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0D5C" w14:textId="77777777" w:rsidR="00CB1D42" w:rsidRPr="00724CEB" w:rsidRDefault="00CB1D42" w:rsidP="00554F4C">
      <w:pPr>
        <w:pStyle w:val="Ttulo1"/>
        <w:spacing w:after="120"/>
        <w:rPr>
          <w:rFonts w:ascii="Museo Sans 300" w:hAnsi="Museo Sans 300"/>
          <w:b w:val="0"/>
          <w:sz w:val="22"/>
          <w:szCs w:val="22"/>
        </w:rPr>
      </w:pPr>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7C90D5D" w14:textId="77777777" w:rsidR="00CB1D42" w:rsidRPr="00724CEB" w:rsidRDefault="00CB1D42" w:rsidP="001A132C">
      <w:pPr>
        <w:numPr>
          <w:ilvl w:val="0"/>
          <w:numId w:val="60"/>
        </w:numPr>
        <w:jc w:val="both"/>
        <w:rPr>
          <w:rFonts w:ascii="Museo Sans 300" w:hAnsi="Museo Sans 300"/>
          <w:sz w:val="22"/>
          <w:szCs w:val="22"/>
        </w:rPr>
      </w:pPr>
      <w:r w:rsidRPr="00724CEB">
        <w:rPr>
          <w:rFonts w:ascii="Museo Sans 300" w:hAnsi="Museo Sans 300"/>
          <w:sz w:val="22"/>
          <w:szCs w:val="22"/>
        </w:rPr>
        <w:t>Activos de Intermediación</w:t>
      </w:r>
    </w:p>
    <w:p w14:paraId="17C90D5E" w14:textId="77777777" w:rsidR="00CB1D42" w:rsidRPr="00724CEB" w:rsidRDefault="00CB1D42" w:rsidP="001A132C">
      <w:pPr>
        <w:numPr>
          <w:ilvl w:val="0"/>
          <w:numId w:val="61"/>
        </w:numPr>
        <w:jc w:val="both"/>
        <w:rPr>
          <w:rFonts w:ascii="Museo Sans 300" w:hAnsi="Museo Sans 300"/>
          <w:sz w:val="22"/>
          <w:szCs w:val="22"/>
        </w:rPr>
      </w:pPr>
      <w:r w:rsidRPr="00724CEB">
        <w:rPr>
          <w:rFonts w:ascii="Museo Sans 300" w:hAnsi="Museo Sans 300"/>
          <w:sz w:val="22"/>
          <w:szCs w:val="22"/>
        </w:rPr>
        <w:t>Fondos Disponibles</w:t>
      </w:r>
    </w:p>
    <w:p w14:paraId="17C90D5F"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111001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Caja</w:t>
      </w:r>
      <w:proofErr w:type="gramEnd"/>
    </w:p>
    <w:p w14:paraId="17C90D60" w14:textId="77777777" w:rsidR="00CB1D42" w:rsidRPr="00724CEB" w:rsidRDefault="00CB1D42" w:rsidP="00554F4C">
      <w:pPr>
        <w:jc w:val="both"/>
        <w:rPr>
          <w:rFonts w:ascii="Museo Sans 300" w:hAnsi="Museo Sans 300"/>
          <w:sz w:val="22"/>
          <w:szCs w:val="22"/>
        </w:rPr>
      </w:pPr>
    </w:p>
    <w:p w14:paraId="17C90D61"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las cantidades de dinero de moneda nacional y moneda extranjera, disponibles en las bóvedas y cajas, para el desarrollo del giro empresarial.</w:t>
      </w:r>
    </w:p>
    <w:p w14:paraId="17C90D62" w14:textId="77777777" w:rsidR="00CB1D42" w:rsidRPr="00724CEB" w:rsidRDefault="00CB1D42" w:rsidP="00554F4C">
      <w:pPr>
        <w:jc w:val="both"/>
        <w:rPr>
          <w:rFonts w:ascii="Museo Sans 300" w:hAnsi="Museo Sans 300"/>
          <w:sz w:val="22"/>
          <w:szCs w:val="22"/>
        </w:rPr>
      </w:pPr>
    </w:p>
    <w:p w14:paraId="17C90D63"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Las subcuentas correspondientes a las remesas en tránsito no deberán presentar saldo al final de cada mes.</w:t>
      </w:r>
    </w:p>
    <w:p w14:paraId="17C90D64" w14:textId="77777777" w:rsidR="00CB1D42" w:rsidRPr="00724CEB" w:rsidRDefault="00CB1D42" w:rsidP="00724CEB">
      <w:pPr>
        <w:jc w:val="both"/>
        <w:rPr>
          <w:rFonts w:ascii="Museo Sans 300" w:hAnsi="Museo Sans 300"/>
          <w:sz w:val="22"/>
          <w:szCs w:val="22"/>
        </w:rPr>
      </w:pPr>
    </w:p>
    <w:p w14:paraId="17C90D65" w14:textId="25785622" w:rsidR="00CB1D42" w:rsidRPr="00724CEB" w:rsidRDefault="00CB1D42" w:rsidP="00724CEB">
      <w:pPr>
        <w:pStyle w:val="Ttulo2"/>
        <w:spacing w:line="240" w:lineRule="auto"/>
        <w:rPr>
          <w:rFonts w:ascii="Museo Sans 300" w:hAnsi="Museo Sans 300"/>
          <w:sz w:val="22"/>
          <w:szCs w:val="22"/>
        </w:rPr>
      </w:pPr>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7C90D66" w14:textId="77777777" w:rsidR="00CB1D42" w:rsidRPr="00724CEB" w:rsidRDefault="00CB1D42" w:rsidP="00724CEB">
      <w:pPr>
        <w:jc w:val="both"/>
        <w:rPr>
          <w:rFonts w:ascii="Museo Sans 300" w:hAnsi="Museo Sans 300"/>
          <w:sz w:val="22"/>
          <w:szCs w:val="22"/>
        </w:rPr>
      </w:pPr>
      <w:r w:rsidRPr="00724CEB">
        <w:rPr>
          <w:rFonts w:ascii="Museo Sans 300" w:hAnsi="Museo Sans 300"/>
          <w:sz w:val="22"/>
          <w:szCs w:val="22"/>
        </w:rPr>
        <w:t>111002</w:t>
      </w:r>
      <w:r w:rsidRPr="00724CEB">
        <w:rPr>
          <w:rFonts w:ascii="Museo Sans 300" w:hAnsi="Museo Sans 300"/>
          <w:sz w:val="22"/>
          <w:szCs w:val="22"/>
        </w:rPr>
        <w:tab/>
      </w:r>
      <w:r w:rsidR="00E20CC4" w:rsidRPr="00724CEB">
        <w:rPr>
          <w:rFonts w:ascii="Museo Sans 300" w:hAnsi="Museo Sans 300"/>
          <w:sz w:val="22"/>
          <w:szCs w:val="22"/>
        </w:rPr>
        <w:tab/>
      </w:r>
      <w:r w:rsidR="00E20CC4"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en el BCR</w:t>
      </w:r>
    </w:p>
    <w:p w14:paraId="17C90D67" w14:textId="77777777" w:rsidR="00CB1D42" w:rsidRPr="00724CEB" w:rsidRDefault="00CB1D42" w:rsidP="00554F4C">
      <w:pPr>
        <w:jc w:val="both"/>
        <w:rPr>
          <w:rFonts w:ascii="Museo Sans 300" w:hAnsi="Museo Sans 300"/>
          <w:sz w:val="22"/>
          <w:szCs w:val="22"/>
        </w:rPr>
      </w:pPr>
    </w:p>
    <w:p w14:paraId="17C90D68"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las cantidades de dinero en moneda nacional y moneda extranjera, depositadas en el BCR, propiedad del banco.</w:t>
      </w:r>
      <w:r w:rsidRPr="00724CEB">
        <w:rPr>
          <w:rFonts w:ascii="Museo Sans 300" w:hAnsi="Museo Sans 300"/>
          <w:b/>
          <w:sz w:val="22"/>
          <w:szCs w:val="22"/>
        </w:rPr>
        <w:t xml:space="preserve"> </w:t>
      </w:r>
      <w:r w:rsidRPr="00724CEB">
        <w:rPr>
          <w:rFonts w:ascii="Museo Sans 300" w:hAnsi="Museo Sans 300"/>
          <w:sz w:val="22"/>
          <w:szCs w:val="22"/>
        </w:rPr>
        <w:t>En ella no se deben aplicar los cheques pendientes de compensación. (2)</w:t>
      </w:r>
    </w:p>
    <w:p w14:paraId="17C90D69" w14:textId="77777777" w:rsidR="00CB1D42" w:rsidRPr="00724CEB" w:rsidRDefault="00CB1D42" w:rsidP="00554F4C">
      <w:pPr>
        <w:jc w:val="both"/>
        <w:rPr>
          <w:rFonts w:ascii="Museo Sans 300" w:hAnsi="Museo Sans 300"/>
          <w:b/>
          <w:sz w:val="22"/>
          <w:szCs w:val="22"/>
        </w:rPr>
      </w:pPr>
    </w:p>
    <w:p w14:paraId="17C90D6A" w14:textId="77777777" w:rsidR="00CB1D42" w:rsidRPr="00724CEB" w:rsidRDefault="00CB1D42"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D6B" w14:textId="77777777" w:rsidR="00CB1D42" w:rsidRPr="00724CEB" w:rsidRDefault="00CB1D42" w:rsidP="00554F4C">
      <w:pPr>
        <w:jc w:val="both"/>
        <w:rPr>
          <w:rFonts w:ascii="Museo Sans 300" w:hAnsi="Museo Sans 300"/>
          <w:b/>
          <w:sz w:val="22"/>
          <w:szCs w:val="22"/>
        </w:rPr>
      </w:pPr>
    </w:p>
    <w:p w14:paraId="17C90D6C" w14:textId="06DDA0B8" w:rsidR="00CB1D42" w:rsidRPr="00724CEB" w:rsidRDefault="00CB1D42" w:rsidP="00724CEB">
      <w:pPr>
        <w:pStyle w:val="Ttulo2"/>
        <w:spacing w:line="240" w:lineRule="auto"/>
        <w:rPr>
          <w:rFonts w:ascii="Museo Sans 300" w:hAnsi="Museo Sans 300"/>
          <w:sz w:val="22"/>
          <w:szCs w:val="22"/>
        </w:rPr>
      </w:pPr>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7C90D6D" w14:textId="77777777" w:rsidR="00CB1D42" w:rsidRPr="00724CEB" w:rsidRDefault="00CB1D42" w:rsidP="00724CEB">
      <w:pPr>
        <w:jc w:val="both"/>
        <w:rPr>
          <w:rFonts w:ascii="Museo Sans 300" w:hAnsi="Museo Sans 300"/>
          <w:sz w:val="22"/>
          <w:szCs w:val="22"/>
        </w:rPr>
      </w:pPr>
      <w:r w:rsidRPr="00724CEB">
        <w:rPr>
          <w:rFonts w:ascii="Museo Sans 300" w:hAnsi="Museo Sans 300"/>
          <w:sz w:val="22"/>
          <w:szCs w:val="22"/>
        </w:rPr>
        <w:t>111003</w:t>
      </w:r>
      <w:r w:rsidRPr="00724CEB">
        <w:rPr>
          <w:rFonts w:ascii="Museo Sans 300" w:hAnsi="Museo Sans 300"/>
          <w:sz w:val="22"/>
          <w:szCs w:val="22"/>
        </w:rPr>
        <w:tab/>
      </w:r>
      <w:r w:rsidRPr="00724CEB">
        <w:rPr>
          <w:rFonts w:ascii="Museo Sans 300" w:hAnsi="Museo Sans 300"/>
          <w:sz w:val="22"/>
          <w:szCs w:val="22"/>
        </w:rPr>
        <w:tab/>
      </w:r>
      <w:r w:rsidR="00E20CC4" w:rsidRPr="00724CEB">
        <w:rPr>
          <w:rFonts w:ascii="Museo Sans 300" w:hAnsi="Museo Sans 300"/>
          <w:sz w:val="22"/>
          <w:szCs w:val="22"/>
        </w:rPr>
        <w:tab/>
      </w:r>
      <w:proofErr w:type="gramStart"/>
      <w:r w:rsidRPr="00724CEB">
        <w:rPr>
          <w:rFonts w:ascii="Museo Sans 300" w:hAnsi="Museo Sans 300"/>
          <w:sz w:val="22"/>
          <w:szCs w:val="22"/>
        </w:rPr>
        <w:t>Documentos</w:t>
      </w:r>
      <w:proofErr w:type="gramEnd"/>
      <w:r w:rsidRPr="00724CEB">
        <w:rPr>
          <w:rFonts w:ascii="Museo Sans 300" w:hAnsi="Museo Sans 300"/>
          <w:sz w:val="22"/>
          <w:szCs w:val="22"/>
        </w:rPr>
        <w:t xml:space="preserve"> a cargo de Otros Bancos</w:t>
      </w:r>
    </w:p>
    <w:p w14:paraId="17C90D6E" w14:textId="77777777" w:rsidR="00CB1D42" w:rsidRPr="00724CEB" w:rsidRDefault="00CB1D42" w:rsidP="00554F4C">
      <w:pPr>
        <w:jc w:val="both"/>
        <w:rPr>
          <w:rFonts w:ascii="Museo Sans 300" w:hAnsi="Museo Sans 300"/>
          <w:sz w:val="22"/>
          <w:szCs w:val="22"/>
        </w:rPr>
      </w:pPr>
    </w:p>
    <w:p w14:paraId="17C90D6F"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el valor de los cheques recibidos de otros bancos, mientras se encuentren en su proceso de cobro o Cámara de Compensación.</w:t>
      </w:r>
    </w:p>
    <w:p w14:paraId="17C90D70" w14:textId="77777777" w:rsidR="00CB1D42" w:rsidRPr="00724CEB" w:rsidRDefault="00CB1D42" w:rsidP="00554F4C">
      <w:pPr>
        <w:jc w:val="both"/>
        <w:rPr>
          <w:rFonts w:ascii="Museo Sans 300" w:hAnsi="Museo Sans 300"/>
          <w:sz w:val="22"/>
          <w:szCs w:val="22"/>
        </w:rPr>
      </w:pPr>
    </w:p>
    <w:p w14:paraId="17C90D71" w14:textId="77777777" w:rsidR="00CB1D42"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 cuenta “Compensaciones Pendientes”, se debita por los cheques recibidos al cobro, valor que se debe acreditar a la cuenta 216001 “Cámara de Compensación”. Los créditos a esta cuenta se harán con el resultado de la compensación. (2)</w:t>
      </w:r>
    </w:p>
    <w:p w14:paraId="17C90D72" w14:textId="77777777" w:rsidR="00CB1D42" w:rsidRPr="00724CEB" w:rsidRDefault="00CB1D42" w:rsidP="00554F4C">
      <w:pPr>
        <w:jc w:val="both"/>
        <w:rPr>
          <w:rFonts w:ascii="Museo Sans 300" w:hAnsi="Museo Sans 300"/>
          <w:sz w:val="22"/>
          <w:szCs w:val="22"/>
        </w:rPr>
      </w:pPr>
    </w:p>
    <w:p w14:paraId="17C90D73" w14:textId="77777777" w:rsidR="00CB1D42"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 cuenta “Rechazos por Compensación” se debita con el resultado de la compensación y se acredita por la devolución de los cheques a sus respectivos giradores.</w:t>
      </w:r>
    </w:p>
    <w:p w14:paraId="17C90D74" w14:textId="77777777" w:rsidR="00CB1D42" w:rsidRPr="00724CEB" w:rsidRDefault="00CB1D42" w:rsidP="00554F4C">
      <w:pPr>
        <w:jc w:val="both"/>
        <w:rPr>
          <w:rFonts w:ascii="Museo Sans 300" w:hAnsi="Museo Sans 300"/>
          <w:b/>
          <w:sz w:val="22"/>
          <w:szCs w:val="22"/>
        </w:rPr>
      </w:pPr>
    </w:p>
    <w:p w14:paraId="17C90D75" w14:textId="48514446" w:rsidR="00CB1D42" w:rsidRPr="00724CEB" w:rsidRDefault="00CB1D42" w:rsidP="00A00885">
      <w:pPr>
        <w:spacing w:after="24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76" w14:textId="30B4D280" w:rsidR="00CB1D42" w:rsidRPr="00724CEB" w:rsidRDefault="00CB1D42" w:rsidP="00A00885">
      <w:pPr>
        <w:spacing w:after="240"/>
        <w:jc w:val="both"/>
        <w:rPr>
          <w:rFonts w:ascii="Museo Sans 300" w:hAnsi="Museo Sans 300"/>
          <w:sz w:val="22"/>
          <w:szCs w:val="22"/>
        </w:rPr>
      </w:pPr>
      <w:r w:rsidRPr="00724CEB">
        <w:rPr>
          <w:rFonts w:ascii="Museo Sans 300" w:hAnsi="Museo Sans 300"/>
          <w:sz w:val="22"/>
          <w:szCs w:val="22"/>
        </w:rPr>
        <w:t>111004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en Bancos Locales</w:t>
      </w:r>
    </w:p>
    <w:p w14:paraId="17C90D77" w14:textId="77777777" w:rsidR="00CB1D42" w:rsidRPr="00724CEB" w:rsidRDefault="00CB1D42" w:rsidP="00554F4C">
      <w:pPr>
        <w:jc w:val="both"/>
        <w:rPr>
          <w:rFonts w:ascii="Museo Sans 300" w:hAnsi="Museo Sans 300"/>
          <w:sz w:val="22"/>
          <w:szCs w:val="22"/>
        </w:rPr>
      </w:pPr>
    </w:p>
    <w:p w14:paraId="17C90D78" w14:textId="77777777" w:rsidR="00BF5034"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Esta cuenta debe representar las cantidades de dinero depositadas en los bancos y financieras locales, tanto en moneda nacional como en moneda extranjera. </w:t>
      </w:r>
    </w:p>
    <w:p w14:paraId="173F1735" w14:textId="77777777" w:rsidR="004D75BB" w:rsidRPr="00724CEB" w:rsidRDefault="004D75BB" w:rsidP="00CB1D42">
      <w:pPr>
        <w:jc w:val="both"/>
        <w:rPr>
          <w:rFonts w:ascii="Museo Sans 300" w:hAnsi="Museo Sans 300"/>
          <w:b/>
          <w:sz w:val="22"/>
          <w:szCs w:val="22"/>
        </w:rPr>
      </w:pPr>
    </w:p>
    <w:p w14:paraId="17C90D7B" w14:textId="6CFF3FCA" w:rsidR="00CB1D42" w:rsidRPr="00724CEB" w:rsidRDefault="00CB1D42" w:rsidP="00CB1D42">
      <w:pPr>
        <w:jc w:val="both"/>
        <w:rPr>
          <w:rFonts w:ascii="Museo Sans 300" w:hAnsi="Museo Sans 300"/>
          <w:b/>
          <w:sz w:val="22"/>
          <w:szCs w:val="22"/>
        </w:rPr>
      </w:pPr>
      <w:r w:rsidRPr="00724CEB">
        <w:rPr>
          <w:rFonts w:ascii="Museo Sans 300" w:hAnsi="Museo Sans 300"/>
          <w:b/>
          <w:sz w:val="22"/>
          <w:szCs w:val="22"/>
        </w:rPr>
        <w:t xml:space="preserve">REFERENCIA A REGLAMENTOS: </w:t>
      </w:r>
      <w:r w:rsidR="00E372E7" w:rsidRPr="00724CEB">
        <w:rPr>
          <w:rFonts w:ascii="Museo Sans 300" w:hAnsi="Museo Sans 300"/>
          <w:b/>
          <w:sz w:val="22"/>
          <w:szCs w:val="22"/>
        </w:rPr>
        <w:tab/>
      </w:r>
      <w:r w:rsidRPr="00724CEB">
        <w:rPr>
          <w:rFonts w:ascii="Museo Sans 300" w:hAnsi="Museo Sans 300"/>
          <w:b/>
          <w:sz w:val="22"/>
          <w:szCs w:val="22"/>
        </w:rPr>
        <w:t>NCB-006</w:t>
      </w:r>
    </w:p>
    <w:p w14:paraId="17C90D7C" w14:textId="77777777" w:rsidR="00CB1D42" w:rsidRPr="00724CEB" w:rsidRDefault="00CB1D42" w:rsidP="00CB1D42">
      <w:pPr>
        <w:jc w:val="both"/>
        <w:rPr>
          <w:rFonts w:ascii="Museo Sans 300" w:hAnsi="Museo Sans 300"/>
          <w:b/>
          <w:sz w:val="22"/>
          <w:szCs w:val="22"/>
        </w:rPr>
      </w:pPr>
    </w:p>
    <w:p w14:paraId="17C90D7D" w14:textId="5646E934"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7E" w14:textId="6A8A5B16"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111006</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en Bancos Extranjeros</w:t>
      </w:r>
    </w:p>
    <w:p w14:paraId="17C90D80" w14:textId="77777777" w:rsidR="00CB1D42" w:rsidRPr="00724CEB" w:rsidRDefault="00CB1D42" w:rsidP="00CB1D42">
      <w:pPr>
        <w:pStyle w:val="Textoindependiente"/>
        <w:rPr>
          <w:rFonts w:ascii="Museo Sans 300" w:hAnsi="Museo Sans 300"/>
          <w:sz w:val="22"/>
          <w:szCs w:val="22"/>
        </w:rPr>
      </w:pPr>
      <w:r w:rsidRPr="00724CEB">
        <w:rPr>
          <w:rFonts w:ascii="Museo Sans 300" w:hAnsi="Museo Sans 300"/>
          <w:sz w:val="22"/>
          <w:szCs w:val="22"/>
        </w:rPr>
        <w:lastRenderedPageBreak/>
        <w:t>Esta cuenta debe representar el valor de la moneda nacional y extranjera depositada en bancos situados fuera del territorio nacional.</w:t>
      </w:r>
    </w:p>
    <w:p w14:paraId="17C90D81" w14:textId="77777777" w:rsidR="00CB1D42" w:rsidRPr="00724CEB" w:rsidRDefault="00CB1D42" w:rsidP="00CB1D42">
      <w:pPr>
        <w:jc w:val="both"/>
        <w:rPr>
          <w:rFonts w:ascii="Museo Sans 300" w:hAnsi="Museo Sans 300"/>
          <w:sz w:val="22"/>
          <w:szCs w:val="22"/>
        </w:rPr>
      </w:pPr>
    </w:p>
    <w:p w14:paraId="17C90D82"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Las subcuentas correspondientes a las remesas en tránsito deben presentar únicamente remesas pendientes de confirmar por un lapso que no sea superior a los quince días calendario.</w:t>
      </w:r>
    </w:p>
    <w:p w14:paraId="17C90D84" w14:textId="77777777" w:rsidR="00E372E7" w:rsidRPr="00724CEB" w:rsidRDefault="00E372E7" w:rsidP="00CB1D42">
      <w:pPr>
        <w:jc w:val="both"/>
        <w:rPr>
          <w:rFonts w:ascii="Museo Sans 300" w:hAnsi="Museo Sans 300"/>
          <w:sz w:val="22"/>
          <w:szCs w:val="22"/>
        </w:rPr>
      </w:pPr>
    </w:p>
    <w:p w14:paraId="17C90D85" w14:textId="77777777" w:rsidR="00CB1D42" w:rsidRPr="00724CEB" w:rsidRDefault="00CB1D42" w:rsidP="00CB1D42">
      <w:pPr>
        <w:jc w:val="both"/>
        <w:rPr>
          <w:rFonts w:ascii="Museo Sans 300" w:hAnsi="Museo Sans 300"/>
          <w:b/>
          <w:sz w:val="22"/>
          <w:szCs w:val="22"/>
        </w:rPr>
      </w:pPr>
      <w:r w:rsidRPr="00724CEB">
        <w:rPr>
          <w:rFonts w:ascii="Museo Sans 300" w:hAnsi="Museo Sans 300"/>
          <w:b/>
          <w:sz w:val="22"/>
          <w:szCs w:val="22"/>
        </w:rPr>
        <w:t>REFERENCIA A REGLAMENTOS:</w:t>
      </w:r>
      <w:r w:rsidR="00E372E7" w:rsidRPr="00724CEB">
        <w:rPr>
          <w:rFonts w:ascii="Museo Sans 300" w:hAnsi="Museo Sans 300"/>
          <w:sz w:val="22"/>
          <w:szCs w:val="22"/>
        </w:rPr>
        <w:tab/>
      </w:r>
      <w:r w:rsidRPr="00724CEB">
        <w:rPr>
          <w:rFonts w:ascii="Museo Sans 300" w:hAnsi="Museo Sans 300"/>
          <w:b/>
          <w:sz w:val="22"/>
          <w:szCs w:val="22"/>
        </w:rPr>
        <w:t>NCB-006</w:t>
      </w:r>
    </w:p>
    <w:p w14:paraId="17C90D86" w14:textId="77777777" w:rsidR="00CB1D42" w:rsidRPr="00724CEB" w:rsidRDefault="00CB1D42" w:rsidP="00CB1D42">
      <w:pPr>
        <w:jc w:val="both"/>
        <w:rPr>
          <w:rFonts w:ascii="Museo Sans 300" w:hAnsi="Museo Sans 300"/>
          <w:b/>
          <w:sz w:val="22"/>
          <w:szCs w:val="22"/>
        </w:rPr>
      </w:pPr>
    </w:p>
    <w:p w14:paraId="17C90D87" w14:textId="6F64EB9B"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88"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89"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Adquisición</w:t>
      </w:r>
      <w:proofErr w:type="gramEnd"/>
      <w:r w:rsidRPr="00724CEB">
        <w:rPr>
          <w:rFonts w:ascii="Museo Sans 300" w:hAnsi="Museo Sans 300"/>
          <w:sz w:val="22"/>
          <w:szCs w:val="22"/>
        </w:rPr>
        <w:t xml:space="preserve"> Temporal de Documentos</w:t>
      </w:r>
    </w:p>
    <w:p w14:paraId="17C90D8A"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Documentos</w:t>
      </w:r>
      <w:proofErr w:type="gramEnd"/>
      <w:r w:rsidRPr="00724CEB">
        <w:rPr>
          <w:rFonts w:ascii="Museo Sans 300" w:hAnsi="Museo Sans 300"/>
          <w:sz w:val="22"/>
          <w:szCs w:val="22"/>
        </w:rPr>
        <w:t xml:space="preserve"> Adquiridos hasta Un Año Plazo</w:t>
      </w:r>
    </w:p>
    <w:p w14:paraId="17C90D8B"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112101/06</w:t>
      </w:r>
      <w:r w:rsidRPr="00724CEB">
        <w:rPr>
          <w:rFonts w:ascii="Museo Sans 300" w:hAnsi="Museo Sans 300"/>
          <w:sz w:val="22"/>
          <w:szCs w:val="22"/>
        </w:rPr>
        <w:tab/>
      </w:r>
      <w:r w:rsidRPr="00724CEB">
        <w:rPr>
          <w:rFonts w:ascii="Museo Sans 300" w:hAnsi="Museo Sans 300"/>
          <w:sz w:val="22"/>
          <w:szCs w:val="22"/>
        </w:rPr>
        <w:tab/>
        <w:t>Operaciones de Reporto</w:t>
      </w:r>
    </w:p>
    <w:p w14:paraId="17C90D8C" w14:textId="77777777" w:rsidR="00CB1D42" w:rsidRPr="00724CEB" w:rsidRDefault="00CB1D42" w:rsidP="00CB1D42">
      <w:pPr>
        <w:jc w:val="both"/>
        <w:rPr>
          <w:rFonts w:ascii="Museo Sans 300" w:hAnsi="Museo Sans 300"/>
          <w:sz w:val="22"/>
          <w:szCs w:val="22"/>
        </w:rPr>
      </w:pPr>
    </w:p>
    <w:p w14:paraId="17C90D8D" w14:textId="77777777" w:rsidR="00CB1D42" w:rsidRPr="00724CEB" w:rsidRDefault="00CB1D42" w:rsidP="00E372E7">
      <w:pPr>
        <w:spacing w:after="120"/>
        <w:jc w:val="both"/>
        <w:rPr>
          <w:rFonts w:ascii="Museo Sans 300" w:hAnsi="Museo Sans 300"/>
          <w:sz w:val="22"/>
          <w:szCs w:val="22"/>
        </w:rPr>
      </w:pPr>
      <w:r w:rsidRPr="00724CEB">
        <w:rPr>
          <w:rFonts w:ascii="Museo Sans 300" w:hAnsi="Museo Sans 300"/>
          <w:sz w:val="22"/>
          <w:szCs w:val="22"/>
        </w:rPr>
        <w:t>Estas cuentas deben representar el valor de los derechos adquiridos, por las operaciones de reporto, que se realicen con base a las reglas establecidas en el Código de Comercio. Los requisitos de perfeccionamiento que requiere dicho Código son:</w:t>
      </w:r>
    </w:p>
    <w:p w14:paraId="17C90D8E" w14:textId="3E9EA002"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al portador, la simple entrega material del documento</w:t>
      </w:r>
      <w:r w:rsidR="00D73FDF" w:rsidRPr="00724CEB">
        <w:rPr>
          <w:rFonts w:ascii="Museo Sans 300" w:hAnsi="Museo Sans 300"/>
          <w:sz w:val="22"/>
          <w:szCs w:val="22"/>
        </w:rPr>
        <w:t>;</w:t>
      </w:r>
    </w:p>
    <w:p w14:paraId="17C90D8F" w14:textId="666D4F55"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a la orden, la entrega material del documento debidamente endosado</w:t>
      </w:r>
      <w:r w:rsidR="00D73FDF" w:rsidRPr="00724CEB">
        <w:rPr>
          <w:rFonts w:ascii="Museo Sans 300" w:hAnsi="Museo Sans 300"/>
          <w:sz w:val="22"/>
          <w:szCs w:val="22"/>
        </w:rPr>
        <w:t>;</w:t>
      </w:r>
    </w:p>
    <w:p w14:paraId="17C90D90" w14:textId="77777777"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nominativos, la entrega material del documento debidamente endosado y el registro del cambio del titular en los libros del emisor.</w:t>
      </w:r>
    </w:p>
    <w:p w14:paraId="17C90D91" w14:textId="77777777" w:rsidR="00CB1D42" w:rsidRPr="00724CEB" w:rsidRDefault="00CB1D42" w:rsidP="00CB1D42">
      <w:pPr>
        <w:jc w:val="both"/>
        <w:rPr>
          <w:rFonts w:ascii="Museo Sans 300" w:hAnsi="Museo Sans 300"/>
          <w:sz w:val="22"/>
          <w:szCs w:val="22"/>
        </w:rPr>
      </w:pPr>
    </w:p>
    <w:p w14:paraId="17C90D92" w14:textId="6E7AF0D8"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3" w14:textId="77777777" w:rsidR="00CB1D42" w:rsidRPr="00724CEB" w:rsidRDefault="00CB1D42" w:rsidP="00E372E7">
      <w:pPr>
        <w:jc w:val="both"/>
        <w:rPr>
          <w:rFonts w:ascii="Museo Sans 300" w:hAnsi="Museo Sans 300"/>
          <w:sz w:val="22"/>
          <w:szCs w:val="22"/>
        </w:rPr>
      </w:pPr>
      <w:r w:rsidRPr="00724CEB">
        <w:rPr>
          <w:rFonts w:ascii="Museo Sans 300" w:hAnsi="Museo Sans 300"/>
          <w:sz w:val="22"/>
          <w:szCs w:val="22"/>
        </w:rPr>
        <w:t>112107</w:t>
      </w:r>
      <w:r w:rsidRPr="00724CEB">
        <w:rPr>
          <w:rFonts w:ascii="Museo Sans 300" w:hAnsi="Museo Sans 300"/>
          <w:sz w:val="22"/>
          <w:szCs w:val="22"/>
        </w:rPr>
        <w:tab/>
      </w:r>
      <w:r w:rsidRPr="00724CEB">
        <w:rPr>
          <w:rFonts w:ascii="Museo Sans 300" w:hAnsi="Museo Sans 300"/>
          <w:sz w:val="22"/>
          <w:szCs w:val="22"/>
        </w:rPr>
        <w:tab/>
      </w:r>
      <w:r w:rsidR="00E372E7" w:rsidRPr="00724CEB">
        <w:rPr>
          <w:rFonts w:ascii="Museo Sans 300" w:hAnsi="Museo Sans 300"/>
          <w:sz w:val="22"/>
          <w:szCs w:val="22"/>
        </w:rPr>
        <w:tab/>
      </w:r>
      <w:proofErr w:type="gramStart"/>
      <w:r w:rsidRPr="00724CEB">
        <w:rPr>
          <w:rFonts w:ascii="Museo Sans 300" w:hAnsi="Museo Sans 300"/>
          <w:sz w:val="22"/>
          <w:szCs w:val="22"/>
        </w:rPr>
        <w:t>Operaciones</w:t>
      </w:r>
      <w:proofErr w:type="gramEnd"/>
      <w:r w:rsidRPr="00724CEB">
        <w:rPr>
          <w:rFonts w:ascii="Museo Sans 300" w:hAnsi="Museo Sans 300"/>
          <w:sz w:val="22"/>
          <w:szCs w:val="22"/>
        </w:rPr>
        <w:t xml:space="preserve"> de Bursátiles </w:t>
      </w:r>
    </w:p>
    <w:p w14:paraId="17C90D94" w14:textId="77777777" w:rsidR="00CB1D42" w:rsidRPr="00724CEB" w:rsidRDefault="00CB1D42" w:rsidP="00E372E7">
      <w:pPr>
        <w:jc w:val="both"/>
        <w:rPr>
          <w:rFonts w:ascii="Museo Sans 300" w:hAnsi="Museo Sans 300"/>
          <w:sz w:val="22"/>
          <w:szCs w:val="22"/>
        </w:rPr>
      </w:pPr>
    </w:p>
    <w:p w14:paraId="17C90D95" w14:textId="77777777" w:rsidR="00BF5034" w:rsidRPr="00724CEB" w:rsidRDefault="00CB1D42" w:rsidP="000B3E55">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Esta cuenta debe representar el valor de los derechos adquiridos por transacciones bursátiles denominadas reportos.</w:t>
      </w:r>
    </w:p>
    <w:p w14:paraId="17C90D96" w14:textId="77777777" w:rsidR="00E372E7" w:rsidRPr="00724CEB" w:rsidRDefault="00E372E7" w:rsidP="00E372E7">
      <w:pPr>
        <w:pStyle w:val="Textoindependiente2"/>
        <w:spacing w:after="0" w:line="240" w:lineRule="auto"/>
        <w:rPr>
          <w:rFonts w:ascii="Museo Sans 300" w:hAnsi="Museo Sans 300"/>
          <w:b/>
          <w:sz w:val="22"/>
          <w:szCs w:val="22"/>
        </w:rPr>
      </w:pPr>
    </w:p>
    <w:p w14:paraId="17C90D97" w14:textId="4829AFC8"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8"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99" w14:textId="06309153" w:rsidR="00CB1D42" w:rsidRPr="00692C90" w:rsidRDefault="00CB1D42" w:rsidP="001A132C">
      <w:pPr>
        <w:pStyle w:val="Prrafodelista"/>
        <w:numPr>
          <w:ilvl w:val="0"/>
          <w:numId w:val="71"/>
        </w:numPr>
        <w:ind w:hanging="720"/>
        <w:jc w:val="both"/>
        <w:rPr>
          <w:rFonts w:ascii="Museo Sans 300" w:hAnsi="Museo Sans 300"/>
          <w:sz w:val="22"/>
          <w:szCs w:val="22"/>
        </w:rPr>
      </w:pPr>
      <w:r w:rsidRPr="00692C90">
        <w:rPr>
          <w:rFonts w:ascii="Museo Sans 300" w:hAnsi="Museo Sans 300"/>
          <w:sz w:val="22"/>
          <w:szCs w:val="22"/>
        </w:rPr>
        <w:tab/>
      </w:r>
      <w:r w:rsidRPr="00692C90">
        <w:rPr>
          <w:rFonts w:ascii="Museo Sans 300" w:hAnsi="Museo Sans 300"/>
          <w:sz w:val="22"/>
          <w:szCs w:val="22"/>
        </w:rPr>
        <w:tab/>
        <w:t>Adquisición Temporal de Documentos</w:t>
      </w:r>
    </w:p>
    <w:p w14:paraId="17C90D9A" w14:textId="4402D143" w:rsidR="00CB1D42" w:rsidRPr="00724CEB" w:rsidRDefault="00692C90" w:rsidP="00692C90">
      <w:pPr>
        <w:jc w:val="both"/>
        <w:rPr>
          <w:rFonts w:ascii="Museo Sans 300" w:hAnsi="Museo Sans 300"/>
          <w:sz w:val="22"/>
          <w:szCs w:val="22"/>
        </w:rPr>
      </w:pPr>
      <w:r>
        <w:rPr>
          <w:rFonts w:ascii="Museo Sans 300" w:hAnsi="Museo Sans 300"/>
          <w:sz w:val="22"/>
          <w:szCs w:val="22"/>
        </w:rPr>
        <w:t>1128</w:t>
      </w:r>
      <w:r>
        <w:rPr>
          <w:rFonts w:ascii="Museo Sans 300" w:hAnsi="Museo Sans 300"/>
          <w:sz w:val="22"/>
          <w:szCs w:val="22"/>
        </w:rPr>
        <w:tab/>
      </w:r>
      <w:r>
        <w:rPr>
          <w:rFonts w:ascii="Museo Sans 300" w:hAnsi="Museo Sans 300"/>
          <w:sz w:val="22"/>
          <w:szCs w:val="22"/>
        </w:rPr>
        <w:tab/>
      </w:r>
      <w:r>
        <w:rPr>
          <w:rFonts w:ascii="Museo Sans 300" w:hAnsi="Museo Sans 300"/>
          <w:sz w:val="22"/>
          <w:szCs w:val="22"/>
        </w:rPr>
        <w:tab/>
      </w:r>
      <w:proofErr w:type="gramStart"/>
      <w:r w:rsidR="00CB1D42" w:rsidRPr="00724CEB">
        <w:rPr>
          <w:rFonts w:ascii="Museo Sans 300" w:hAnsi="Museo Sans 300"/>
          <w:sz w:val="22"/>
          <w:szCs w:val="22"/>
        </w:rPr>
        <w:t>Documentos</w:t>
      </w:r>
      <w:proofErr w:type="gramEnd"/>
      <w:r w:rsidR="00CB1D42" w:rsidRPr="00724CEB">
        <w:rPr>
          <w:rFonts w:ascii="Museo Sans 300" w:hAnsi="Museo Sans 300"/>
          <w:sz w:val="22"/>
          <w:szCs w:val="22"/>
        </w:rPr>
        <w:t xml:space="preserve"> Vencidos</w:t>
      </w:r>
    </w:p>
    <w:p w14:paraId="165A8542" w14:textId="77777777" w:rsidR="001F37FB" w:rsidRDefault="001F37FB" w:rsidP="00343AC5">
      <w:pPr>
        <w:jc w:val="both"/>
        <w:rPr>
          <w:rFonts w:ascii="Museo Sans 300" w:hAnsi="Museo Sans 300"/>
          <w:sz w:val="22"/>
          <w:szCs w:val="22"/>
        </w:rPr>
      </w:pPr>
    </w:p>
    <w:p w14:paraId="17C90D9C" w14:textId="037ABABD" w:rsidR="00CB1D42" w:rsidRPr="00724CEB" w:rsidRDefault="00CB1D42" w:rsidP="00343AC5">
      <w:pPr>
        <w:jc w:val="both"/>
        <w:rPr>
          <w:rFonts w:ascii="Museo Sans 300" w:hAnsi="Museo Sans 300"/>
          <w:sz w:val="22"/>
          <w:szCs w:val="22"/>
        </w:rPr>
      </w:pPr>
      <w:r w:rsidRPr="00724CEB">
        <w:rPr>
          <w:rFonts w:ascii="Museo Sans 300" w:hAnsi="Museo Sans 300"/>
          <w:sz w:val="22"/>
          <w:szCs w:val="22"/>
        </w:rPr>
        <w:t>Las cuentas de este rubro deben representar el valor de los documentos cuyo plazo pactado ya ha terminado.</w:t>
      </w:r>
    </w:p>
    <w:p w14:paraId="7F39BDF7" w14:textId="77777777" w:rsidR="004D75BB" w:rsidRPr="00724CEB" w:rsidRDefault="004D75BB" w:rsidP="00E372E7">
      <w:pPr>
        <w:spacing w:after="120"/>
        <w:jc w:val="both"/>
        <w:rPr>
          <w:rFonts w:ascii="Museo Sans 300" w:hAnsi="Museo Sans 300"/>
          <w:b/>
          <w:sz w:val="22"/>
          <w:szCs w:val="22"/>
        </w:rPr>
      </w:pPr>
    </w:p>
    <w:p w14:paraId="17C90D9E" w14:textId="6A69FDC7" w:rsidR="00CB1D42" w:rsidRPr="00724CEB" w:rsidRDefault="00CB1D42" w:rsidP="00E372E7">
      <w:pPr>
        <w:spacing w:after="120"/>
        <w:jc w:val="both"/>
        <w:rPr>
          <w:rFonts w:ascii="Museo Sans 300" w:hAnsi="Museo Sans 300"/>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F" w14:textId="56F6BCE2"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112900</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Provisión</w:t>
      </w:r>
      <w:proofErr w:type="gramEnd"/>
      <w:r w:rsidRPr="00724CEB">
        <w:rPr>
          <w:rFonts w:ascii="Museo Sans 300" w:hAnsi="Museo Sans 300"/>
          <w:sz w:val="22"/>
          <w:szCs w:val="22"/>
        </w:rPr>
        <w:t xml:space="preserve"> por Pérdidas</w:t>
      </w:r>
    </w:p>
    <w:p w14:paraId="69149AE8" w14:textId="77777777" w:rsidR="001F37FB" w:rsidRDefault="001F37FB" w:rsidP="00CB1D42">
      <w:pPr>
        <w:jc w:val="both"/>
        <w:rPr>
          <w:rFonts w:ascii="Museo Sans 300" w:hAnsi="Museo Sans 300"/>
          <w:sz w:val="22"/>
          <w:szCs w:val="22"/>
        </w:rPr>
      </w:pPr>
    </w:p>
    <w:p w14:paraId="17C90DA1" w14:textId="29B6E8FA"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el valor de la estimación por posibles pérdidas incurridas en los documentos que se registran en este rubro; su saldo será acreedor, por consiguiente, se presenta disminuyendo al rubro que pertenece.</w:t>
      </w:r>
    </w:p>
    <w:p w14:paraId="17C90DA3" w14:textId="19E0D9EF"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A4"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A5"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Inversiones</w:t>
      </w:r>
      <w:proofErr w:type="gramEnd"/>
      <w:r w:rsidRPr="00724CEB">
        <w:rPr>
          <w:rFonts w:ascii="Museo Sans 300" w:hAnsi="Museo Sans 300"/>
          <w:sz w:val="22"/>
          <w:szCs w:val="22"/>
        </w:rPr>
        <w:t xml:space="preserve"> Financieras</w:t>
      </w:r>
    </w:p>
    <w:p w14:paraId="17C90DA6" w14:textId="1B91E941"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spellStart"/>
      <w:r w:rsidRPr="00724CEB">
        <w:rPr>
          <w:rFonts w:ascii="Museo Sans 300" w:hAnsi="Museo Sans 300" w:cs="Courier New"/>
          <w:sz w:val="22"/>
          <w:szCs w:val="22"/>
        </w:rPr>
        <w:t>Títulosvalores</w:t>
      </w:r>
      <w:proofErr w:type="spellEnd"/>
      <w:r w:rsidRPr="00724CEB">
        <w:rPr>
          <w:rFonts w:ascii="Museo Sans 300" w:hAnsi="Museo Sans 300" w:cs="Courier New"/>
          <w:sz w:val="22"/>
          <w:szCs w:val="22"/>
        </w:rPr>
        <w:t xml:space="preserve"> Conservados para negociación</w:t>
      </w:r>
      <w:r w:rsidR="00E372E7" w:rsidRPr="00724CEB">
        <w:rPr>
          <w:rFonts w:ascii="Museo Sans 300" w:hAnsi="Museo Sans 300" w:cs="Courier New"/>
          <w:sz w:val="22"/>
          <w:szCs w:val="22"/>
        </w:rPr>
        <w:t xml:space="preserve"> </w:t>
      </w:r>
      <w:r w:rsidRPr="00724CEB">
        <w:rPr>
          <w:rFonts w:ascii="Museo Sans 300" w:hAnsi="Museo Sans 300" w:cs="Courier New"/>
          <w:sz w:val="22"/>
          <w:szCs w:val="22"/>
        </w:rPr>
        <w:t>(5)</w:t>
      </w:r>
    </w:p>
    <w:p w14:paraId="17C90DA7" w14:textId="725944BB"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113001</w:t>
      </w:r>
      <w:r w:rsidRPr="00724CEB">
        <w:rPr>
          <w:rFonts w:ascii="Museo Sans 300" w:hAnsi="Museo Sans 300"/>
          <w:sz w:val="22"/>
          <w:szCs w:val="22"/>
        </w:rPr>
        <w:tab/>
      </w:r>
      <w:r w:rsidRPr="00724CEB">
        <w:rPr>
          <w:rFonts w:ascii="Museo Sans 300" w:hAnsi="Museo Sans 300"/>
          <w:sz w:val="22"/>
          <w:szCs w:val="22"/>
        </w:rPr>
        <w:tab/>
      </w:r>
      <w:r w:rsidR="00E372E7" w:rsidRPr="00724CEB">
        <w:rPr>
          <w:rFonts w:ascii="Museo Sans 300" w:hAnsi="Museo Sans 300"/>
          <w:sz w:val="22"/>
          <w:szCs w:val="22"/>
        </w:rPr>
        <w:tab/>
      </w:r>
      <w:proofErr w:type="spellStart"/>
      <w:r w:rsidRPr="00724CEB">
        <w:rPr>
          <w:rFonts w:ascii="Museo Sans 300" w:hAnsi="Museo Sans 300"/>
          <w:sz w:val="22"/>
          <w:szCs w:val="22"/>
        </w:rPr>
        <w:t>Títulosvalores</w:t>
      </w:r>
      <w:proofErr w:type="spellEnd"/>
      <w:r w:rsidRPr="00724CEB">
        <w:rPr>
          <w:rFonts w:ascii="Museo Sans 300" w:hAnsi="Museo Sans 300"/>
          <w:sz w:val="22"/>
          <w:szCs w:val="22"/>
        </w:rPr>
        <w:t xml:space="preserve"> Propios</w:t>
      </w:r>
    </w:p>
    <w:p w14:paraId="17C90DA8" w14:textId="77777777" w:rsidR="00CB1D42" w:rsidRPr="00724CEB" w:rsidRDefault="00CB1D42" w:rsidP="00CB1D42">
      <w:pPr>
        <w:jc w:val="both"/>
        <w:rPr>
          <w:rFonts w:ascii="Museo Sans 300" w:hAnsi="Museo Sans 300"/>
          <w:sz w:val="22"/>
          <w:szCs w:val="22"/>
        </w:rPr>
      </w:pPr>
    </w:p>
    <w:p w14:paraId="17C90DA9" w14:textId="3FE511C3"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 xml:space="preserve">Esta cuenta debe </w:t>
      </w:r>
      <w:r w:rsidRPr="00724CEB">
        <w:rPr>
          <w:rFonts w:ascii="Museo Sans 300" w:hAnsi="Museo Sans 300" w:cs="Courier New"/>
          <w:sz w:val="22"/>
          <w:szCs w:val="22"/>
        </w:rPr>
        <w:t xml:space="preserve">registrar el valor de los </w:t>
      </w:r>
      <w:proofErr w:type="spellStart"/>
      <w:r w:rsidRPr="00724CEB">
        <w:rPr>
          <w:rFonts w:ascii="Museo Sans 300" w:hAnsi="Museo Sans 300" w:cs="Courier New"/>
          <w:sz w:val="22"/>
          <w:szCs w:val="22"/>
        </w:rPr>
        <w:t>títulosvalores</w:t>
      </w:r>
      <w:proofErr w:type="spellEnd"/>
      <w:r w:rsidRPr="00724CEB">
        <w:rPr>
          <w:rFonts w:ascii="Museo Sans 300" w:hAnsi="Museo Sans 300" w:cs="Courier New"/>
          <w:sz w:val="22"/>
          <w:szCs w:val="22"/>
        </w:rPr>
        <w:t xml:space="preserve"> propiedad del banco que tengan la característica de ser conservados exclusivamente para negociarse, tal como lo mencionan las Normas Internacionales de Contabilidad (</w:t>
      </w:r>
      <w:proofErr w:type="spellStart"/>
      <w:r w:rsidRPr="00724CEB">
        <w:rPr>
          <w:rFonts w:ascii="Museo Sans 300" w:hAnsi="Museo Sans 300" w:cs="Courier New"/>
          <w:sz w:val="22"/>
          <w:szCs w:val="22"/>
        </w:rPr>
        <w:t>NICs</w:t>
      </w:r>
      <w:proofErr w:type="spellEnd"/>
      <w:r w:rsidRPr="00724CEB">
        <w:rPr>
          <w:rFonts w:ascii="Museo Sans 300" w:hAnsi="Museo Sans 300" w:cs="Courier New"/>
          <w:sz w:val="22"/>
          <w:szCs w:val="22"/>
        </w:rPr>
        <w:t>) y que además, puedan transferirse libremente.(5)</w:t>
      </w:r>
    </w:p>
    <w:p w14:paraId="17C90DAA" w14:textId="77777777" w:rsidR="00CB1D42" w:rsidRPr="00724CEB" w:rsidRDefault="00CB1D42" w:rsidP="00CB1D42">
      <w:pPr>
        <w:jc w:val="both"/>
        <w:rPr>
          <w:rFonts w:ascii="Museo Sans 300" w:hAnsi="Museo Sans 300"/>
          <w:sz w:val="22"/>
          <w:szCs w:val="22"/>
        </w:rPr>
      </w:pPr>
    </w:p>
    <w:p w14:paraId="17C90DAB" w14:textId="77777777" w:rsidR="00CB1D42" w:rsidRPr="00724CEB" w:rsidRDefault="00CB1D42" w:rsidP="00CB1D42">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Pr="00724CEB">
        <w:rPr>
          <w:rFonts w:ascii="Museo Sans 300" w:hAnsi="Museo Sans 300"/>
          <w:b/>
          <w:sz w:val="22"/>
          <w:szCs w:val="22"/>
        </w:rPr>
        <w:tab/>
      </w:r>
    </w:p>
    <w:p w14:paraId="17C90DAC" w14:textId="77777777" w:rsidR="00CB1D42" w:rsidRPr="00724CEB" w:rsidRDefault="00CB1D42" w:rsidP="00CB1D42">
      <w:pPr>
        <w:jc w:val="both"/>
        <w:rPr>
          <w:rFonts w:ascii="Museo Sans 300" w:hAnsi="Museo Sans 300"/>
          <w:sz w:val="22"/>
          <w:szCs w:val="22"/>
        </w:rPr>
      </w:pPr>
    </w:p>
    <w:p w14:paraId="17C90DAD" w14:textId="66EB334F"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AE" w14:textId="3F46E274"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113002</w:t>
      </w:r>
      <w:r w:rsidRPr="00724CEB">
        <w:rPr>
          <w:rFonts w:ascii="Museo Sans 300" w:hAnsi="Museo Sans 300"/>
          <w:sz w:val="22"/>
          <w:szCs w:val="22"/>
        </w:rPr>
        <w:tab/>
      </w:r>
      <w:r w:rsidRPr="00724CEB">
        <w:rPr>
          <w:rFonts w:ascii="Museo Sans 300" w:hAnsi="Museo Sans 300"/>
          <w:sz w:val="22"/>
          <w:szCs w:val="22"/>
        </w:rPr>
        <w:tab/>
      </w:r>
      <w:proofErr w:type="spellStart"/>
      <w:r w:rsidRPr="00724CEB">
        <w:rPr>
          <w:rFonts w:ascii="Museo Sans 300" w:hAnsi="Museo Sans 300"/>
          <w:sz w:val="22"/>
          <w:szCs w:val="22"/>
        </w:rPr>
        <w:t>Títulosvalores</w:t>
      </w:r>
      <w:proofErr w:type="spellEnd"/>
      <w:r w:rsidRPr="00724CEB">
        <w:rPr>
          <w:rFonts w:ascii="Museo Sans 300" w:hAnsi="Museo Sans 300"/>
          <w:sz w:val="22"/>
          <w:szCs w:val="22"/>
        </w:rPr>
        <w:t xml:space="preserve"> Transferidos</w:t>
      </w:r>
    </w:p>
    <w:p w14:paraId="17C90DAF" w14:textId="77777777" w:rsidR="00CB1D42" w:rsidRPr="00724CEB" w:rsidRDefault="00CB1D42" w:rsidP="00CB1D42">
      <w:pPr>
        <w:jc w:val="both"/>
        <w:rPr>
          <w:rFonts w:ascii="Museo Sans 300" w:hAnsi="Museo Sans 300"/>
          <w:sz w:val="22"/>
          <w:szCs w:val="22"/>
        </w:rPr>
      </w:pPr>
    </w:p>
    <w:p w14:paraId="17C90DB0"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los documentos transferidos en carácter de reporto o de operaciones bursátiles que han sido trasladados de la cuenta 113101.</w:t>
      </w:r>
    </w:p>
    <w:p w14:paraId="17C90DB1" w14:textId="77777777" w:rsidR="00CB1D42" w:rsidRPr="00724CEB" w:rsidRDefault="00CB1D42" w:rsidP="00CB1D42">
      <w:pPr>
        <w:jc w:val="both"/>
        <w:rPr>
          <w:rFonts w:ascii="Museo Sans 300" w:hAnsi="Museo Sans 300"/>
          <w:b/>
          <w:sz w:val="22"/>
          <w:szCs w:val="22"/>
        </w:rPr>
      </w:pPr>
    </w:p>
    <w:p w14:paraId="17C90DB2" w14:textId="77777777" w:rsidR="00CB1D42" w:rsidRPr="00724CEB" w:rsidRDefault="00E372E7" w:rsidP="00CB1D42">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CB1D42" w:rsidRPr="00724CEB">
        <w:rPr>
          <w:rFonts w:ascii="Museo Sans 300" w:hAnsi="Museo Sans 300"/>
          <w:b/>
          <w:sz w:val="22"/>
          <w:szCs w:val="22"/>
        </w:rPr>
        <w:t>NCB-006</w:t>
      </w:r>
      <w:r w:rsidR="00CB1D42" w:rsidRPr="00724CEB">
        <w:rPr>
          <w:rFonts w:ascii="Museo Sans 300" w:hAnsi="Museo Sans 300"/>
          <w:b/>
          <w:sz w:val="22"/>
          <w:szCs w:val="22"/>
        </w:rPr>
        <w:tab/>
        <w:t>NCB-008</w:t>
      </w:r>
    </w:p>
    <w:p w14:paraId="17C90DB3" w14:textId="77777777" w:rsidR="00CB1D42" w:rsidRPr="00724CEB" w:rsidRDefault="00CB1D42" w:rsidP="00CB1D42">
      <w:pPr>
        <w:jc w:val="both"/>
        <w:rPr>
          <w:rFonts w:ascii="Museo Sans 300" w:hAnsi="Museo Sans 300"/>
          <w:b/>
          <w:sz w:val="22"/>
          <w:szCs w:val="22"/>
        </w:rPr>
      </w:pPr>
    </w:p>
    <w:p w14:paraId="17C90DB4" w14:textId="228AA142"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B5" w14:textId="1D6A47D2" w:rsidR="00CB1D42" w:rsidRPr="00724CEB" w:rsidRDefault="00CB1D42" w:rsidP="00CB1D42">
      <w:pPr>
        <w:jc w:val="both"/>
        <w:rPr>
          <w:rFonts w:ascii="Museo Sans 300" w:hAnsi="Museo Sans 300"/>
          <w:b/>
          <w:sz w:val="22"/>
          <w:szCs w:val="22"/>
        </w:rPr>
      </w:pPr>
      <w:r w:rsidRPr="00724CEB">
        <w:rPr>
          <w:rFonts w:ascii="Museo Sans 300" w:hAnsi="Museo Sans 300"/>
          <w:sz w:val="22"/>
          <w:szCs w:val="22"/>
        </w:rPr>
        <w:t>113003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Colocación</w:t>
      </w:r>
      <w:proofErr w:type="gramEnd"/>
      <w:r w:rsidRPr="00724CEB">
        <w:rPr>
          <w:rFonts w:ascii="Museo Sans 300" w:hAnsi="Museo Sans 300"/>
          <w:sz w:val="22"/>
          <w:szCs w:val="22"/>
        </w:rPr>
        <w:t xml:space="preserve"> de Fondos</w:t>
      </w:r>
    </w:p>
    <w:p w14:paraId="17C90DB6" w14:textId="77777777" w:rsidR="00CB1D42" w:rsidRPr="00724CEB" w:rsidRDefault="00CB1D42" w:rsidP="00CB1D42">
      <w:pPr>
        <w:pStyle w:val="Textoindependiente"/>
        <w:rPr>
          <w:rFonts w:ascii="Museo Sans 300" w:hAnsi="Museo Sans 300"/>
          <w:sz w:val="22"/>
          <w:szCs w:val="22"/>
        </w:rPr>
      </w:pPr>
    </w:p>
    <w:p w14:paraId="17C90DB7" w14:textId="77777777" w:rsidR="00CB1D42" w:rsidRPr="00724CEB" w:rsidRDefault="00CB1D42" w:rsidP="00CB1D42">
      <w:pPr>
        <w:pStyle w:val="Textoindependiente"/>
        <w:rPr>
          <w:rFonts w:ascii="Museo Sans 300" w:hAnsi="Museo Sans 300"/>
          <w:sz w:val="22"/>
          <w:szCs w:val="22"/>
        </w:rPr>
      </w:pPr>
      <w:r w:rsidRPr="00724CEB">
        <w:rPr>
          <w:rFonts w:ascii="Museo Sans 300" w:hAnsi="Museo Sans 300"/>
          <w:sz w:val="22"/>
          <w:szCs w:val="22"/>
        </w:rPr>
        <w:t>Esta cuenta debe representar los fondos invertidos en operaciones de administración individual de cartera.</w:t>
      </w:r>
    </w:p>
    <w:p w14:paraId="17C90DB8" w14:textId="77777777" w:rsidR="00CB1D42" w:rsidRPr="00724CEB" w:rsidRDefault="00CB1D42" w:rsidP="00CB1D42">
      <w:pPr>
        <w:jc w:val="both"/>
        <w:rPr>
          <w:rFonts w:ascii="Museo Sans 300" w:hAnsi="Museo Sans 300"/>
          <w:sz w:val="22"/>
          <w:szCs w:val="22"/>
        </w:rPr>
      </w:pPr>
    </w:p>
    <w:p w14:paraId="17C90DB9"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Para la realización de esta operación debe contarse con autorización del Banco Central de Reserva, según lo establecido en el literal w) del artículo 51 de la Ley de Bancos. (2)</w:t>
      </w:r>
    </w:p>
    <w:p w14:paraId="55692497" w14:textId="77777777" w:rsidR="00C161C6" w:rsidRPr="00724CEB" w:rsidRDefault="00C161C6" w:rsidP="001F37FB">
      <w:pPr>
        <w:jc w:val="both"/>
        <w:rPr>
          <w:rFonts w:ascii="Museo Sans 300" w:hAnsi="Museo Sans 300"/>
          <w:b/>
          <w:sz w:val="22"/>
          <w:szCs w:val="22"/>
        </w:rPr>
      </w:pPr>
    </w:p>
    <w:p w14:paraId="00A49F6F" w14:textId="77777777" w:rsidR="00665D7E" w:rsidRPr="0065173C" w:rsidRDefault="00665D7E" w:rsidP="00665D7E">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4685035F" w14:textId="3CF3148E" w:rsidR="00665D7E" w:rsidRPr="0065173C" w:rsidRDefault="00665D7E" w:rsidP="00665D7E">
      <w:pPr>
        <w:jc w:val="both"/>
        <w:rPr>
          <w:rFonts w:ascii="Museo Sans 300" w:hAnsi="Museo Sans 300"/>
          <w:i/>
          <w:iCs/>
          <w:sz w:val="22"/>
          <w:szCs w:val="22"/>
          <w:u w:val="single"/>
        </w:rPr>
      </w:pPr>
      <w:r w:rsidRPr="0065173C">
        <w:rPr>
          <w:rFonts w:ascii="Museo Sans 300" w:hAnsi="Museo Sans 300"/>
          <w:i/>
          <w:iCs/>
          <w:sz w:val="22"/>
          <w:szCs w:val="22"/>
          <w:u w:val="single"/>
        </w:rPr>
        <w:t>113004</w:t>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Swaps</w:t>
      </w:r>
      <w:proofErr w:type="gramEnd"/>
    </w:p>
    <w:p w14:paraId="54686C05" w14:textId="4504CCE4" w:rsidR="00665D7E" w:rsidRPr="0065173C" w:rsidRDefault="00665D7E" w:rsidP="00665D7E">
      <w:pPr>
        <w:jc w:val="both"/>
        <w:rPr>
          <w:rFonts w:ascii="Museo Sans 300" w:hAnsi="Museo Sans 300"/>
          <w:i/>
          <w:iCs/>
          <w:sz w:val="22"/>
          <w:szCs w:val="22"/>
          <w:u w:val="single"/>
        </w:rPr>
      </w:pPr>
    </w:p>
    <w:p w14:paraId="64350ED5" w14:textId="1B8A689B" w:rsidR="00665D7E" w:rsidRPr="0065173C" w:rsidRDefault="008719BF" w:rsidP="00665D7E">
      <w:pPr>
        <w:jc w:val="both"/>
        <w:rPr>
          <w:rFonts w:ascii="Museo Sans 300" w:hAnsi="Museo Sans 300"/>
          <w:b/>
          <w:i/>
          <w:iCs/>
          <w:sz w:val="22"/>
          <w:szCs w:val="22"/>
          <w:u w:val="single"/>
        </w:rPr>
      </w:pPr>
      <w:r w:rsidRPr="0065173C">
        <w:rPr>
          <w:rFonts w:ascii="Museo Sans 300" w:hAnsi="Museo Sans 300"/>
          <w:i/>
          <w:iCs/>
          <w:u w:val="single"/>
        </w:rPr>
        <w:t xml:space="preserve">Esta cuenta debe representar el valor de razonable los instrumentos financieros derivados denominados Swaps que los bancos adquieran para negociación. </w:t>
      </w:r>
      <w:r w:rsidR="00665D7E" w:rsidRPr="0065173C">
        <w:rPr>
          <w:rFonts w:ascii="Museo Sans 300" w:hAnsi="Museo Sans 300"/>
          <w:i/>
          <w:iCs/>
          <w:u w:val="single"/>
        </w:rPr>
        <w:t>(15)</w:t>
      </w:r>
    </w:p>
    <w:p w14:paraId="6B60EE58" w14:textId="77777777" w:rsidR="00665D7E" w:rsidRDefault="00665D7E" w:rsidP="00E372E7">
      <w:pPr>
        <w:spacing w:after="120"/>
        <w:jc w:val="both"/>
        <w:rPr>
          <w:rFonts w:ascii="Museo Sans 300" w:hAnsi="Museo Sans 300"/>
          <w:b/>
          <w:sz w:val="22"/>
          <w:szCs w:val="22"/>
        </w:rPr>
      </w:pPr>
    </w:p>
    <w:p w14:paraId="17C90DBC" w14:textId="3E8ABC27"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BD"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BE" w14:textId="3EC7C6C1" w:rsidR="00CB1D42" w:rsidRPr="007C4E1C" w:rsidRDefault="00CB1D42" w:rsidP="007C4E1C">
      <w:pPr>
        <w:pStyle w:val="Prrafodelista"/>
        <w:numPr>
          <w:ilvl w:val="0"/>
          <w:numId w:val="71"/>
        </w:numPr>
        <w:ind w:hanging="720"/>
        <w:jc w:val="both"/>
        <w:rPr>
          <w:rFonts w:ascii="Museo Sans 300" w:hAnsi="Museo Sans 300"/>
          <w:sz w:val="22"/>
          <w:szCs w:val="22"/>
        </w:rPr>
      </w:pPr>
      <w:r w:rsidRPr="007C4E1C">
        <w:rPr>
          <w:rFonts w:ascii="Museo Sans 300" w:hAnsi="Museo Sans 300"/>
          <w:sz w:val="22"/>
          <w:szCs w:val="22"/>
        </w:rPr>
        <w:tab/>
      </w:r>
      <w:r w:rsidRPr="007C4E1C">
        <w:rPr>
          <w:rFonts w:ascii="Museo Sans 300" w:hAnsi="Museo Sans 300"/>
          <w:sz w:val="22"/>
          <w:szCs w:val="22"/>
        </w:rPr>
        <w:tab/>
        <w:t>Inversiones Financieras</w:t>
      </w:r>
    </w:p>
    <w:p w14:paraId="17C90DBF" w14:textId="0054CF75" w:rsidR="00CB1D42" w:rsidRPr="00724CEB" w:rsidRDefault="007C4E1C" w:rsidP="007C4E1C">
      <w:pPr>
        <w:jc w:val="both"/>
        <w:rPr>
          <w:rFonts w:ascii="Museo Sans 300" w:hAnsi="Museo Sans 300"/>
          <w:sz w:val="22"/>
          <w:szCs w:val="22"/>
        </w:rPr>
      </w:pPr>
      <w:r>
        <w:rPr>
          <w:rFonts w:ascii="Museo Sans 300" w:hAnsi="Museo Sans 300" w:cs="Courier New"/>
          <w:sz w:val="22"/>
          <w:szCs w:val="22"/>
        </w:rPr>
        <w:t>1131</w:t>
      </w:r>
      <w:r>
        <w:rPr>
          <w:rFonts w:ascii="Museo Sans 300" w:hAnsi="Museo Sans 300" w:cs="Courier New"/>
          <w:sz w:val="22"/>
          <w:szCs w:val="22"/>
        </w:rPr>
        <w:tab/>
      </w:r>
      <w:r>
        <w:rPr>
          <w:rFonts w:ascii="Museo Sans 300" w:hAnsi="Museo Sans 300" w:cs="Courier New"/>
          <w:sz w:val="22"/>
          <w:szCs w:val="22"/>
        </w:rPr>
        <w:tab/>
      </w:r>
      <w:r>
        <w:rPr>
          <w:rFonts w:ascii="Museo Sans 300" w:hAnsi="Museo Sans 300" w:cs="Courier New"/>
          <w:sz w:val="22"/>
          <w:szCs w:val="22"/>
        </w:rPr>
        <w:tab/>
      </w:r>
      <w:proofErr w:type="spellStart"/>
      <w:r w:rsidR="00CB1D42" w:rsidRPr="00724CEB">
        <w:rPr>
          <w:rFonts w:ascii="Museo Sans 300" w:hAnsi="Museo Sans 300" w:cs="Courier New"/>
          <w:sz w:val="22"/>
          <w:szCs w:val="22"/>
        </w:rPr>
        <w:t>Títulosvalores</w:t>
      </w:r>
      <w:proofErr w:type="spellEnd"/>
      <w:r w:rsidR="00CB1D42" w:rsidRPr="00724CEB">
        <w:rPr>
          <w:rFonts w:ascii="Museo Sans 300" w:hAnsi="Museo Sans 300" w:cs="Courier New"/>
          <w:sz w:val="22"/>
          <w:szCs w:val="22"/>
        </w:rPr>
        <w:t xml:space="preserve"> para Conservarse hasta el vencimiento (5)</w:t>
      </w:r>
    </w:p>
    <w:p w14:paraId="04F5FAD6" w14:textId="77777777" w:rsidR="001274AC" w:rsidRDefault="001274AC" w:rsidP="000B3E55">
      <w:pPr>
        <w:pStyle w:val="Textoindependiente2"/>
        <w:spacing w:after="0" w:line="240" w:lineRule="auto"/>
        <w:jc w:val="both"/>
        <w:rPr>
          <w:rFonts w:ascii="Museo Sans 300" w:hAnsi="Museo Sans 300" w:cs="Courier New"/>
          <w:sz w:val="22"/>
          <w:szCs w:val="22"/>
        </w:rPr>
      </w:pPr>
    </w:p>
    <w:p w14:paraId="17C90DC1" w14:textId="6A16BA4D" w:rsidR="00BF5034" w:rsidRPr="00724CEB" w:rsidRDefault="00CB1D42" w:rsidP="000B3E55">
      <w:pPr>
        <w:pStyle w:val="Textoindependiente2"/>
        <w:spacing w:after="0" w:line="240" w:lineRule="auto"/>
        <w:jc w:val="both"/>
        <w:rPr>
          <w:rFonts w:ascii="Museo Sans 300" w:hAnsi="Museo Sans 300" w:cs="Courier New"/>
          <w:sz w:val="22"/>
          <w:szCs w:val="22"/>
        </w:rPr>
      </w:pPr>
      <w:r w:rsidRPr="00724CEB">
        <w:rPr>
          <w:rFonts w:ascii="Museo Sans 300" w:hAnsi="Museo Sans 300" w:cs="Courier New"/>
          <w:sz w:val="22"/>
          <w:szCs w:val="22"/>
        </w:rPr>
        <w:lastRenderedPageBreak/>
        <w:t xml:space="preserve">Este rubro debe representar el valor de los </w:t>
      </w:r>
      <w:proofErr w:type="spellStart"/>
      <w:r w:rsidRPr="00724CEB">
        <w:rPr>
          <w:rFonts w:ascii="Museo Sans 300" w:hAnsi="Museo Sans 300" w:cs="Courier New"/>
          <w:sz w:val="22"/>
          <w:szCs w:val="22"/>
        </w:rPr>
        <w:t>títulosvalores</w:t>
      </w:r>
      <w:proofErr w:type="spellEnd"/>
      <w:r w:rsidRPr="00724CEB">
        <w:rPr>
          <w:rFonts w:ascii="Museo Sans 300" w:hAnsi="Museo Sans 300" w:cs="Courier New"/>
          <w:sz w:val="22"/>
          <w:szCs w:val="22"/>
        </w:rPr>
        <w:t xml:space="preserve"> que los bancos tienen la intención y la posibilidad de conservarlos hasta el vencimiento, tal como se estipula en las Normas Internacionales de Contabilidad (</w:t>
      </w:r>
      <w:proofErr w:type="spellStart"/>
      <w:r w:rsidRPr="00724CEB">
        <w:rPr>
          <w:rFonts w:ascii="Museo Sans 300" w:hAnsi="Museo Sans 300" w:cs="Courier New"/>
          <w:sz w:val="22"/>
          <w:szCs w:val="22"/>
        </w:rPr>
        <w:t>NICs</w:t>
      </w:r>
      <w:proofErr w:type="spellEnd"/>
      <w:r w:rsidRPr="00724CEB">
        <w:rPr>
          <w:rFonts w:ascii="Museo Sans 300" w:hAnsi="Museo Sans 300" w:cs="Courier New"/>
          <w:sz w:val="22"/>
          <w:szCs w:val="22"/>
        </w:rPr>
        <w:t>).</w:t>
      </w:r>
      <w:r w:rsidR="00E372E7" w:rsidRPr="00724CEB">
        <w:rPr>
          <w:rFonts w:ascii="Museo Sans 300" w:hAnsi="Museo Sans 300" w:cs="Courier New"/>
          <w:sz w:val="22"/>
          <w:szCs w:val="22"/>
        </w:rPr>
        <w:t xml:space="preserve"> </w:t>
      </w:r>
      <w:r w:rsidRPr="00724CEB">
        <w:rPr>
          <w:rFonts w:ascii="Museo Sans 300" w:hAnsi="Museo Sans 300" w:cs="Courier New"/>
          <w:sz w:val="22"/>
          <w:szCs w:val="22"/>
        </w:rPr>
        <w:t>(5)</w:t>
      </w:r>
    </w:p>
    <w:p w14:paraId="17C90DC2" w14:textId="77777777" w:rsidR="00CB1D42" w:rsidRPr="00724CEB" w:rsidRDefault="00CB1D42" w:rsidP="00CB1D42">
      <w:pPr>
        <w:jc w:val="both"/>
        <w:rPr>
          <w:rFonts w:ascii="Museo Sans 300" w:hAnsi="Museo Sans 300"/>
          <w:sz w:val="22"/>
          <w:szCs w:val="22"/>
        </w:rPr>
      </w:pPr>
    </w:p>
    <w:p w14:paraId="17C90DC3" w14:textId="25DA6B3E" w:rsidR="00CB1D42" w:rsidRPr="00724CEB" w:rsidRDefault="00E20CC4"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00CB1D42" w:rsidRPr="00724CEB">
        <w:rPr>
          <w:rFonts w:ascii="Museo Sans 300" w:hAnsi="Museo Sans 300"/>
          <w:b/>
          <w:sz w:val="22"/>
          <w:szCs w:val="22"/>
        </w:rPr>
        <w:t>DIGOS</w:t>
      </w:r>
      <w:r w:rsidR="00CB1D42" w:rsidRPr="00724CEB">
        <w:rPr>
          <w:rFonts w:ascii="Museo Sans 300" w:hAnsi="Museo Sans 300"/>
          <w:b/>
          <w:sz w:val="22"/>
          <w:szCs w:val="22"/>
        </w:rPr>
        <w:tab/>
      </w:r>
      <w:r w:rsidR="00CB1D42" w:rsidRPr="00724CEB">
        <w:rPr>
          <w:rFonts w:ascii="Museo Sans 300" w:hAnsi="Museo Sans 300"/>
          <w:b/>
          <w:sz w:val="22"/>
          <w:szCs w:val="22"/>
        </w:rPr>
        <w:tab/>
        <w:t>NOMBRES</w:t>
      </w:r>
    </w:p>
    <w:p w14:paraId="17C90DC4"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C5" w14:textId="405F7B9E" w:rsidR="00CB1D42" w:rsidRPr="007C4E1C" w:rsidRDefault="00CB1D42" w:rsidP="007C4E1C">
      <w:pPr>
        <w:pStyle w:val="Prrafodelista"/>
        <w:numPr>
          <w:ilvl w:val="0"/>
          <w:numId w:val="72"/>
        </w:numPr>
        <w:ind w:hanging="720"/>
        <w:jc w:val="both"/>
        <w:rPr>
          <w:rFonts w:ascii="Museo Sans 300" w:hAnsi="Museo Sans 300"/>
          <w:sz w:val="22"/>
          <w:szCs w:val="22"/>
        </w:rPr>
      </w:pPr>
      <w:r w:rsidRPr="007C4E1C">
        <w:rPr>
          <w:rFonts w:ascii="Museo Sans 300" w:hAnsi="Museo Sans 300"/>
          <w:sz w:val="22"/>
          <w:szCs w:val="22"/>
        </w:rPr>
        <w:tab/>
      </w:r>
      <w:r w:rsidRPr="007C4E1C">
        <w:rPr>
          <w:rFonts w:ascii="Museo Sans 300" w:hAnsi="Museo Sans 300"/>
          <w:sz w:val="22"/>
          <w:szCs w:val="22"/>
        </w:rPr>
        <w:tab/>
        <w:t>Inversiones Financieras</w:t>
      </w:r>
    </w:p>
    <w:p w14:paraId="17C90DC6" w14:textId="00897124" w:rsidR="00CB1D42" w:rsidRPr="00724CEB" w:rsidRDefault="007C4E1C" w:rsidP="007C4E1C">
      <w:pPr>
        <w:ind w:left="720" w:hanging="720"/>
        <w:jc w:val="both"/>
        <w:rPr>
          <w:rFonts w:ascii="Museo Sans 300" w:hAnsi="Museo Sans 300"/>
          <w:sz w:val="22"/>
          <w:szCs w:val="22"/>
        </w:rPr>
      </w:pPr>
      <w:r>
        <w:rPr>
          <w:rFonts w:ascii="Museo Sans 300" w:hAnsi="Museo Sans 300" w:cs="Courier New"/>
          <w:sz w:val="22"/>
          <w:szCs w:val="22"/>
        </w:rPr>
        <w:t xml:space="preserve">1132 </w:t>
      </w:r>
      <w:r>
        <w:rPr>
          <w:rFonts w:ascii="Museo Sans 300" w:hAnsi="Museo Sans 300" w:cs="Courier New"/>
          <w:sz w:val="22"/>
          <w:szCs w:val="22"/>
        </w:rPr>
        <w:tab/>
      </w:r>
      <w:r>
        <w:rPr>
          <w:rFonts w:ascii="Museo Sans 300" w:hAnsi="Museo Sans 300" w:cs="Courier New"/>
          <w:sz w:val="22"/>
          <w:szCs w:val="22"/>
        </w:rPr>
        <w:tab/>
      </w:r>
      <w:r>
        <w:rPr>
          <w:rFonts w:ascii="Museo Sans 300" w:hAnsi="Museo Sans 300" w:cs="Courier New"/>
          <w:sz w:val="22"/>
          <w:szCs w:val="22"/>
        </w:rPr>
        <w:tab/>
      </w:r>
      <w:proofErr w:type="spellStart"/>
      <w:r w:rsidR="00CB1D42" w:rsidRPr="00724CEB">
        <w:rPr>
          <w:rFonts w:ascii="Museo Sans 300" w:hAnsi="Museo Sans 300" w:cs="Courier New"/>
          <w:sz w:val="22"/>
          <w:szCs w:val="22"/>
        </w:rPr>
        <w:t>Títulosvalores</w:t>
      </w:r>
      <w:proofErr w:type="spellEnd"/>
      <w:r w:rsidR="00CB1D42" w:rsidRPr="00724CEB">
        <w:rPr>
          <w:rFonts w:ascii="Museo Sans 300" w:hAnsi="Museo Sans 300" w:cs="Courier New"/>
          <w:sz w:val="22"/>
          <w:szCs w:val="22"/>
        </w:rPr>
        <w:t xml:space="preserve"> Disponibles para Venta (5)</w:t>
      </w:r>
    </w:p>
    <w:p w14:paraId="17C90DC7" w14:textId="77777777" w:rsidR="00CB1D42" w:rsidRPr="00724CEB" w:rsidRDefault="00CB1D42" w:rsidP="00E372E7">
      <w:pPr>
        <w:jc w:val="both"/>
        <w:rPr>
          <w:rFonts w:ascii="Museo Sans 300" w:hAnsi="Museo Sans 300"/>
          <w:sz w:val="22"/>
          <w:szCs w:val="22"/>
        </w:rPr>
      </w:pPr>
    </w:p>
    <w:p w14:paraId="17C90DC8" w14:textId="77777777" w:rsidR="00BF5034" w:rsidRPr="00724CEB" w:rsidRDefault="00CB1D42" w:rsidP="000B3E55">
      <w:pPr>
        <w:pStyle w:val="Textoindependiente2"/>
        <w:spacing w:after="0" w:line="240" w:lineRule="auto"/>
        <w:jc w:val="both"/>
        <w:rPr>
          <w:rFonts w:ascii="Museo Sans 300" w:hAnsi="Museo Sans 300" w:cs="Courier New"/>
          <w:sz w:val="22"/>
          <w:szCs w:val="22"/>
        </w:rPr>
      </w:pPr>
      <w:r w:rsidRPr="00724CEB">
        <w:rPr>
          <w:rFonts w:ascii="Museo Sans 300" w:hAnsi="Museo Sans 300" w:cs="Courier New"/>
          <w:sz w:val="22"/>
          <w:szCs w:val="22"/>
        </w:rPr>
        <w:t>En esta cuenta deberán registrarse todos aquellos activos financieros que no se encuentren comprendidos en las clasificaciones anteriores y que puedan comercializarse.</w:t>
      </w:r>
    </w:p>
    <w:p w14:paraId="17C90DC9" w14:textId="77777777" w:rsidR="00CB1D42" w:rsidRPr="00724CEB" w:rsidRDefault="00CB1D42" w:rsidP="00E372E7">
      <w:pPr>
        <w:jc w:val="both"/>
        <w:rPr>
          <w:rFonts w:ascii="Museo Sans 300" w:hAnsi="Museo Sans 300"/>
          <w:b/>
          <w:sz w:val="22"/>
          <w:szCs w:val="22"/>
        </w:rPr>
      </w:pPr>
    </w:p>
    <w:p w14:paraId="39EFC6DF" w14:textId="77777777" w:rsidR="0060321E" w:rsidRPr="0065173C" w:rsidRDefault="0060321E" w:rsidP="0060321E">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3EAD2956" w14:textId="77777777" w:rsidR="0060321E" w:rsidRPr="0065173C" w:rsidRDefault="0060321E" w:rsidP="0060321E">
      <w:pPr>
        <w:jc w:val="both"/>
        <w:rPr>
          <w:rFonts w:ascii="Museo Sans 300" w:hAnsi="Museo Sans 300"/>
          <w:i/>
          <w:iCs/>
          <w:sz w:val="22"/>
          <w:szCs w:val="22"/>
          <w:u w:val="single"/>
        </w:rPr>
      </w:pPr>
      <w:r w:rsidRPr="0065173C">
        <w:rPr>
          <w:rFonts w:ascii="Museo Sans 300" w:hAnsi="Museo Sans 300"/>
          <w:i/>
          <w:iCs/>
          <w:sz w:val="22"/>
          <w:szCs w:val="22"/>
          <w:u w:val="single"/>
        </w:rPr>
        <w:t>11</w:t>
      </w:r>
      <w:r w:rsidRPr="0065173C">
        <w:rPr>
          <w:rFonts w:ascii="Museo Sans 300" w:hAnsi="Museo Sans 300"/>
          <w:i/>
          <w:iCs/>
          <w:sz w:val="22"/>
          <w:szCs w:val="22"/>
          <w:u w:val="single"/>
        </w:rPr>
        <w:tab/>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Activos</w:t>
      </w:r>
      <w:proofErr w:type="gramEnd"/>
      <w:r w:rsidRPr="0065173C">
        <w:rPr>
          <w:rFonts w:ascii="Museo Sans 300" w:hAnsi="Museo Sans 300"/>
          <w:i/>
          <w:iCs/>
          <w:sz w:val="22"/>
          <w:szCs w:val="22"/>
          <w:u w:val="single"/>
        </w:rPr>
        <w:t xml:space="preserve"> de Intermediación</w:t>
      </w:r>
    </w:p>
    <w:p w14:paraId="1417974B" w14:textId="77777777" w:rsidR="0060321E" w:rsidRPr="0065173C" w:rsidRDefault="0060321E" w:rsidP="0060321E">
      <w:pPr>
        <w:jc w:val="both"/>
        <w:rPr>
          <w:rFonts w:ascii="Museo Sans 300" w:hAnsi="Museo Sans 300"/>
          <w:i/>
          <w:iCs/>
          <w:sz w:val="22"/>
          <w:szCs w:val="22"/>
          <w:u w:val="single"/>
        </w:rPr>
      </w:pPr>
      <w:r w:rsidRPr="0065173C">
        <w:rPr>
          <w:rFonts w:ascii="Museo Sans 300" w:hAnsi="Museo Sans 300"/>
          <w:i/>
          <w:iCs/>
          <w:sz w:val="22"/>
          <w:szCs w:val="22"/>
          <w:u w:val="single"/>
        </w:rPr>
        <w:t>113</w:t>
      </w:r>
      <w:r w:rsidRPr="0065173C">
        <w:rPr>
          <w:rFonts w:ascii="Museo Sans 300" w:hAnsi="Museo Sans 300"/>
          <w:i/>
          <w:iCs/>
          <w:sz w:val="22"/>
          <w:szCs w:val="22"/>
          <w:u w:val="single"/>
        </w:rPr>
        <w:tab/>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Inversiones</w:t>
      </w:r>
      <w:proofErr w:type="gramEnd"/>
      <w:r w:rsidRPr="0065173C">
        <w:rPr>
          <w:rFonts w:ascii="Museo Sans 300" w:hAnsi="Museo Sans 300"/>
          <w:i/>
          <w:iCs/>
          <w:sz w:val="22"/>
          <w:szCs w:val="22"/>
          <w:u w:val="single"/>
        </w:rPr>
        <w:t xml:space="preserve"> Financieras</w:t>
      </w:r>
    </w:p>
    <w:p w14:paraId="6813E3EC" w14:textId="58E44349" w:rsidR="0060321E" w:rsidRPr="0065173C" w:rsidRDefault="00665D7E" w:rsidP="00FB07EF">
      <w:pPr>
        <w:numPr>
          <w:ilvl w:val="0"/>
          <w:numId w:val="67"/>
        </w:numPr>
        <w:jc w:val="both"/>
        <w:rPr>
          <w:rFonts w:ascii="Museo Sans 300" w:hAnsi="Museo Sans 300"/>
          <w:i/>
          <w:iCs/>
          <w:sz w:val="22"/>
          <w:szCs w:val="22"/>
          <w:u w:val="single"/>
        </w:rPr>
      </w:pPr>
      <w:r w:rsidRPr="0065173C">
        <w:rPr>
          <w:rFonts w:ascii="Museo Sans 300" w:hAnsi="Museo Sans 300"/>
          <w:i/>
          <w:iCs/>
          <w:sz w:val="22"/>
          <w:szCs w:val="22"/>
          <w:u w:val="single"/>
        </w:rPr>
        <w:t>Instrumentos Financieros para Cobertura</w:t>
      </w:r>
    </w:p>
    <w:p w14:paraId="47F62D80" w14:textId="7C9D4EC2" w:rsidR="00665D7E" w:rsidRPr="0065173C" w:rsidRDefault="00665D7E" w:rsidP="00665D7E">
      <w:pPr>
        <w:tabs>
          <w:tab w:val="left" w:pos="1985"/>
        </w:tabs>
        <w:jc w:val="both"/>
        <w:rPr>
          <w:rFonts w:ascii="Museo Sans 300" w:hAnsi="Museo Sans 300"/>
          <w:i/>
          <w:iCs/>
          <w:sz w:val="22"/>
          <w:szCs w:val="22"/>
          <w:u w:val="single"/>
        </w:rPr>
      </w:pPr>
      <w:r w:rsidRPr="0065173C">
        <w:rPr>
          <w:rFonts w:ascii="Museo Sans 300" w:hAnsi="Museo Sans 300"/>
          <w:i/>
          <w:iCs/>
          <w:sz w:val="22"/>
          <w:szCs w:val="22"/>
          <w:u w:val="single"/>
        </w:rPr>
        <w:t>11340</w:t>
      </w:r>
      <w:r w:rsidR="00FB07EF" w:rsidRPr="0065173C">
        <w:rPr>
          <w:rFonts w:ascii="Museo Sans 300" w:hAnsi="Museo Sans 300"/>
          <w:i/>
          <w:iCs/>
          <w:sz w:val="22"/>
          <w:szCs w:val="22"/>
          <w:u w:val="single"/>
        </w:rPr>
        <w:t>0</w:t>
      </w:r>
      <w:proofErr w:type="gramStart"/>
      <w:r w:rsidRPr="0065173C">
        <w:rPr>
          <w:rFonts w:ascii="Museo Sans 300" w:hAnsi="Museo Sans 300"/>
          <w:i/>
          <w:iCs/>
          <w:sz w:val="22"/>
          <w:szCs w:val="22"/>
          <w:u w:val="single"/>
        </w:rPr>
        <w:tab/>
        <w:t xml:space="preserve">  Swaps</w:t>
      </w:r>
      <w:proofErr w:type="gramEnd"/>
    </w:p>
    <w:p w14:paraId="5E1BC01B" w14:textId="77777777" w:rsidR="0060321E" w:rsidRPr="0065173C" w:rsidRDefault="0060321E" w:rsidP="0060321E">
      <w:pPr>
        <w:jc w:val="both"/>
        <w:rPr>
          <w:rFonts w:ascii="Museo Sans 300" w:hAnsi="Museo Sans 300"/>
          <w:i/>
          <w:iCs/>
          <w:sz w:val="22"/>
          <w:szCs w:val="22"/>
          <w:u w:val="single"/>
        </w:rPr>
      </w:pPr>
    </w:p>
    <w:p w14:paraId="1804CBEC" w14:textId="393EB3B2" w:rsidR="0060321E" w:rsidRPr="0065173C" w:rsidRDefault="008719BF" w:rsidP="00E372E7">
      <w:pPr>
        <w:spacing w:after="120"/>
        <w:jc w:val="both"/>
        <w:rPr>
          <w:rFonts w:ascii="Museo Sans 300" w:hAnsi="Museo Sans 300" w:cs="Courier New"/>
          <w:i/>
          <w:iCs/>
          <w:sz w:val="22"/>
          <w:szCs w:val="22"/>
          <w:u w:val="single"/>
        </w:rPr>
      </w:pPr>
      <w:r w:rsidRPr="0065173C">
        <w:rPr>
          <w:rFonts w:ascii="Museo Sans 300" w:hAnsi="Museo Sans 300" w:cs="Courier New"/>
          <w:i/>
          <w:iCs/>
          <w:sz w:val="22"/>
          <w:szCs w:val="22"/>
          <w:u w:val="single"/>
        </w:rPr>
        <w:t>En esta cuenta deberán registrarse los valores razonables de los instrumentos financieros que hayan sido designados como instrumentos de cobertura en una cobertura contable.</w:t>
      </w:r>
      <w:r w:rsidR="0060321E" w:rsidRPr="0065173C">
        <w:rPr>
          <w:rFonts w:ascii="Museo Sans 300" w:hAnsi="Museo Sans 300" w:cs="Courier New"/>
          <w:i/>
          <w:iCs/>
          <w:sz w:val="22"/>
          <w:szCs w:val="22"/>
          <w:u w:val="single"/>
        </w:rPr>
        <w:t>(15)</w:t>
      </w:r>
    </w:p>
    <w:p w14:paraId="17C90DCA" w14:textId="6CD06BFA"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CB" w14:textId="2859BF13" w:rsidR="00CB1D42" w:rsidRPr="007C4E1C" w:rsidRDefault="00CB1D42" w:rsidP="007C4E1C">
      <w:pPr>
        <w:pStyle w:val="Prrafodelista"/>
        <w:numPr>
          <w:ilvl w:val="0"/>
          <w:numId w:val="73"/>
        </w:numPr>
        <w:ind w:left="2127" w:hanging="2127"/>
        <w:jc w:val="both"/>
        <w:rPr>
          <w:rFonts w:ascii="Museo Sans 300" w:hAnsi="Museo Sans 300"/>
          <w:sz w:val="22"/>
          <w:szCs w:val="22"/>
        </w:rPr>
      </w:pPr>
      <w:r w:rsidRPr="007C4E1C">
        <w:rPr>
          <w:rFonts w:ascii="Museo Sans 300" w:hAnsi="Museo Sans 300"/>
          <w:sz w:val="22"/>
          <w:szCs w:val="22"/>
        </w:rPr>
        <w:t>Inversiones Vencidas</w:t>
      </w:r>
    </w:p>
    <w:p w14:paraId="17C90DCC" w14:textId="77777777" w:rsidR="00CB1D42" w:rsidRPr="00724CEB" w:rsidRDefault="00CB1D42" w:rsidP="00CB1D42">
      <w:pPr>
        <w:jc w:val="both"/>
        <w:rPr>
          <w:rFonts w:ascii="Museo Sans 300" w:hAnsi="Museo Sans 300"/>
          <w:sz w:val="22"/>
          <w:szCs w:val="22"/>
        </w:rPr>
      </w:pPr>
    </w:p>
    <w:p w14:paraId="17C90DCD" w14:textId="38310708"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Las cuentas de este rubro deben representar el valor de los títulos</w:t>
      </w:r>
      <w:r w:rsidR="00A11B50" w:rsidRPr="00724CEB">
        <w:rPr>
          <w:rFonts w:ascii="Museo Sans 300" w:hAnsi="Museo Sans 300"/>
          <w:sz w:val="22"/>
          <w:szCs w:val="22"/>
        </w:rPr>
        <w:t xml:space="preserve"> </w:t>
      </w:r>
      <w:r w:rsidRPr="00724CEB">
        <w:rPr>
          <w:rFonts w:ascii="Museo Sans 300" w:hAnsi="Museo Sans 300"/>
          <w:sz w:val="22"/>
          <w:szCs w:val="22"/>
        </w:rPr>
        <w:t xml:space="preserve">valores cuyo plazo pactado ya ha terminado o que han sido favorecidos en sorteo y que por diversas causas no han sido pagados al banco. El traslado a esta cuenta debe ocurrir después de </w:t>
      </w:r>
      <w:r w:rsidRPr="00724CEB">
        <w:rPr>
          <w:rFonts w:ascii="Museo Sans 300" w:hAnsi="Museo Sans 300" w:cs="Courier New"/>
          <w:sz w:val="22"/>
          <w:szCs w:val="22"/>
        </w:rPr>
        <w:t>cumplida alguna de las condiciones citadas</w:t>
      </w:r>
      <w:r w:rsidRPr="00724CEB">
        <w:rPr>
          <w:rFonts w:ascii="Museo Sans 300" w:hAnsi="Museo Sans 300"/>
          <w:sz w:val="22"/>
          <w:szCs w:val="22"/>
        </w:rPr>
        <w:t>. (5)</w:t>
      </w:r>
    </w:p>
    <w:p w14:paraId="17C90DCE" w14:textId="77777777" w:rsidR="00CB1D42" w:rsidRPr="00724CEB" w:rsidRDefault="00CB1D42" w:rsidP="00CB1D42">
      <w:pPr>
        <w:jc w:val="both"/>
        <w:rPr>
          <w:rFonts w:ascii="Museo Sans 300" w:hAnsi="Museo Sans 300"/>
          <w:b/>
          <w:sz w:val="22"/>
          <w:szCs w:val="22"/>
        </w:rPr>
      </w:pPr>
    </w:p>
    <w:p w14:paraId="17C90DCF" w14:textId="197A065A" w:rsidR="00CB1D42" w:rsidRPr="00724CEB" w:rsidRDefault="00CB1D42" w:rsidP="00A00885">
      <w:pPr>
        <w:spacing w:after="24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D0" w14:textId="39C1064D" w:rsidR="00CB1D42" w:rsidRPr="00724CEB" w:rsidRDefault="00CB1D42" w:rsidP="007C4E1C">
      <w:pPr>
        <w:pStyle w:val="Ttulo3"/>
        <w:numPr>
          <w:ilvl w:val="0"/>
          <w:numId w:val="73"/>
        </w:numPr>
        <w:spacing w:after="240"/>
        <w:ind w:left="2127" w:hanging="2127"/>
        <w:rPr>
          <w:rFonts w:ascii="Museo Sans 300" w:hAnsi="Museo Sans 300"/>
          <w:b w:val="0"/>
          <w:sz w:val="22"/>
          <w:szCs w:val="22"/>
        </w:rPr>
      </w:pPr>
      <w:r w:rsidRPr="00724CEB">
        <w:rPr>
          <w:rFonts w:ascii="Museo Sans 300" w:hAnsi="Museo Sans 300"/>
          <w:b w:val="0"/>
          <w:sz w:val="22"/>
          <w:szCs w:val="22"/>
        </w:rPr>
        <w:t>Provisión para Valuación de Inversiones</w:t>
      </w:r>
    </w:p>
    <w:p w14:paraId="17C90DD2"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el valor de la estimación por posibles pérdidas en los documentos que se registran en este rubro; su saldo es acreedor, por consiguiente, se presenta disminuyendo al rubro que pertenece.</w:t>
      </w:r>
    </w:p>
    <w:p w14:paraId="17C90DD3" w14:textId="77777777" w:rsidR="00CB1D42" w:rsidRPr="00724CEB" w:rsidRDefault="00CB1D42" w:rsidP="00CB1D42">
      <w:pPr>
        <w:jc w:val="both"/>
        <w:rPr>
          <w:rFonts w:ascii="Museo Sans 300" w:hAnsi="Museo Sans 300"/>
          <w:b/>
          <w:sz w:val="22"/>
          <w:szCs w:val="22"/>
        </w:rPr>
      </w:pPr>
    </w:p>
    <w:p w14:paraId="17C90DD4" w14:textId="64838B86" w:rsidR="00CB1D42" w:rsidRPr="00724CEB" w:rsidRDefault="00CB1D42" w:rsidP="002671A2">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D5" w14:textId="77777777" w:rsidR="00CB1D42" w:rsidRPr="00724CEB" w:rsidRDefault="00CB1D42" w:rsidP="002671A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D6" w14:textId="77777777" w:rsidR="00CB1D42" w:rsidRPr="00724CEB" w:rsidRDefault="00CB1D42" w:rsidP="002671A2">
      <w:pPr>
        <w:jc w:val="both"/>
        <w:rPr>
          <w:rFonts w:ascii="Museo Sans 300" w:hAnsi="Museo Sans 300"/>
          <w:sz w:val="22"/>
          <w:szCs w:val="22"/>
        </w:rPr>
      </w:pPr>
      <w:r w:rsidRPr="00724CEB">
        <w:rPr>
          <w:rFonts w:ascii="Museo Sans 300" w:hAnsi="Museo Sans 300"/>
          <w:sz w:val="22"/>
          <w:szCs w:val="22"/>
        </w:rPr>
        <w:t>114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p>
    <w:p w14:paraId="17C90DD7" w14:textId="77777777" w:rsidR="00CB1D42" w:rsidRPr="00724CEB" w:rsidRDefault="00CB1D42" w:rsidP="002671A2">
      <w:pPr>
        <w:widowControl w:val="0"/>
        <w:spacing w:line="276" w:lineRule="auto"/>
        <w:rPr>
          <w:rFonts w:ascii="Museo Sans 300" w:hAnsi="Museo Sans 300"/>
          <w:sz w:val="22"/>
          <w:szCs w:val="22"/>
          <w:lang w:val="es-GT"/>
        </w:rPr>
      </w:pPr>
      <w:r w:rsidRPr="00724CEB">
        <w:rPr>
          <w:rFonts w:ascii="Museo Sans 300" w:hAnsi="Museo Sans 300"/>
          <w:sz w:val="22"/>
          <w:szCs w:val="22"/>
        </w:rPr>
        <w:t>1141-02/08</w:t>
      </w:r>
      <w:r w:rsidRPr="00724CEB">
        <w:rPr>
          <w:rFonts w:ascii="Museo Sans 300" w:hAnsi="Museo Sans 300"/>
          <w:sz w:val="22"/>
          <w:szCs w:val="22"/>
        </w:rPr>
        <w:tab/>
      </w:r>
      <w:r w:rsidRPr="00724CEB">
        <w:rPr>
          <w:rFonts w:ascii="Museo Sans 300" w:hAnsi="Museo Sans 300"/>
          <w:sz w:val="22"/>
          <w:szCs w:val="22"/>
        </w:rPr>
        <w:tab/>
        <w:t>Préstamos Pactados hasta Un Año Plazo</w:t>
      </w:r>
      <w:r w:rsidR="00E372E7" w:rsidRPr="00724CEB">
        <w:rPr>
          <w:rFonts w:ascii="Museo Sans 300" w:hAnsi="Museo Sans 300"/>
          <w:sz w:val="22"/>
          <w:szCs w:val="22"/>
        </w:rPr>
        <w:t xml:space="preserve"> </w:t>
      </w:r>
    </w:p>
    <w:p w14:paraId="17C90DD8" w14:textId="77777777" w:rsidR="002671A2" w:rsidRPr="00724CEB" w:rsidRDefault="002671A2" w:rsidP="00E372E7">
      <w:pPr>
        <w:pStyle w:val="Textoindependiente"/>
        <w:widowControl w:val="0"/>
        <w:rPr>
          <w:rFonts w:ascii="Museo Sans 300" w:hAnsi="Museo Sans 300"/>
          <w:sz w:val="22"/>
          <w:szCs w:val="22"/>
        </w:rPr>
      </w:pPr>
    </w:p>
    <w:p w14:paraId="17C90DD9" w14:textId="21040905" w:rsidR="00273F8F" w:rsidRPr="00724CEB" w:rsidRDefault="00273F8F" w:rsidP="00E372E7">
      <w:pPr>
        <w:pStyle w:val="Textoindependiente"/>
        <w:widowControl w:val="0"/>
        <w:rPr>
          <w:rFonts w:ascii="Museo Sans 300" w:hAnsi="Museo Sans 300"/>
          <w:sz w:val="22"/>
          <w:szCs w:val="22"/>
        </w:rPr>
      </w:pPr>
      <w:r w:rsidRPr="00724CEB">
        <w:rPr>
          <w:rFonts w:ascii="Museo Sans 300" w:hAnsi="Museo Sans 300"/>
          <w:sz w:val="22"/>
          <w:szCs w:val="22"/>
        </w:rPr>
        <w:lastRenderedPageBreak/>
        <w:t>Estas cuentas deben presentar los saldos vigentes de capital, intereses y comisiones, por préstamos</w:t>
      </w:r>
      <w:r w:rsidR="00B86EF0" w:rsidRPr="00724CEB">
        <w:rPr>
          <w:rFonts w:ascii="Museo Sans 300" w:hAnsi="Museo Sans 300"/>
          <w:sz w:val="22"/>
          <w:szCs w:val="22"/>
        </w:rPr>
        <w:t xml:space="preserve"> </w:t>
      </w:r>
      <w:r w:rsidRPr="00724CEB">
        <w:rPr>
          <w:rFonts w:ascii="Museo Sans 300" w:hAnsi="Museo Sans 300"/>
          <w:sz w:val="22"/>
          <w:szCs w:val="22"/>
        </w:rPr>
        <w:t>otorgados a personas naturales o jurídicas cuyo plazo no exceda de un año, con destino a las diferentes actividades económicas.</w:t>
      </w:r>
    </w:p>
    <w:p w14:paraId="1930497A" w14:textId="77777777" w:rsidR="00A673D6" w:rsidRPr="00724CEB" w:rsidRDefault="00A673D6" w:rsidP="00426F1D">
      <w:pPr>
        <w:jc w:val="both"/>
        <w:rPr>
          <w:rFonts w:ascii="Museo Sans 300" w:hAnsi="Museo Sans 300"/>
          <w:sz w:val="22"/>
          <w:szCs w:val="22"/>
        </w:rPr>
      </w:pPr>
    </w:p>
    <w:p w14:paraId="116B2DA0" w14:textId="77777777" w:rsidR="00426F1D" w:rsidRPr="00724CEB" w:rsidRDefault="00426F1D" w:rsidP="00426F1D">
      <w:pPr>
        <w:jc w:val="both"/>
        <w:rPr>
          <w:rFonts w:ascii="Museo Sans 300" w:hAnsi="Museo Sans 300"/>
          <w:sz w:val="22"/>
          <w:szCs w:val="22"/>
        </w:rPr>
      </w:pPr>
      <w:r w:rsidRPr="00724CEB">
        <w:rPr>
          <w:rFonts w:ascii="Museo Sans 300" w:hAnsi="Museo Sans 300"/>
          <w:sz w:val="22"/>
          <w:szCs w:val="22"/>
        </w:rPr>
        <w:t xml:space="preserve">Las subcuentas 114105-0401/0402 registraran los préstamos realizados a bancos locales por </w:t>
      </w:r>
      <w:proofErr w:type="gramStart"/>
      <w:r w:rsidRPr="00724CEB">
        <w:rPr>
          <w:rFonts w:ascii="Museo Sans 300" w:hAnsi="Museo Sans 300"/>
          <w:sz w:val="22"/>
          <w:szCs w:val="22"/>
        </w:rPr>
        <w:t>línea</w:t>
      </w:r>
      <w:proofErr w:type="gramEnd"/>
      <w:r w:rsidRPr="00724CEB">
        <w:rPr>
          <w:rFonts w:ascii="Museo Sans 300" w:hAnsi="Museo Sans 300"/>
          <w:sz w:val="22"/>
          <w:szCs w:val="22"/>
        </w:rPr>
        <w:t xml:space="preserve"> de crédito aprobada. (12)</w:t>
      </w:r>
    </w:p>
    <w:p w14:paraId="2BC721DF" w14:textId="77777777" w:rsidR="00426F1D" w:rsidRPr="00724CEB" w:rsidRDefault="00426F1D" w:rsidP="00273F8F">
      <w:pPr>
        <w:jc w:val="both"/>
        <w:rPr>
          <w:rFonts w:ascii="Museo Sans 300" w:hAnsi="Museo Sans 300"/>
          <w:sz w:val="22"/>
          <w:szCs w:val="22"/>
          <w:lang w:val="es-GT"/>
        </w:rPr>
      </w:pPr>
    </w:p>
    <w:p w14:paraId="17C90DDB" w14:textId="18436154"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La cuenta que registra los refinanciamientos o reprogramaciones se comenzará a utilizar con los que se otorguen a partir de enero de 1999.</w:t>
      </w:r>
    </w:p>
    <w:p w14:paraId="6BF9A2F0" w14:textId="77777777" w:rsidR="003D0B28" w:rsidRPr="00724CEB" w:rsidRDefault="003D0B28" w:rsidP="00273F8F">
      <w:pPr>
        <w:jc w:val="both"/>
        <w:rPr>
          <w:rFonts w:ascii="Museo Sans 300" w:hAnsi="Museo Sans 300"/>
          <w:sz w:val="22"/>
          <w:szCs w:val="22"/>
        </w:rPr>
      </w:pPr>
    </w:p>
    <w:p w14:paraId="17C90DDD" w14:textId="45DA6262" w:rsidR="00273F8F" w:rsidRPr="00724CEB" w:rsidRDefault="00273F8F" w:rsidP="00273F8F">
      <w:pPr>
        <w:pStyle w:val="Textoindependiente"/>
        <w:rPr>
          <w:rFonts w:ascii="Museo Sans 300" w:hAnsi="Museo Sans 300"/>
          <w:sz w:val="22"/>
          <w:szCs w:val="22"/>
        </w:rPr>
      </w:pPr>
      <w:r w:rsidRPr="00724CEB">
        <w:rPr>
          <w:rFonts w:ascii="Museo Sans 300" w:hAnsi="Museo Sans 300"/>
          <w:sz w:val="22"/>
          <w:szCs w:val="22"/>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(9)</w:t>
      </w:r>
    </w:p>
    <w:p w14:paraId="65FD19B3" w14:textId="77777777" w:rsidR="00554F4C" w:rsidRPr="00724CEB" w:rsidRDefault="00554F4C" w:rsidP="00273F8F">
      <w:pPr>
        <w:pStyle w:val="Textoindependiente"/>
        <w:rPr>
          <w:rFonts w:ascii="Museo Sans 300" w:hAnsi="Museo Sans 300"/>
          <w:sz w:val="22"/>
          <w:szCs w:val="22"/>
        </w:rPr>
      </w:pPr>
    </w:p>
    <w:p w14:paraId="17C90DDF" w14:textId="77777777" w:rsidR="00273F8F" w:rsidRPr="00724CEB" w:rsidRDefault="00273F8F" w:rsidP="00273F8F">
      <w:pPr>
        <w:jc w:val="both"/>
        <w:rPr>
          <w:rFonts w:ascii="Museo Sans 300" w:hAnsi="Museo Sans 300"/>
          <w:iCs/>
          <w:sz w:val="22"/>
          <w:szCs w:val="22"/>
        </w:rPr>
      </w:pPr>
      <w:r w:rsidRPr="00724CEB">
        <w:rPr>
          <w:rFonts w:ascii="Museo Sans 300" w:hAnsi="Museo Sans 300"/>
          <w:iCs/>
          <w:sz w:val="22"/>
          <w:szCs w:val="22"/>
        </w:rPr>
        <w:t>Cuando se tratare de compra de cartera, el banco deberá obtener toda la documentación fuente, incluyendo archivos magnéticos, los cuales tendrá en sus oficinas principales a disposición de la Superintendencia del Sistema Financiero, para que ésta ejerza cuando crea conveniente, sus facultades de fiscalización.</w:t>
      </w:r>
    </w:p>
    <w:p w14:paraId="17C90DE0" w14:textId="77777777" w:rsidR="00273F8F" w:rsidRPr="00724CEB" w:rsidRDefault="00273F8F" w:rsidP="00273F8F">
      <w:pPr>
        <w:jc w:val="both"/>
        <w:rPr>
          <w:rFonts w:ascii="Museo Sans 300" w:hAnsi="Museo Sans 300"/>
          <w:iCs/>
          <w:sz w:val="22"/>
          <w:szCs w:val="22"/>
        </w:rPr>
      </w:pPr>
    </w:p>
    <w:p w14:paraId="17C90DE1" w14:textId="77777777" w:rsidR="00273F8F" w:rsidRPr="00724CEB" w:rsidRDefault="00273F8F" w:rsidP="00273F8F">
      <w:pPr>
        <w:jc w:val="both"/>
        <w:rPr>
          <w:rFonts w:ascii="Museo Sans 300" w:hAnsi="Museo Sans 300"/>
          <w:sz w:val="22"/>
          <w:szCs w:val="22"/>
        </w:rPr>
      </w:pPr>
      <w:r w:rsidRPr="00724CEB">
        <w:rPr>
          <w:rFonts w:ascii="Museo Sans 300" w:hAnsi="Museo Sans 300"/>
          <w:iCs/>
          <w:sz w:val="22"/>
          <w:szCs w:val="22"/>
        </w:rPr>
        <w:t>En todo contrato de compraventa de cartera deberá incluirse una cláusula en donde se establezca la obligación descrita en el párrafo anterior.</w:t>
      </w:r>
      <w:r w:rsidR="002671A2" w:rsidRPr="00724CEB">
        <w:rPr>
          <w:rFonts w:ascii="Museo Sans 300" w:hAnsi="Museo Sans 300"/>
          <w:iCs/>
          <w:sz w:val="22"/>
          <w:szCs w:val="22"/>
        </w:rPr>
        <w:t xml:space="preserve"> </w:t>
      </w:r>
      <w:r w:rsidRPr="00724CEB">
        <w:rPr>
          <w:rFonts w:ascii="Museo Sans 300" w:hAnsi="Museo Sans 300"/>
          <w:iCs/>
          <w:sz w:val="22"/>
          <w:szCs w:val="22"/>
        </w:rPr>
        <w:t>(6)</w:t>
      </w:r>
    </w:p>
    <w:p w14:paraId="17C90DE2" w14:textId="77777777" w:rsidR="00273F8F" w:rsidRPr="00724CEB" w:rsidRDefault="00273F8F" w:rsidP="00273F8F">
      <w:pPr>
        <w:jc w:val="both"/>
        <w:rPr>
          <w:rFonts w:ascii="Museo Sans 300" w:hAnsi="Museo Sans 300"/>
          <w:sz w:val="22"/>
          <w:szCs w:val="22"/>
        </w:rPr>
      </w:pPr>
    </w:p>
    <w:p w14:paraId="17C90DE3" w14:textId="77777777" w:rsidR="00273F8F" w:rsidRPr="00724CEB" w:rsidRDefault="00273F8F" w:rsidP="00273F8F">
      <w:pPr>
        <w:jc w:val="both"/>
        <w:rPr>
          <w:rFonts w:ascii="Museo Sans 300" w:hAnsi="Museo Sans 300"/>
          <w:sz w:val="22"/>
          <w:szCs w:val="22"/>
        </w:rPr>
      </w:pPr>
      <w:proofErr w:type="gramStart"/>
      <w:r w:rsidRPr="00724CEB">
        <w:rPr>
          <w:rFonts w:ascii="Museo Sans 300" w:hAnsi="Museo Sans 300"/>
          <w:sz w:val="22"/>
          <w:szCs w:val="22"/>
        </w:rPr>
        <w:t>Los sujetos a incluir</w:t>
      </w:r>
      <w:proofErr w:type="gramEnd"/>
      <w:r w:rsidRPr="00724CEB">
        <w:rPr>
          <w:rFonts w:ascii="Museo Sans 300" w:hAnsi="Museo Sans 300"/>
          <w:sz w:val="22"/>
          <w:szCs w:val="22"/>
        </w:rPr>
        <w:t xml:space="preserve"> en cada cuenta se deben tomar del romano IV Componentes de los Principales Rubros.</w:t>
      </w:r>
    </w:p>
    <w:p w14:paraId="17C90DE4" w14:textId="77777777" w:rsidR="00273F8F" w:rsidRPr="00724CEB" w:rsidRDefault="00273F8F" w:rsidP="00273F8F">
      <w:pPr>
        <w:jc w:val="both"/>
        <w:rPr>
          <w:rFonts w:ascii="Museo Sans 300" w:hAnsi="Museo Sans 300"/>
          <w:b/>
          <w:sz w:val="22"/>
          <w:szCs w:val="22"/>
        </w:rPr>
      </w:pPr>
    </w:p>
    <w:p w14:paraId="17C90DE6" w14:textId="77777777" w:rsidR="00273F8F" w:rsidRPr="00724CEB" w:rsidRDefault="009E350A" w:rsidP="00273F8F">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17C90DE7" w14:textId="77777777" w:rsidR="00273F8F" w:rsidRPr="00724CEB" w:rsidRDefault="00273F8F" w:rsidP="00273F8F">
      <w:pPr>
        <w:jc w:val="both"/>
        <w:rPr>
          <w:rFonts w:ascii="Museo Sans 300" w:hAnsi="Museo Sans 300"/>
          <w:b/>
          <w:sz w:val="22"/>
          <w:szCs w:val="22"/>
        </w:rPr>
      </w:pPr>
      <w:r w:rsidRPr="00724CEB">
        <w:rPr>
          <w:rFonts w:ascii="Museo Sans 300" w:hAnsi="Museo Sans 300"/>
          <w:sz w:val="22"/>
          <w:szCs w:val="22"/>
        </w:rPr>
        <w:tab/>
      </w:r>
    </w:p>
    <w:p w14:paraId="17C90DE8" w14:textId="72A3E881"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E9" w14:textId="77777777" w:rsidR="00273F8F" w:rsidRPr="00724CEB" w:rsidRDefault="00273F8F" w:rsidP="00A00885">
      <w:pPr>
        <w:spacing w:after="240"/>
        <w:jc w:val="both"/>
        <w:rPr>
          <w:rFonts w:ascii="Museo Sans 300" w:hAnsi="Museo Sans 300"/>
          <w:sz w:val="22"/>
          <w:szCs w:val="22"/>
        </w:rPr>
      </w:pPr>
      <w:r w:rsidRPr="00724CEB">
        <w:rPr>
          <w:rFonts w:ascii="Museo Sans 300" w:hAnsi="Museo Sans 300"/>
          <w:sz w:val="22"/>
          <w:szCs w:val="22"/>
        </w:rPr>
        <w:t>114199</w:t>
      </w:r>
      <w:r w:rsidRPr="00724CEB">
        <w:rPr>
          <w:rFonts w:ascii="Museo Sans 300" w:hAnsi="Museo Sans 300"/>
          <w:sz w:val="22"/>
          <w:szCs w:val="22"/>
        </w:rPr>
        <w:tab/>
      </w:r>
      <w:r w:rsidRPr="00724CEB">
        <w:rPr>
          <w:rFonts w:ascii="Museo Sans 300" w:hAnsi="Museo Sans 300"/>
          <w:sz w:val="22"/>
          <w:szCs w:val="22"/>
        </w:rPr>
        <w:tab/>
      </w:r>
      <w:r w:rsidR="002671A2" w:rsidRPr="00724CEB">
        <w:rPr>
          <w:rFonts w:ascii="Museo Sans 300" w:hAnsi="Museo Sans 300"/>
          <w:sz w:val="22"/>
          <w:szCs w:val="22"/>
        </w:rPr>
        <w:tab/>
      </w:r>
      <w:proofErr w:type="gramStart"/>
      <w:r w:rsidRPr="00724CEB">
        <w:rPr>
          <w:rFonts w:ascii="Museo Sans 300" w:hAnsi="Museo Sans 300"/>
          <w:sz w:val="22"/>
          <w:szCs w:val="22"/>
        </w:rPr>
        <w:t>Desembolsos</w:t>
      </w:r>
      <w:proofErr w:type="gramEnd"/>
      <w:r w:rsidRPr="00724CEB">
        <w:rPr>
          <w:rFonts w:ascii="Museo Sans 300" w:hAnsi="Museo Sans 300"/>
          <w:sz w:val="22"/>
          <w:szCs w:val="22"/>
        </w:rPr>
        <w:t xml:space="preserve"> y Recuperaciones por Aplicar</w:t>
      </w:r>
    </w:p>
    <w:p w14:paraId="17C90DE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es de carácter transitorio, por consiguiente, en el balance mensual su saldo debe ser igual a cero. Debe ser utilizada cuando por razones tecnológicas u operativas no fuere posible aplicar la cuenta correspondiente en forma directa.</w:t>
      </w:r>
    </w:p>
    <w:p w14:paraId="17C90DEC" w14:textId="77777777" w:rsidR="00273F8F" w:rsidRPr="00724CEB" w:rsidRDefault="00273F8F" w:rsidP="00554F4C">
      <w:pPr>
        <w:jc w:val="both"/>
        <w:rPr>
          <w:rFonts w:ascii="Museo Sans 300" w:hAnsi="Museo Sans 300"/>
          <w:b/>
          <w:sz w:val="22"/>
          <w:szCs w:val="22"/>
        </w:rPr>
      </w:pPr>
    </w:p>
    <w:p w14:paraId="17C90DED" w14:textId="2D99D6CD"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E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Activos</w:t>
      </w:r>
      <w:proofErr w:type="gramEnd"/>
      <w:r w:rsidRPr="00724CEB">
        <w:rPr>
          <w:rFonts w:ascii="Museo Sans 300" w:hAnsi="Museo Sans 300"/>
          <w:sz w:val="22"/>
          <w:szCs w:val="22"/>
        </w:rPr>
        <w:t xml:space="preserve"> de Intermediación</w:t>
      </w:r>
    </w:p>
    <w:p w14:paraId="17C90DE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p>
    <w:p w14:paraId="17C90DF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1142-02/08</w:t>
      </w:r>
      <w:r w:rsidRPr="00724CEB">
        <w:rPr>
          <w:rFonts w:ascii="Museo Sans 300" w:hAnsi="Museo Sans 300"/>
          <w:sz w:val="22"/>
          <w:szCs w:val="22"/>
        </w:rPr>
        <w:tab/>
      </w:r>
      <w:r w:rsidRPr="00724CEB">
        <w:rPr>
          <w:rFonts w:ascii="Museo Sans 300" w:hAnsi="Museo Sans 300"/>
          <w:sz w:val="22"/>
          <w:szCs w:val="22"/>
        </w:rPr>
        <w:tab/>
        <w:t>Préstamos Pactados a Más de Un Año Plazo</w:t>
      </w:r>
    </w:p>
    <w:p w14:paraId="17C90DF1" w14:textId="77777777" w:rsidR="00273F8F" w:rsidRPr="00724CEB" w:rsidRDefault="00273F8F" w:rsidP="00554F4C">
      <w:pPr>
        <w:jc w:val="both"/>
        <w:rPr>
          <w:rFonts w:ascii="Museo Sans 300" w:hAnsi="Museo Sans 300"/>
          <w:b/>
          <w:sz w:val="22"/>
          <w:szCs w:val="22"/>
        </w:rPr>
      </w:pPr>
    </w:p>
    <w:p w14:paraId="17C90DF2" w14:textId="6F4B580C"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lastRenderedPageBreak/>
        <w:t>Estas cuentas deben representar los saldos vigentes de capital, intereses y comisiones tanto de moneda nacional como de moneda extranjera, por préstamos otorgados</w:t>
      </w:r>
      <w:r w:rsidR="00B86EF0" w:rsidRPr="00724CEB">
        <w:rPr>
          <w:rFonts w:ascii="Museo Sans 300" w:hAnsi="Museo Sans 300"/>
          <w:sz w:val="22"/>
          <w:szCs w:val="22"/>
        </w:rPr>
        <w:t xml:space="preserve"> </w:t>
      </w:r>
      <w:r w:rsidRPr="00724CEB">
        <w:rPr>
          <w:rFonts w:ascii="Museo Sans 300" w:hAnsi="Museo Sans 300"/>
          <w:sz w:val="22"/>
          <w:szCs w:val="22"/>
        </w:rPr>
        <w:t>a personas naturales o jurídicas, cuyo plazo sea superior a un año, con destino a las diferentes actividades económicas.</w:t>
      </w:r>
    </w:p>
    <w:p w14:paraId="387DAE89" w14:textId="1134AF32" w:rsidR="00A135DC" w:rsidRPr="00724CEB" w:rsidRDefault="00A135DC" w:rsidP="00554F4C">
      <w:pPr>
        <w:pStyle w:val="Textoindependiente"/>
        <w:rPr>
          <w:rFonts w:ascii="Museo Sans 300" w:hAnsi="Museo Sans 300"/>
          <w:sz w:val="22"/>
          <w:szCs w:val="22"/>
        </w:rPr>
      </w:pPr>
    </w:p>
    <w:p w14:paraId="21330A32" w14:textId="44319B75" w:rsidR="008419AC" w:rsidRPr="00724CEB" w:rsidRDefault="008419AC" w:rsidP="00554F4C">
      <w:pPr>
        <w:pStyle w:val="Textoindependiente"/>
        <w:rPr>
          <w:rFonts w:ascii="Museo Sans 300" w:hAnsi="Museo Sans 300" w:cs="Arial"/>
          <w:sz w:val="22"/>
          <w:szCs w:val="22"/>
        </w:rPr>
      </w:pPr>
      <w:r w:rsidRPr="00724CEB">
        <w:rPr>
          <w:rFonts w:ascii="Museo Sans 300" w:hAnsi="Museo Sans 300"/>
          <w:sz w:val="22"/>
          <w:szCs w:val="22"/>
        </w:rPr>
        <w:t>Adicionalmente se registran en estas cuentas los arrendamientos financieros</w:t>
      </w:r>
      <w:r w:rsidR="00AB7116" w:rsidRPr="00724CEB">
        <w:rPr>
          <w:rFonts w:ascii="Museo Sans 300" w:hAnsi="Museo Sans 300"/>
          <w:sz w:val="22"/>
          <w:szCs w:val="22"/>
        </w:rPr>
        <w:t xml:space="preserve"> de bienes muebles e inmuebles </w:t>
      </w:r>
      <w:r w:rsidRPr="00724CEB">
        <w:rPr>
          <w:rFonts w:ascii="Museo Sans 300" w:hAnsi="Museo Sans 300"/>
          <w:sz w:val="22"/>
          <w:szCs w:val="22"/>
        </w:rPr>
        <w:t>otorgados a personas naturales o jurídicas, orientado</w:t>
      </w:r>
      <w:r w:rsidR="00AB7116" w:rsidRPr="00724CEB">
        <w:rPr>
          <w:rFonts w:ascii="Museo Sans 300" w:hAnsi="Museo Sans 300"/>
          <w:sz w:val="22"/>
          <w:szCs w:val="22"/>
        </w:rPr>
        <w:t>s</w:t>
      </w:r>
      <w:r w:rsidRPr="00724CEB">
        <w:rPr>
          <w:rFonts w:ascii="Museo Sans 300" w:hAnsi="Museo Sans 300"/>
          <w:sz w:val="22"/>
          <w:szCs w:val="22"/>
        </w:rPr>
        <w:t xml:space="preserve"> al financiamiento de activos dedicados a la actividad productiva.</w:t>
      </w:r>
      <w:r w:rsidR="007F3972" w:rsidRPr="00724CEB">
        <w:rPr>
          <w:rFonts w:ascii="Museo Sans 300" w:hAnsi="Museo Sans 300"/>
          <w:sz w:val="22"/>
          <w:szCs w:val="22"/>
        </w:rPr>
        <w:t xml:space="preserve"> </w:t>
      </w:r>
      <w:r w:rsidRPr="00724CEB">
        <w:rPr>
          <w:rFonts w:ascii="Museo Sans 300" w:hAnsi="Museo Sans 300"/>
          <w:sz w:val="22"/>
          <w:szCs w:val="22"/>
        </w:rPr>
        <w:t>(14)</w:t>
      </w:r>
      <w:r w:rsidRPr="00724CEB">
        <w:rPr>
          <w:rFonts w:ascii="Museo Sans 300" w:hAnsi="Museo Sans 300" w:cs="Arial"/>
          <w:sz w:val="22"/>
          <w:szCs w:val="22"/>
        </w:rPr>
        <w:t xml:space="preserve"> </w:t>
      </w:r>
    </w:p>
    <w:p w14:paraId="2D31CFCE" w14:textId="219EA444" w:rsidR="008419AC" w:rsidRPr="00724CEB" w:rsidRDefault="008419AC" w:rsidP="00273F8F">
      <w:pPr>
        <w:pStyle w:val="Textoindependiente"/>
        <w:rPr>
          <w:rFonts w:ascii="Museo Sans 300" w:hAnsi="Museo Sans 300"/>
          <w:color w:val="FF0000"/>
          <w:sz w:val="22"/>
          <w:szCs w:val="22"/>
        </w:rPr>
      </w:pPr>
    </w:p>
    <w:p w14:paraId="1B00A20C" w14:textId="5394279B" w:rsidR="00426F1D" w:rsidRPr="00724CEB" w:rsidRDefault="00426F1D" w:rsidP="00426F1D">
      <w:pPr>
        <w:jc w:val="both"/>
        <w:rPr>
          <w:rFonts w:ascii="Museo Sans 300" w:hAnsi="Museo Sans 300"/>
          <w:sz w:val="22"/>
          <w:szCs w:val="22"/>
        </w:rPr>
      </w:pPr>
      <w:r w:rsidRPr="00724CEB">
        <w:rPr>
          <w:rFonts w:ascii="Museo Sans 300" w:hAnsi="Museo Sans 300"/>
          <w:sz w:val="22"/>
          <w:szCs w:val="22"/>
        </w:rPr>
        <w:t xml:space="preserve">Las subcuentas 114205-0401/0402 registraran los préstamos pactados a más de un plazo para bancos locales por </w:t>
      </w:r>
      <w:proofErr w:type="gramStart"/>
      <w:r w:rsidRPr="00724CEB">
        <w:rPr>
          <w:rFonts w:ascii="Museo Sans 300" w:hAnsi="Museo Sans 300"/>
          <w:sz w:val="22"/>
          <w:szCs w:val="22"/>
        </w:rPr>
        <w:t>línea</w:t>
      </w:r>
      <w:proofErr w:type="gramEnd"/>
      <w:r w:rsidRPr="00724CEB">
        <w:rPr>
          <w:rFonts w:ascii="Museo Sans 300" w:hAnsi="Museo Sans 300"/>
          <w:sz w:val="22"/>
          <w:szCs w:val="22"/>
        </w:rPr>
        <w:t xml:space="preserve"> de crédito aprobada. (12)</w:t>
      </w:r>
    </w:p>
    <w:p w14:paraId="75C05A0B" w14:textId="77777777" w:rsidR="00A135DC" w:rsidRPr="00724CEB" w:rsidRDefault="00A135DC" w:rsidP="00426F1D">
      <w:pPr>
        <w:jc w:val="both"/>
        <w:rPr>
          <w:rFonts w:ascii="Museo Sans 300" w:hAnsi="Museo Sans 300"/>
          <w:sz w:val="22"/>
          <w:szCs w:val="22"/>
        </w:rPr>
      </w:pPr>
    </w:p>
    <w:p w14:paraId="17C90DF4"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En el caso de préstamos con la modalidad de línea de crédito, todos los desembolsos deberán tener la misma referencia.</w:t>
      </w:r>
    </w:p>
    <w:p w14:paraId="17C90DF5" w14:textId="77777777" w:rsidR="00273F8F" w:rsidRPr="00724CEB" w:rsidRDefault="00273F8F" w:rsidP="00273F8F">
      <w:pPr>
        <w:jc w:val="both"/>
        <w:rPr>
          <w:rFonts w:ascii="Museo Sans 300" w:hAnsi="Museo Sans 300"/>
          <w:sz w:val="22"/>
          <w:szCs w:val="22"/>
        </w:rPr>
      </w:pPr>
    </w:p>
    <w:p w14:paraId="17C90DF6" w14:textId="77777777" w:rsidR="00273F8F" w:rsidRPr="00724CEB" w:rsidRDefault="00273F8F" w:rsidP="00273F8F">
      <w:pPr>
        <w:pStyle w:val="Textoindependiente"/>
        <w:rPr>
          <w:rFonts w:ascii="Museo Sans 300" w:hAnsi="Museo Sans 300"/>
          <w:sz w:val="22"/>
          <w:szCs w:val="22"/>
        </w:rPr>
      </w:pPr>
      <w:r w:rsidRPr="00724CEB">
        <w:rPr>
          <w:rFonts w:ascii="Museo Sans 300" w:hAnsi="Museo Sans 300"/>
          <w:sz w:val="22"/>
          <w:szCs w:val="22"/>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originales pactadas.</w:t>
      </w:r>
      <w:r w:rsidR="00B86EF0" w:rsidRPr="00724CEB">
        <w:rPr>
          <w:rFonts w:ascii="Museo Sans 300" w:hAnsi="Museo Sans 300"/>
          <w:sz w:val="22"/>
          <w:szCs w:val="22"/>
        </w:rPr>
        <w:t xml:space="preserve"> </w:t>
      </w:r>
      <w:r w:rsidRPr="00724CEB">
        <w:rPr>
          <w:rFonts w:ascii="Museo Sans 300" w:hAnsi="Museo Sans 300"/>
          <w:sz w:val="22"/>
          <w:szCs w:val="22"/>
        </w:rPr>
        <w:t>(9)</w:t>
      </w:r>
    </w:p>
    <w:p w14:paraId="0728469C" w14:textId="4ACDEF10" w:rsidR="00B17B06" w:rsidRPr="00724CEB" w:rsidRDefault="00B17B06" w:rsidP="00273F8F">
      <w:pPr>
        <w:pStyle w:val="Textoindependiente"/>
        <w:rPr>
          <w:rFonts w:ascii="Museo Sans 300" w:hAnsi="Museo Sans 300"/>
          <w:sz w:val="22"/>
          <w:szCs w:val="22"/>
        </w:rPr>
      </w:pPr>
    </w:p>
    <w:p w14:paraId="17C90DF8" w14:textId="77777777" w:rsidR="00273F8F" w:rsidRPr="00724CEB" w:rsidRDefault="00273F8F" w:rsidP="00273F8F">
      <w:pPr>
        <w:jc w:val="both"/>
        <w:rPr>
          <w:rFonts w:ascii="Museo Sans 300" w:hAnsi="Museo Sans 300"/>
          <w:sz w:val="22"/>
          <w:szCs w:val="22"/>
        </w:rPr>
      </w:pPr>
      <w:proofErr w:type="gramStart"/>
      <w:r w:rsidRPr="00724CEB">
        <w:rPr>
          <w:rFonts w:ascii="Museo Sans 300" w:hAnsi="Museo Sans 300"/>
          <w:sz w:val="22"/>
          <w:szCs w:val="22"/>
        </w:rPr>
        <w:t>Los sujetos a incluir</w:t>
      </w:r>
      <w:proofErr w:type="gramEnd"/>
      <w:r w:rsidRPr="00724CEB">
        <w:rPr>
          <w:rFonts w:ascii="Museo Sans 300" w:hAnsi="Museo Sans 300"/>
          <w:sz w:val="22"/>
          <w:szCs w:val="22"/>
        </w:rPr>
        <w:t xml:space="preserve"> en cada rubro se deben tomar del romano IV Componentes de los Principales Rubros.</w:t>
      </w:r>
    </w:p>
    <w:p w14:paraId="17C90DF9" w14:textId="77777777" w:rsidR="00273F8F" w:rsidRPr="00724CEB" w:rsidRDefault="00273F8F" w:rsidP="00273F8F">
      <w:pPr>
        <w:jc w:val="both"/>
        <w:rPr>
          <w:rFonts w:ascii="Museo Sans 300" w:hAnsi="Museo Sans 300"/>
          <w:b/>
          <w:sz w:val="22"/>
          <w:szCs w:val="22"/>
        </w:rPr>
      </w:pPr>
    </w:p>
    <w:p w14:paraId="17C90DFA" w14:textId="77777777" w:rsidR="00273F8F" w:rsidRPr="00724CEB" w:rsidRDefault="009E350A" w:rsidP="00273F8F">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17C90DFB" w14:textId="77777777" w:rsidR="00273F8F" w:rsidRPr="00724CEB" w:rsidRDefault="00273F8F" w:rsidP="00273F8F">
      <w:pPr>
        <w:jc w:val="both"/>
        <w:rPr>
          <w:rFonts w:ascii="Museo Sans 300" w:hAnsi="Museo Sans 300"/>
          <w:b/>
          <w:sz w:val="22"/>
          <w:szCs w:val="22"/>
        </w:rPr>
      </w:pPr>
    </w:p>
    <w:p w14:paraId="17C90DFC" w14:textId="1D8ECE78"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FD"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1148-02/08</w:t>
      </w:r>
      <w:r w:rsidRPr="00724CEB">
        <w:rPr>
          <w:rFonts w:ascii="Museo Sans 300" w:hAnsi="Museo Sans 300"/>
          <w:sz w:val="22"/>
          <w:szCs w:val="22"/>
        </w:rPr>
        <w:tab/>
      </w:r>
      <w:r w:rsidRPr="00724CEB">
        <w:rPr>
          <w:rFonts w:ascii="Museo Sans 300" w:hAnsi="Museo Sans 300"/>
          <w:sz w:val="22"/>
          <w:szCs w:val="22"/>
        </w:rPr>
        <w:tab/>
        <w:t>Préstamos Vencidos</w:t>
      </w:r>
    </w:p>
    <w:p w14:paraId="17C90DFE" w14:textId="77777777" w:rsidR="00273F8F" w:rsidRPr="00724CEB" w:rsidRDefault="00273F8F" w:rsidP="00273F8F">
      <w:pPr>
        <w:jc w:val="both"/>
        <w:rPr>
          <w:rFonts w:ascii="Museo Sans 300" w:hAnsi="Museo Sans 300"/>
          <w:sz w:val="22"/>
          <w:szCs w:val="22"/>
        </w:rPr>
      </w:pPr>
    </w:p>
    <w:p w14:paraId="17C90DFF"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Estas cuentas deben representar los saldos de capital, intereses y comisiones con mora superior a los 90 días calendario.</w:t>
      </w:r>
    </w:p>
    <w:p w14:paraId="17C90E00" w14:textId="77777777" w:rsidR="00273F8F" w:rsidRPr="00724CEB" w:rsidRDefault="00273F8F" w:rsidP="00273F8F">
      <w:pPr>
        <w:jc w:val="both"/>
        <w:rPr>
          <w:rFonts w:ascii="Museo Sans 300" w:hAnsi="Museo Sans 300"/>
          <w:sz w:val="22"/>
          <w:szCs w:val="22"/>
        </w:rPr>
      </w:pPr>
    </w:p>
    <w:p w14:paraId="17C90E01" w14:textId="77777777" w:rsidR="00273F8F" w:rsidRPr="00724CEB" w:rsidRDefault="00273F8F" w:rsidP="00273F8F">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NCB-005</w:t>
      </w:r>
    </w:p>
    <w:p w14:paraId="17C90E02" w14:textId="77777777" w:rsidR="009E350A" w:rsidRPr="00724CEB" w:rsidRDefault="009E350A" w:rsidP="009E350A">
      <w:pPr>
        <w:spacing w:after="120"/>
        <w:jc w:val="both"/>
        <w:rPr>
          <w:rFonts w:ascii="Museo Sans 300" w:hAnsi="Museo Sans 300"/>
          <w:b/>
          <w:sz w:val="22"/>
          <w:szCs w:val="22"/>
        </w:rPr>
      </w:pPr>
    </w:p>
    <w:p w14:paraId="17C90E03" w14:textId="5E5FD29D"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04"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114899</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Recuperaciones</w:t>
      </w:r>
      <w:proofErr w:type="gramEnd"/>
      <w:r w:rsidRPr="00724CEB">
        <w:rPr>
          <w:rFonts w:ascii="Museo Sans 300" w:hAnsi="Museo Sans 300"/>
          <w:sz w:val="22"/>
          <w:szCs w:val="22"/>
        </w:rPr>
        <w:t xml:space="preserve"> de Préstamos en Cobro Judicial</w:t>
      </w:r>
    </w:p>
    <w:p w14:paraId="17C90E05" w14:textId="77777777" w:rsidR="00273F8F" w:rsidRPr="00724CEB" w:rsidRDefault="00273F8F" w:rsidP="00273F8F">
      <w:pPr>
        <w:jc w:val="both"/>
        <w:rPr>
          <w:rFonts w:ascii="Museo Sans 300" w:hAnsi="Museo Sans 300"/>
          <w:sz w:val="22"/>
          <w:szCs w:val="22"/>
        </w:rPr>
      </w:pPr>
    </w:p>
    <w:p w14:paraId="17C90E06"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Esta cuenta debe representar los importes de las recuperaciones de préstamos que se estén cobrando judicialmente.</w:t>
      </w:r>
    </w:p>
    <w:p w14:paraId="17C90E07" w14:textId="77777777" w:rsidR="00273F8F" w:rsidRPr="00724CEB" w:rsidRDefault="00273F8F" w:rsidP="00273F8F">
      <w:pPr>
        <w:jc w:val="both"/>
        <w:rPr>
          <w:rFonts w:ascii="Museo Sans 300" w:hAnsi="Museo Sans 300"/>
          <w:sz w:val="22"/>
          <w:szCs w:val="22"/>
        </w:rPr>
      </w:pPr>
    </w:p>
    <w:p w14:paraId="17C90E08"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Su saldo será acreedor, por tanto se presentará restando de la cartera vencida.</w:t>
      </w:r>
    </w:p>
    <w:p w14:paraId="17C90E0A" w14:textId="77777777" w:rsidR="00273F8F" w:rsidRPr="00724CEB" w:rsidRDefault="002671A2" w:rsidP="00273F8F">
      <w:pPr>
        <w:jc w:val="both"/>
        <w:rPr>
          <w:rFonts w:ascii="Museo Sans 300" w:hAnsi="Museo Sans 300"/>
          <w:b/>
          <w:sz w:val="22"/>
          <w:szCs w:val="22"/>
        </w:rPr>
      </w:pPr>
      <w:r w:rsidRPr="00724CEB">
        <w:rPr>
          <w:rFonts w:ascii="Museo Sans 300" w:hAnsi="Museo Sans 300"/>
          <w:b/>
          <w:sz w:val="22"/>
          <w:szCs w:val="22"/>
        </w:rPr>
        <w:lastRenderedPageBreak/>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p>
    <w:p w14:paraId="17C90E0B" w14:textId="77777777" w:rsidR="00273F8F" w:rsidRPr="00724CEB" w:rsidRDefault="00273F8F" w:rsidP="00273F8F">
      <w:pPr>
        <w:jc w:val="both"/>
        <w:rPr>
          <w:rFonts w:ascii="Museo Sans 300" w:hAnsi="Museo Sans 300"/>
          <w:b/>
          <w:sz w:val="22"/>
          <w:szCs w:val="22"/>
        </w:rPr>
      </w:pPr>
    </w:p>
    <w:p w14:paraId="17C90E0C" w14:textId="05791143" w:rsidR="00273F8F" w:rsidRPr="00724CEB" w:rsidRDefault="00273F8F" w:rsidP="009E350A">
      <w:pPr>
        <w:spacing w:after="120"/>
        <w:jc w:val="both"/>
        <w:rPr>
          <w:rFonts w:ascii="Museo Sans 300" w:hAnsi="Museo Sans 300"/>
          <w:b/>
          <w:sz w:val="22"/>
          <w:szCs w:val="22"/>
        </w:rPr>
      </w:pPr>
      <w:bookmarkStart w:id="0" w:name="_Hlk39504761"/>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0D" w14:textId="77777777" w:rsidR="00273F8F" w:rsidRPr="00724CEB" w:rsidRDefault="00273F8F" w:rsidP="00B86EF0">
      <w:pPr>
        <w:numPr>
          <w:ilvl w:val="0"/>
          <w:numId w:val="2"/>
        </w:numPr>
        <w:jc w:val="both"/>
        <w:rPr>
          <w:rFonts w:ascii="Museo Sans 300" w:hAnsi="Museo Sans 300"/>
          <w:sz w:val="22"/>
          <w:szCs w:val="22"/>
        </w:rPr>
      </w:pPr>
      <w:r w:rsidRPr="00724CEB">
        <w:rPr>
          <w:rFonts w:ascii="Museo Sans 300" w:hAnsi="Museo Sans 300"/>
          <w:sz w:val="22"/>
          <w:szCs w:val="22"/>
        </w:rPr>
        <w:t>Provisión para incobrabilidad de préstamos</w:t>
      </w:r>
    </w:p>
    <w:p w14:paraId="17C90E0E" w14:textId="4EC4652A"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114901</w:t>
      </w:r>
      <w:r w:rsidRPr="00724CEB">
        <w:rPr>
          <w:rFonts w:ascii="Museo Sans 300" w:hAnsi="Museo Sans 300"/>
          <w:sz w:val="22"/>
          <w:szCs w:val="22"/>
        </w:rPr>
        <w:tab/>
      </w:r>
      <w:r w:rsidRPr="00724CEB">
        <w:rPr>
          <w:rFonts w:ascii="Museo Sans 300" w:hAnsi="Museo Sans 300"/>
          <w:sz w:val="22"/>
          <w:szCs w:val="22"/>
        </w:rPr>
        <w:tab/>
      </w:r>
      <w:r w:rsidR="009E350A" w:rsidRPr="00724CEB">
        <w:rPr>
          <w:rFonts w:ascii="Museo Sans 300" w:hAnsi="Museo Sans 300"/>
          <w:sz w:val="22"/>
          <w:szCs w:val="22"/>
        </w:rPr>
        <w:tab/>
      </w:r>
      <w:proofErr w:type="gramStart"/>
      <w:r w:rsidRPr="00724CEB">
        <w:rPr>
          <w:rFonts w:ascii="Museo Sans 300" w:hAnsi="Museo Sans 300"/>
          <w:sz w:val="22"/>
          <w:szCs w:val="22"/>
        </w:rPr>
        <w:t>Provisión</w:t>
      </w:r>
      <w:proofErr w:type="gramEnd"/>
      <w:r w:rsidRPr="00724CEB">
        <w:rPr>
          <w:rFonts w:ascii="Museo Sans 300" w:hAnsi="Museo Sans 300"/>
          <w:sz w:val="22"/>
          <w:szCs w:val="22"/>
        </w:rPr>
        <w:t xml:space="preserve"> para incobrabilidad de préstamos</w:t>
      </w:r>
    </w:p>
    <w:bookmarkEnd w:id="0"/>
    <w:p w14:paraId="2F7FCF6B" w14:textId="77777777" w:rsidR="000912FE" w:rsidRPr="00724CEB" w:rsidRDefault="000912FE" w:rsidP="009E350A">
      <w:pPr>
        <w:pStyle w:val="Textoindependiente2"/>
        <w:spacing w:after="0" w:line="240" w:lineRule="auto"/>
        <w:jc w:val="both"/>
        <w:rPr>
          <w:rFonts w:ascii="Museo Sans 300" w:hAnsi="Museo Sans 300"/>
          <w:sz w:val="22"/>
          <w:szCs w:val="22"/>
        </w:rPr>
      </w:pPr>
    </w:p>
    <w:p w14:paraId="17C90E10"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Las cuentas de este rubro deben representar las provisiones por riesgos específicos, calculada con base a las Normas para Constituir las Provisiones por Activos de Riesgo. Las provisiones que representan riesgos específicamente </w:t>
      </w:r>
      <w:proofErr w:type="gramStart"/>
      <w:r w:rsidRPr="00724CEB">
        <w:rPr>
          <w:rFonts w:ascii="Museo Sans 300" w:hAnsi="Museo Sans 300"/>
          <w:sz w:val="22"/>
          <w:szCs w:val="22"/>
        </w:rPr>
        <w:t>identificados,</w:t>
      </w:r>
      <w:proofErr w:type="gramEnd"/>
      <w:r w:rsidRPr="00724CEB">
        <w:rPr>
          <w:rFonts w:ascii="Museo Sans 300" w:hAnsi="Museo Sans 300"/>
          <w:sz w:val="22"/>
          <w:szCs w:val="22"/>
        </w:rPr>
        <w:t xml:space="preserve"> son: “Por categoría de riesgo”, “Restringidas”, “Por riesgo de manejo de la cartera”, “Por excesos de créditos relacionados”, “genéricas”, “por riesgo de calificación de deudores”, “especiales” y las “Provisiones voluntarias”, estas últimas cuando se identifique el riesgo que dio origen a la provisión. (5) (7)</w:t>
      </w:r>
    </w:p>
    <w:p w14:paraId="17C90E11" w14:textId="77777777" w:rsidR="00273F8F" w:rsidRPr="00724CEB" w:rsidRDefault="00273F8F" w:rsidP="009E350A">
      <w:pPr>
        <w:jc w:val="both"/>
        <w:rPr>
          <w:rFonts w:ascii="Museo Sans 300" w:hAnsi="Museo Sans 300"/>
          <w:b/>
          <w:sz w:val="22"/>
          <w:szCs w:val="22"/>
        </w:rPr>
      </w:pPr>
    </w:p>
    <w:p w14:paraId="17C90E12"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 xml:space="preserve">Aplicaciones contables genéricas </w:t>
      </w:r>
      <w:r w:rsidR="00E8528D" w:rsidRPr="00724CEB">
        <w:rPr>
          <w:rFonts w:ascii="Museo Sans 300" w:hAnsi="Museo Sans 300"/>
          <w:sz w:val="22"/>
          <w:szCs w:val="22"/>
        </w:rPr>
        <w:t>(1)</w:t>
      </w:r>
    </w:p>
    <w:p w14:paraId="17C90E13" w14:textId="77777777" w:rsidR="00273F8F" w:rsidRPr="00724CEB" w:rsidRDefault="00273F8F" w:rsidP="009E350A">
      <w:pPr>
        <w:pStyle w:val="Textoindependiente2"/>
        <w:spacing w:line="240" w:lineRule="auto"/>
        <w:jc w:val="both"/>
        <w:rPr>
          <w:rFonts w:ascii="Museo Sans 300" w:hAnsi="Museo Sans 300"/>
          <w:sz w:val="22"/>
          <w:szCs w:val="22"/>
        </w:rPr>
      </w:pPr>
      <w:r w:rsidRPr="00724CEB">
        <w:rPr>
          <w:rFonts w:ascii="Museo Sans 300" w:hAnsi="Museo Sans 300"/>
          <w:sz w:val="22"/>
          <w:szCs w:val="22"/>
        </w:rPr>
        <w:t xml:space="preserve">La contabilización de los incrementos y liberación de las diferentes reservas de </w:t>
      </w:r>
      <w:proofErr w:type="gramStart"/>
      <w:r w:rsidRPr="00724CEB">
        <w:rPr>
          <w:rFonts w:ascii="Museo Sans 300" w:hAnsi="Museo Sans 300"/>
          <w:sz w:val="22"/>
          <w:szCs w:val="22"/>
        </w:rPr>
        <w:t>saneamiento,</w:t>
      </w:r>
      <w:proofErr w:type="gramEnd"/>
      <w:r w:rsidRPr="00724CEB">
        <w:rPr>
          <w:rFonts w:ascii="Museo Sans 300" w:hAnsi="Museo Sans 300"/>
          <w:sz w:val="22"/>
          <w:szCs w:val="22"/>
        </w:rPr>
        <w:t xml:space="preserve"> se hará del modo siguiente:</w:t>
      </w:r>
    </w:p>
    <w:p w14:paraId="17C90E14" w14:textId="77777777" w:rsidR="00BF5034" w:rsidRPr="00724CEB" w:rsidRDefault="00273F8F" w:rsidP="000912FE">
      <w:pPr>
        <w:numPr>
          <w:ilvl w:val="0"/>
          <w:numId w:val="47"/>
        </w:numPr>
        <w:tabs>
          <w:tab w:val="clear" w:pos="360"/>
        </w:tabs>
        <w:ind w:left="425" w:hanging="425"/>
        <w:jc w:val="both"/>
        <w:rPr>
          <w:rFonts w:ascii="Museo Sans 300" w:hAnsi="Museo Sans 300"/>
          <w:sz w:val="22"/>
          <w:szCs w:val="22"/>
        </w:rPr>
      </w:pPr>
      <w:r w:rsidRPr="00724CEB">
        <w:rPr>
          <w:rFonts w:ascii="Museo Sans 300" w:hAnsi="Museo Sans 300"/>
          <w:sz w:val="22"/>
          <w:szCs w:val="22"/>
        </w:rPr>
        <w:t>Los incrementos causarán un aumento en la cuenta de gastos correspondiente y un crédito en la cuenta complementaria de activos que registre las reservas del caso;</w:t>
      </w:r>
      <w:r w:rsidR="00B86EF0" w:rsidRPr="00724CEB">
        <w:rPr>
          <w:rFonts w:ascii="Museo Sans 300" w:hAnsi="Museo Sans 300"/>
          <w:sz w:val="22"/>
          <w:szCs w:val="22"/>
        </w:rPr>
        <w:t xml:space="preserve"> </w:t>
      </w:r>
      <w:r w:rsidRPr="00724CEB">
        <w:rPr>
          <w:rFonts w:ascii="Museo Sans 300" w:hAnsi="Museo Sans 300"/>
          <w:sz w:val="22"/>
          <w:szCs w:val="22"/>
        </w:rPr>
        <w:t>y</w:t>
      </w:r>
    </w:p>
    <w:p w14:paraId="17C90E15" w14:textId="77777777" w:rsidR="00BF5034" w:rsidRPr="00724CEB" w:rsidRDefault="00273F8F" w:rsidP="000912FE">
      <w:pPr>
        <w:numPr>
          <w:ilvl w:val="0"/>
          <w:numId w:val="47"/>
        </w:numPr>
        <w:tabs>
          <w:tab w:val="clear" w:pos="360"/>
        </w:tabs>
        <w:ind w:left="425" w:hanging="425"/>
        <w:jc w:val="both"/>
        <w:rPr>
          <w:rFonts w:ascii="Museo Sans 300" w:hAnsi="Museo Sans 300"/>
          <w:sz w:val="22"/>
          <w:szCs w:val="22"/>
        </w:rPr>
      </w:pPr>
      <w:r w:rsidRPr="00724CEB">
        <w:rPr>
          <w:rFonts w:ascii="Museo Sans 300" w:hAnsi="Museo Sans 300"/>
          <w:sz w:val="22"/>
          <w:szCs w:val="22"/>
        </w:rPr>
        <w:t>Las disminuciones causarán un débito en la cuenta complementaria y un crédito en la cuenta ingresos destinada al registro de las liberaciones de reservas.</w:t>
      </w:r>
    </w:p>
    <w:p w14:paraId="17C90E16" w14:textId="77777777" w:rsidR="00273F8F" w:rsidRPr="00724CEB" w:rsidRDefault="00273F8F" w:rsidP="009E350A">
      <w:pPr>
        <w:jc w:val="both"/>
        <w:rPr>
          <w:rFonts w:ascii="Museo Sans 300" w:hAnsi="Museo Sans 300"/>
          <w:sz w:val="22"/>
          <w:szCs w:val="22"/>
        </w:rPr>
      </w:pPr>
    </w:p>
    <w:p w14:paraId="17C90E17"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Aplicaciones contables a las reservas de deudores</w:t>
      </w:r>
    </w:p>
    <w:p w14:paraId="17C90E18"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Las reservas por calificación de deudores (Empresa privada, vivienda y consumo) se deben constituir para cubrir riesgos derivados de características de cada deudor.</w:t>
      </w:r>
    </w:p>
    <w:p w14:paraId="17C90E1A"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Los incrementos de estas reservas pueden ocurrir por aumento del riesgo, por recalificarse al deudor en una categoría de mayor riesgo o por correcciones determinadas por la Superintendencia, los auditores externos o los auditores internos.</w:t>
      </w:r>
    </w:p>
    <w:p w14:paraId="17C90E1B" w14:textId="77777777" w:rsidR="00273F8F" w:rsidRPr="00724CEB" w:rsidRDefault="00273F8F" w:rsidP="009E350A">
      <w:pPr>
        <w:jc w:val="both"/>
        <w:rPr>
          <w:rFonts w:ascii="Museo Sans 300" w:hAnsi="Museo Sans 300"/>
          <w:sz w:val="22"/>
          <w:szCs w:val="22"/>
        </w:rPr>
      </w:pPr>
    </w:p>
    <w:p w14:paraId="17C90E1C"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Las disminuciones de estas reservas pueden ocurrir por modificación de la calificación del deudor, disminución del riesgo o por cobertura de la garantía.</w:t>
      </w:r>
    </w:p>
    <w:p w14:paraId="17C90E1D" w14:textId="77777777" w:rsidR="00273F8F" w:rsidRPr="00724CEB" w:rsidRDefault="00273F8F" w:rsidP="009E350A">
      <w:pPr>
        <w:jc w:val="both"/>
        <w:rPr>
          <w:rFonts w:ascii="Museo Sans 300" w:hAnsi="Museo Sans 300"/>
          <w:sz w:val="22"/>
          <w:szCs w:val="22"/>
        </w:rPr>
      </w:pPr>
    </w:p>
    <w:p w14:paraId="17C90E1E"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Estas reservas podrán sufrir decrementos cuando se retiren saldos de préstamos del activo, según las políticas de cada banco o por normas emitidas por la Superintendencia del Sistema Financiero.</w:t>
      </w:r>
    </w:p>
    <w:p w14:paraId="5F0E4375" w14:textId="77777777" w:rsidR="006B0846" w:rsidRPr="00724CEB" w:rsidRDefault="006B0846" w:rsidP="009E350A">
      <w:pPr>
        <w:pStyle w:val="Textoindependiente2"/>
        <w:spacing w:after="0" w:line="240" w:lineRule="auto"/>
        <w:jc w:val="both"/>
        <w:rPr>
          <w:rFonts w:ascii="Museo Sans 300" w:hAnsi="Museo Sans 300"/>
          <w:sz w:val="22"/>
          <w:szCs w:val="22"/>
        </w:rPr>
      </w:pPr>
    </w:p>
    <w:p w14:paraId="17C90E20" w14:textId="6683883C"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Los débitos a la reserva por castigos de activos se harán hasta por el valor reservado de cada préstamo, si el valor castigado es superior a la reserva constituida se aplicará a la cuenta de gastos que registra los castigos de activos de intermediación. </w:t>
      </w:r>
    </w:p>
    <w:p w14:paraId="17C90E21" w14:textId="77777777" w:rsidR="00273F8F" w:rsidRPr="00724CEB" w:rsidRDefault="00273F8F" w:rsidP="009E350A">
      <w:pPr>
        <w:jc w:val="both"/>
        <w:rPr>
          <w:rFonts w:ascii="Museo Sans 300" w:hAnsi="Museo Sans 300"/>
          <w:sz w:val="22"/>
          <w:szCs w:val="22"/>
        </w:rPr>
      </w:pPr>
    </w:p>
    <w:p w14:paraId="17C90E22"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Aplicaciones contables a las reservas voluntarias</w:t>
      </w:r>
    </w:p>
    <w:p w14:paraId="17C90E23" w14:textId="77777777" w:rsidR="00273F8F" w:rsidRPr="00724CEB" w:rsidRDefault="00273F8F" w:rsidP="009E350A">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 xml:space="preserve">Las reservas de saneamiento voluntarias se aumentarán o disminuirán </w:t>
      </w:r>
      <w:r w:rsidR="009E350A" w:rsidRPr="00724CEB">
        <w:rPr>
          <w:rFonts w:ascii="Museo Sans 300" w:hAnsi="Museo Sans 300"/>
          <w:sz w:val="22"/>
          <w:szCs w:val="22"/>
        </w:rPr>
        <w:t>cuándo</w:t>
      </w:r>
      <w:r w:rsidRPr="00724CEB">
        <w:rPr>
          <w:rFonts w:ascii="Museo Sans 300" w:hAnsi="Museo Sans 300"/>
          <w:sz w:val="22"/>
          <w:szCs w:val="22"/>
        </w:rPr>
        <w:t xml:space="preserve"> y por los m</w:t>
      </w:r>
      <w:r w:rsidR="009E350A" w:rsidRPr="00724CEB">
        <w:rPr>
          <w:rFonts w:ascii="Museo Sans 300" w:hAnsi="Museo Sans 300"/>
          <w:sz w:val="22"/>
          <w:szCs w:val="22"/>
        </w:rPr>
        <w:t>ontos que determine cada banco.</w:t>
      </w:r>
    </w:p>
    <w:p w14:paraId="33B3E2ED" w14:textId="4E6E863F" w:rsidR="004E2B06" w:rsidRDefault="004E2B06" w:rsidP="009E350A">
      <w:pPr>
        <w:pStyle w:val="Textoindependiente2"/>
        <w:widowControl w:val="0"/>
        <w:spacing w:after="0" w:line="240" w:lineRule="auto"/>
        <w:jc w:val="both"/>
        <w:rPr>
          <w:rFonts w:ascii="Museo Sans 300" w:hAnsi="Museo Sans 300"/>
          <w:sz w:val="22"/>
          <w:szCs w:val="22"/>
        </w:rPr>
      </w:pPr>
    </w:p>
    <w:p w14:paraId="01210B3D" w14:textId="77777777" w:rsidR="001274AC" w:rsidRPr="00724CEB" w:rsidRDefault="001274AC" w:rsidP="009E350A">
      <w:pPr>
        <w:pStyle w:val="Textoindependiente2"/>
        <w:widowControl w:val="0"/>
        <w:spacing w:after="0" w:line="240" w:lineRule="auto"/>
        <w:jc w:val="both"/>
        <w:rPr>
          <w:rFonts w:ascii="Museo Sans 300" w:hAnsi="Museo Sans 300"/>
          <w:sz w:val="22"/>
          <w:szCs w:val="22"/>
        </w:rPr>
      </w:pPr>
    </w:p>
    <w:p w14:paraId="17C90E25"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lastRenderedPageBreak/>
        <w:t>Aplicaciones contables a las reservas voluntarias restringidas</w:t>
      </w:r>
    </w:p>
    <w:p w14:paraId="17C90E26" w14:textId="77777777" w:rsidR="00273F8F" w:rsidRPr="00724CEB" w:rsidRDefault="00273F8F" w:rsidP="009E350A">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Las reservas de saneamiento que se liberen por reclasificación de deudores atendiendo a la cobertura de garantías, se podrán disminuir solamente con autorización del Superintendente. (2)</w:t>
      </w:r>
    </w:p>
    <w:p w14:paraId="01AD1556" w14:textId="77777777" w:rsidR="0080657C" w:rsidRPr="00724CEB" w:rsidRDefault="0080657C" w:rsidP="002671A2">
      <w:pPr>
        <w:widowControl w:val="0"/>
        <w:jc w:val="both"/>
        <w:rPr>
          <w:rFonts w:ascii="Museo Sans 300" w:hAnsi="Museo Sans 300"/>
          <w:sz w:val="22"/>
          <w:szCs w:val="22"/>
        </w:rPr>
      </w:pPr>
    </w:p>
    <w:p w14:paraId="17C90E28" w14:textId="77777777" w:rsidR="00273F8F" w:rsidRPr="00724CEB" w:rsidRDefault="00273F8F" w:rsidP="002671A2">
      <w:pPr>
        <w:widowControl w:val="0"/>
        <w:jc w:val="both"/>
        <w:rPr>
          <w:rFonts w:ascii="Museo Sans 300" w:hAnsi="Museo Sans 300"/>
          <w:b/>
          <w:sz w:val="22"/>
          <w:szCs w:val="22"/>
        </w:rPr>
      </w:pPr>
      <w:r w:rsidRPr="00724CEB">
        <w:rPr>
          <w:rFonts w:ascii="Museo Sans 300" w:hAnsi="Museo Sans 300"/>
          <w:b/>
          <w:sz w:val="22"/>
          <w:szCs w:val="22"/>
        </w:rPr>
        <w:t>Aplicaciones a las demás clases de reservas</w:t>
      </w:r>
    </w:p>
    <w:p w14:paraId="17C90E29" w14:textId="77777777" w:rsidR="00273F8F" w:rsidRPr="00724CEB" w:rsidRDefault="00273F8F" w:rsidP="002671A2">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Las demás clases de reservas de saneamiento no descrita en la clasificación anterior, serán incrementadas o di</w:t>
      </w:r>
      <w:r w:rsidR="009E350A" w:rsidRPr="00724CEB">
        <w:rPr>
          <w:rFonts w:ascii="Museo Sans 300" w:hAnsi="Museo Sans 300"/>
          <w:sz w:val="22"/>
          <w:szCs w:val="22"/>
        </w:rPr>
        <w:t>s</w:t>
      </w:r>
      <w:r w:rsidRPr="00724CEB">
        <w:rPr>
          <w:rFonts w:ascii="Museo Sans 300" w:hAnsi="Museo Sans 300"/>
          <w:sz w:val="22"/>
          <w:szCs w:val="22"/>
        </w:rPr>
        <w:t>minuidas, conforme a instrucciones particulares que emita la Superintendencia en cada caso.</w:t>
      </w:r>
    </w:p>
    <w:p w14:paraId="3B166D4E" w14:textId="77777777" w:rsidR="00090D55" w:rsidRPr="00724CEB" w:rsidRDefault="00090D55" w:rsidP="009E350A">
      <w:pPr>
        <w:jc w:val="both"/>
        <w:rPr>
          <w:rFonts w:ascii="Museo Sans 300" w:hAnsi="Museo Sans 300"/>
          <w:b/>
          <w:sz w:val="22"/>
          <w:szCs w:val="22"/>
        </w:rPr>
      </w:pPr>
    </w:p>
    <w:p w14:paraId="17C90E2B"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sz w:val="22"/>
          <w:szCs w:val="22"/>
        </w:rPr>
        <w:tab/>
      </w:r>
      <w:r w:rsidRPr="00724CEB">
        <w:rPr>
          <w:rFonts w:ascii="Museo Sans 300" w:hAnsi="Museo Sans 300"/>
          <w:b/>
          <w:sz w:val="22"/>
          <w:szCs w:val="22"/>
        </w:rPr>
        <w:t>NCB-003</w:t>
      </w:r>
    </w:p>
    <w:p w14:paraId="6847B96E" w14:textId="77777777" w:rsidR="004E2B06" w:rsidRPr="00724CEB" w:rsidRDefault="004E2B06" w:rsidP="009E350A">
      <w:pPr>
        <w:jc w:val="both"/>
        <w:rPr>
          <w:rFonts w:ascii="Museo Sans 300" w:hAnsi="Museo Sans 300"/>
          <w:b/>
          <w:sz w:val="22"/>
          <w:szCs w:val="22"/>
        </w:rPr>
      </w:pPr>
    </w:p>
    <w:p w14:paraId="17C90E2D" w14:textId="78356EB6"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2E"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Activos</w:t>
      </w:r>
    </w:p>
    <w:p w14:paraId="17C90E2F" w14:textId="77777777" w:rsidR="00273F8F" w:rsidRPr="00724CEB" w:rsidRDefault="00273F8F" w:rsidP="009E350A">
      <w:pPr>
        <w:numPr>
          <w:ilvl w:val="0"/>
          <w:numId w:val="3"/>
        </w:numPr>
        <w:jc w:val="both"/>
        <w:rPr>
          <w:rFonts w:ascii="Museo Sans 300" w:hAnsi="Museo Sans 300"/>
          <w:sz w:val="22"/>
          <w:szCs w:val="22"/>
        </w:rPr>
      </w:pPr>
      <w:r w:rsidRPr="00724CEB">
        <w:rPr>
          <w:rFonts w:ascii="Museo Sans 300" w:hAnsi="Museo Sans 300"/>
          <w:sz w:val="22"/>
          <w:szCs w:val="22"/>
        </w:rPr>
        <w:t>Saldos entre Compañías</w:t>
      </w:r>
    </w:p>
    <w:p w14:paraId="17C90E30" w14:textId="77777777" w:rsidR="00273F8F" w:rsidRPr="00724CEB" w:rsidRDefault="00273F8F" w:rsidP="009E350A">
      <w:pPr>
        <w:jc w:val="both"/>
        <w:rPr>
          <w:rFonts w:ascii="Museo Sans 300" w:hAnsi="Museo Sans 300"/>
          <w:sz w:val="22"/>
          <w:szCs w:val="22"/>
        </w:rPr>
      </w:pPr>
    </w:p>
    <w:p w14:paraId="17C90E31"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Las cuentas de este rubro deben representar los saldos pendientes de liquidar entre las diferentes compañías vinculadas</w:t>
      </w:r>
      <w:r w:rsidR="00B86EF0" w:rsidRPr="00724CEB">
        <w:rPr>
          <w:rFonts w:ascii="Museo Sans 300" w:hAnsi="Museo Sans 300"/>
          <w:sz w:val="22"/>
          <w:szCs w:val="22"/>
        </w:rPr>
        <w:t xml:space="preserve"> </w:t>
      </w:r>
      <w:r w:rsidRPr="00724CEB">
        <w:rPr>
          <w:rFonts w:ascii="Museo Sans 300" w:hAnsi="Museo Sans 300"/>
          <w:sz w:val="22"/>
          <w:szCs w:val="22"/>
        </w:rPr>
        <w:t>con el banco, ya sean</w:t>
      </w:r>
      <w:r w:rsidR="00B86EF0" w:rsidRPr="00724CEB">
        <w:rPr>
          <w:rFonts w:ascii="Museo Sans 300" w:hAnsi="Museo Sans 300"/>
          <w:sz w:val="22"/>
          <w:szCs w:val="22"/>
        </w:rPr>
        <w:t xml:space="preserve"> </w:t>
      </w:r>
      <w:r w:rsidRPr="00724CEB">
        <w:rPr>
          <w:rFonts w:ascii="Museo Sans 300" w:hAnsi="Museo Sans 300"/>
          <w:sz w:val="22"/>
          <w:szCs w:val="22"/>
        </w:rPr>
        <w:t>agencias, subsidiarias, nacionales o extranjeras y bancos extranjeros; por su naturaleza transitoria los saldos con agencias</w:t>
      </w:r>
      <w:r w:rsidR="00B86EF0" w:rsidRPr="00724CEB">
        <w:rPr>
          <w:rFonts w:ascii="Museo Sans 300" w:hAnsi="Museo Sans 300"/>
          <w:sz w:val="22"/>
          <w:szCs w:val="22"/>
        </w:rPr>
        <w:t xml:space="preserve"> </w:t>
      </w:r>
      <w:r w:rsidRPr="00724CEB">
        <w:rPr>
          <w:rFonts w:ascii="Museo Sans 300" w:hAnsi="Museo Sans 300"/>
          <w:sz w:val="22"/>
          <w:szCs w:val="22"/>
        </w:rPr>
        <w:t>nacionales, al final de cada mes deberán ser igual a cero. (2)</w:t>
      </w:r>
    </w:p>
    <w:p w14:paraId="17C90E32" w14:textId="77777777" w:rsidR="00273F8F" w:rsidRPr="00724CEB" w:rsidRDefault="00273F8F" w:rsidP="009E350A">
      <w:pPr>
        <w:jc w:val="both"/>
        <w:rPr>
          <w:rFonts w:ascii="Museo Sans 300" w:hAnsi="Museo Sans 300"/>
          <w:b/>
          <w:sz w:val="22"/>
          <w:szCs w:val="22"/>
        </w:rPr>
      </w:pPr>
    </w:p>
    <w:p w14:paraId="17C90E33" w14:textId="585F2903"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34"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Activos</w:t>
      </w:r>
    </w:p>
    <w:p w14:paraId="17C90E35"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122001/04</w:t>
      </w:r>
      <w:r w:rsidRPr="00724CEB">
        <w:rPr>
          <w:rFonts w:ascii="Museo Sans 300" w:hAnsi="Museo Sans 300"/>
          <w:sz w:val="22"/>
          <w:szCs w:val="22"/>
        </w:rPr>
        <w:tab/>
      </w:r>
      <w:r w:rsidRPr="00724CEB">
        <w:rPr>
          <w:rFonts w:ascii="Museo Sans 300" w:hAnsi="Museo Sans 300"/>
          <w:sz w:val="22"/>
          <w:szCs w:val="22"/>
        </w:rPr>
        <w:tab/>
        <w:t>Bienes Recibidos en Pago o Adjudicados</w:t>
      </w:r>
    </w:p>
    <w:p w14:paraId="6C58B0C9" w14:textId="77777777" w:rsidR="00B572E7" w:rsidRDefault="00B572E7" w:rsidP="009E350A">
      <w:pPr>
        <w:pStyle w:val="Textoindependiente2"/>
        <w:spacing w:after="0" w:line="240" w:lineRule="auto"/>
        <w:jc w:val="both"/>
        <w:rPr>
          <w:rFonts w:ascii="Museo Sans 300" w:hAnsi="Museo Sans 300"/>
          <w:sz w:val="22"/>
          <w:szCs w:val="22"/>
        </w:rPr>
      </w:pPr>
    </w:p>
    <w:p w14:paraId="17C90E37" w14:textId="2505D8BE"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Estas cuentas deben representar la existencia de bienes cuya propiedad</w:t>
      </w:r>
      <w:r w:rsidR="00B86EF0" w:rsidRPr="00724CEB">
        <w:rPr>
          <w:rFonts w:ascii="Museo Sans 300" w:hAnsi="Museo Sans 300"/>
          <w:sz w:val="22"/>
          <w:szCs w:val="22"/>
        </w:rPr>
        <w:t xml:space="preserve"> </w:t>
      </w:r>
      <w:r w:rsidRPr="00724CEB">
        <w:rPr>
          <w:rFonts w:ascii="Museo Sans 300" w:hAnsi="Museo Sans 300"/>
          <w:sz w:val="22"/>
          <w:szCs w:val="22"/>
        </w:rPr>
        <w:t>se derive de acciones judiciales, cesión voluntaria, compra, etc., en sustitución de préstamos</w:t>
      </w:r>
      <w:r w:rsidR="00985935" w:rsidRPr="00724CEB">
        <w:rPr>
          <w:rFonts w:ascii="Museo Sans 300" w:hAnsi="Museo Sans 300"/>
          <w:sz w:val="22"/>
          <w:szCs w:val="22"/>
        </w:rPr>
        <w:t>,</w:t>
      </w:r>
      <w:r w:rsidRPr="00724CEB">
        <w:rPr>
          <w:rFonts w:ascii="Museo Sans 300" w:hAnsi="Museo Sans 300"/>
          <w:sz w:val="22"/>
          <w:szCs w:val="22"/>
        </w:rPr>
        <w:t xml:space="preserve"> créditos</w:t>
      </w:r>
      <w:r w:rsidR="00985935" w:rsidRPr="00724CEB">
        <w:rPr>
          <w:rFonts w:ascii="Museo Sans 300" w:hAnsi="Museo Sans 300"/>
          <w:sz w:val="22"/>
          <w:szCs w:val="22"/>
        </w:rPr>
        <w:t xml:space="preserve"> o arrendamientos financieros </w:t>
      </w:r>
      <w:r w:rsidRPr="00724CEB">
        <w:rPr>
          <w:rFonts w:ascii="Museo Sans 300" w:hAnsi="Museo Sans 300"/>
          <w:sz w:val="22"/>
          <w:szCs w:val="22"/>
        </w:rPr>
        <w:t>concedidos por el banco.</w:t>
      </w:r>
      <w:r w:rsidR="007F3972" w:rsidRPr="00724CEB">
        <w:rPr>
          <w:rFonts w:ascii="Museo Sans 300" w:hAnsi="Museo Sans 300"/>
          <w:sz w:val="22"/>
          <w:szCs w:val="22"/>
        </w:rPr>
        <w:t xml:space="preserve"> </w:t>
      </w:r>
      <w:r w:rsidR="00985935" w:rsidRPr="00724CEB">
        <w:rPr>
          <w:rFonts w:ascii="Museo Sans 300" w:hAnsi="Museo Sans 300"/>
          <w:sz w:val="22"/>
          <w:szCs w:val="22"/>
        </w:rPr>
        <w:t>(14)</w:t>
      </w:r>
    </w:p>
    <w:p w14:paraId="17C90E38" w14:textId="77777777" w:rsidR="00273F8F" w:rsidRPr="00724CEB" w:rsidRDefault="00273F8F" w:rsidP="009E350A">
      <w:pPr>
        <w:jc w:val="both"/>
        <w:rPr>
          <w:rFonts w:ascii="Museo Sans 300" w:hAnsi="Museo Sans 300"/>
          <w:sz w:val="22"/>
          <w:szCs w:val="22"/>
        </w:rPr>
      </w:pPr>
    </w:p>
    <w:p w14:paraId="17C90E39"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 contabilización de estos bienes se hará con base a las “Normas para la Contabilización de los Activos Extraordinarios de los Bancos”</w:t>
      </w:r>
      <w:r w:rsidRPr="00724CEB">
        <w:rPr>
          <w:rFonts w:ascii="Museo Sans 300" w:hAnsi="Museo Sans 300"/>
          <w:b/>
          <w:sz w:val="22"/>
          <w:szCs w:val="22"/>
        </w:rPr>
        <w:t xml:space="preserve">. </w:t>
      </w:r>
      <w:r w:rsidRPr="00724CEB">
        <w:rPr>
          <w:rFonts w:ascii="Museo Sans 300" w:hAnsi="Museo Sans 300"/>
          <w:sz w:val="22"/>
          <w:szCs w:val="22"/>
        </w:rPr>
        <w:t>(2)</w:t>
      </w:r>
    </w:p>
    <w:p w14:paraId="17C90E3A" w14:textId="77777777" w:rsidR="00273F8F" w:rsidRPr="00724CEB" w:rsidRDefault="00273F8F" w:rsidP="009E350A">
      <w:pPr>
        <w:jc w:val="both"/>
        <w:rPr>
          <w:rFonts w:ascii="Museo Sans 300" w:hAnsi="Museo Sans 300"/>
          <w:sz w:val="22"/>
          <w:szCs w:val="22"/>
        </w:rPr>
      </w:pPr>
    </w:p>
    <w:p w14:paraId="17C90E3B" w14:textId="3D29E248"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 reclasificación procede solamente con autorización de la Superintendencia, siempre que reúnan</w:t>
      </w:r>
      <w:r w:rsidR="00B86EF0" w:rsidRPr="00724CEB">
        <w:rPr>
          <w:rFonts w:ascii="Museo Sans 300" w:hAnsi="Museo Sans 300"/>
          <w:sz w:val="22"/>
          <w:szCs w:val="22"/>
        </w:rPr>
        <w:t xml:space="preserve"> </w:t>
      </w:r>
      <w:r w:rsidRPr="00724CEB">
        <w:rPr>
          <w:rFonts w:ascii="Museo Sans 300" w:hAnsi="Museo Sans 300"/>
          <w:sz w:val="22"/>
          <w:szCs w:val="22"/>
        </w:rPr>
        <w:t>los requisitos contenidos en el inciso último del artículo 72 de la Ley de Bancos;</w:t>
      </w:r>
      <w:r w:rsidR="00B86EF0" w:rsidRPr="00724CEB">
        <w:rPr>
          <w:rFonts w:ascii="Museo Sans 300" w:hAnsi="Museo Sans 300"/>
          <w:sz w:val="22"/>
          <w:szCs w:val="22"/>
        </w:rPr>
        <w:t xml:space="preserve"> </w:t>
      </w:r>
      <w:r w:rsidRPr="00724CEB">
        <w:rPr>
          <w:rFonts w:ascii="Museo Sans 300" w:hAnsi="Museo Sans 300"/>
          <w:sz w:val="22"/>
          <w:szCs w:val="22"/>
        </w:rPr>
        <w:t xml:space="preserve">no serán objeto de reclasificación los activos extraordinarios representados en </w:t>
      </w:r>
      <w:proofErr w:type="spellStart"/>
      <w:r w:rsidRPr="00724CEB">
        <w:rPr>
          <w:rFonts w:ascii="Museo Sans 300" w:hAnsi="Museo Sans 300"/>
          <w:sz w:val="22"/>
          <w:szCs w:val="22"/>
        </w:rPr>
        <w:t>títulosvalores</w:t>
      </w:r>
      <w:proofErr w:type="spellEnd"/>
      <w:r w:rsidRPr="00724CEB">
        <w:rPr>
          <w:rFonts w:ascii="Museo Sans 300" w:hAnsi="Museo Sans 300"/>
          <w:sz w:val="22"/>
          <w:szCs w:val="22"/>
        </w:rPr>
        <w:t>. (2)</w:t>
      </w:r>
    </w:p>
    <w:p w14:paraId="17C90E3C" w14:textId="77777777" w:rsidR="00273F8F" w:rsidRPr="00724CEB" w:rsidRDefault="00273F8F" w:rsidP="009E350A">
      <w:pPr>
        <w:jc w:val="both"/>
        <w:rPr>
          <w:rFonts w:ascii="Museo Sans 300" w:hAnsi="Museo Sans 300"/>
          <w:sz w:val="22"/>
          <w:szCs w:val="22"/>
        </w:rPr>
      </w:pPr>
    </w:p>
    <w:p w14:paraId="17C90E3D" w14:textId="4C85E104" w:rsidR="00273F8F" w:rsidRPr="00724CEB" w:rsidRDefault="00273F8F" w:rsidP="009E350A">
      <w:pPr>
        <w:pStyle w:val="Textoindependiente3"/>
        <w:spacing w:after="0"/>
        <w:jc w:val="both"/>
        <w:rPr>
          <w:rFonts w:ascii="Museo Sans 300" w:hAnsi="Museo Sans 300"/>
          <w:sz w:val="22"/>
          <w:szCs w:val="22"/>
        </w:rPr>
      </w:pPr>
      <w:r w:rsidRPr="00724CEB">
        <w:rPr>
          <w:rFonts w:ascii="Museo Sans 300" w:hAnsi="Museo Sans 300"/>
          <w:sz w:val="22"/>
          <w:szCs w:val="22"/>
        </w:rPr>
        <w:t>La subcuenta “Saldos a cargo de deudores” representará la diferencia entre el valor de adjudicación judicial y los saldos a cargo del deudor</w:t>
      </w:r>
      <w:r w:rsidR="00C378F8" w:rsidRPr="00724CEB">
        <w:rPr>
          <w:rFonts w:ascii="Museo Sans 300" w:hAnsi="Museo Sans 300"/>
          <w:sz w:val="22"/>
          <w:szCs w:val="22"/>
        </w:rPr>
        <w:t>; para el caso de arrendamientos financieros representará la diferencia entre el valor del bien y el saldo</w:t>
      </w:r>
      <w:r w:rsidR="000713D9" w:rsidRPr="00724CEB">
        <w:rPr>
          <w:rFonts w:ascii="Museo Sans 300" w:hAnsi="Museo Sans 300"/>
          <w:sz w:val="22"/>
          <w:szCs w:val="22"/>
        </w:rPr>
        <w:t xml:space="preserve"> pendiente de pago</w:t>
      </w:r>
      <w:r w:rsidR="00C378F8" w:rsidRPr="00724CEB">
        <w:rPr>
          <w:rFonts w:ascii="Museo Sans 300" w:hAnsi="Museo Sans 300"/>
          <w:sz w:val="22"/>
          <w:szCs w:val="22"/>
        </w:rPr>
        <w:t xml:space="preserve"> a </w:t>
      </w:r>
      <w:r w:rsidR="000713D9" w:rsidRPr="00724CEB">
        <w:rPr>
          <w:rFonts w:ascii="Museo Sans 300" w:hAnsi="Museo Sans 300"/>
          <w:sz w:val="22"/>
          <w:szCs w:val="22"/>
        </w:rPr>
        <w:t xml:space="preserve">cargo </w:t>
      </w:r>
      <w:r w:rsidR="00C378F8" w:rsidRPr="00724CEB">
        <w:rPr>
          <w:rFonts w:ascii="Museo Sans 300" w:hAnsi="Museo Sans 300"/>
          <w:sz w:val="22"/>
          <w:szCs w:val="22"/>
        </w:rPr>
        <w:t>del arrendatario</w:t>
      </w:r>
      <w:r w:rsidR="000713D9" w:rsidRPr="00724CEB">
        <w:rPr>
          <w:rFonts w:ascii="Museo Sans 300" w:hAnsi="Museo Sans 300"/>
          <w:sz w:val="22"/>
          <w:szCs w:val="22"/>
        </w:rPr>
        <w:t xml:space="preserve"> financiero</w:t>
      </w:r>
      <w:r w:rsidRPr="00724CEB">
        <w:rPr>
          <w:rFonts w:ascii="Museo Sans 300" w:hAnsi="Museo Sans 300"/>
          <w:sz w:val="22"/>
          <w:szCs w:val="22"/>
        </w:rPr>
        <w:t>.</w:t>
      </w:r>
      <w:r w:rsidR="009E350A" w:rsidRPr="00724CEB">
        <w:rPr>
          <w:rFonts w:ascii="Museo Sans 300" w:hAnsi="Museo Sans 300"/>
          <w:sz w:val="22"/>
          <w:szCs w:val="22"/>
        </w:rPr>
        <w:t xml:space="preserve"> </w:t>
      </w:r>
      <w:r w:rsidRPr="00724CEB">
        <w:rPr>
          <w:rFonts w:ascii="Museo Sans 300" w:hAnsi="Museo Sans 300"/>
          <w:sz w:val="22"/>
          <w:szCs w:val="22"/>
        </w:rPr>
        <w:t>(1)</w:t>
      </w:r>
      <w:r w:rsidR="00C378F8" w:rsidRPr="00724CEB">
        <w:rPr>
          <w:rFonts w:ascii="Museo Sans 300" w:hAnsi="Museo Sans 300"/>
          <w:sz w:val="22"/>
          <w:szCs w:val="22"/>
        </w:rPr>
        <w:t xml:space="preserve"> (14)</w:t>
      </w:r>
    </w:p>
    <w:p w14:paraId="17C90E3E" w14:textId="77777777" w:rsidR="009E350A" w:rsidRPr="00724CEB" w:rsidRDefault="009E350A" w:rsidP="009E350A">
      <w:pPr>
        <w:jc w:val="both"/>
        <w:rPr>
          <w:rFonts w:ascii="Museo Sans 300" w:hAnsi="Museo Sans 300"/>
          <w:b/>
          <w:sz w:val="22"/>
          <w:szCs w:val="22"/>
        </w:rPr>
      </w:pPr>
    </w:p>
    <w:p w14:paraId="17C90E3F"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NCB-009</w:t>
      </w:r>
    </w:p>
    <w:p w14:paraId="438FE2F4" w14:textId="6BB8C94C" w:rsidR="00FD7C3D" w:rsidRDefault="00FD7C3D" w:rsidP="009E350A">
      <w:pPr>
        <w:jc w:val="both"/>
        <w:rPr>
          <w:rFonts w:ascii="Museo Sans 300" w:hAnsi="Museo Sans 300"/>
          <w:b/>
          <w:sz w:val="22"/>
          <w:szCs w:val="22"/>
        </w:rPr>
      </w:pPr>
    </w:p>
    <w:p w14:paraId="2B0F53E9" w14:textId="77777777" w:rsidR="001274AC" w:rsidRPr="00724CEB" w:rsidRDefault="001274AC" w:rsidP="009E350A">
      <w:pPr>
        <w:jc w:val="both"/>
        <w:rPr>
          <w:rFonts w:ascii="Museo Sans 300" w:hAnsi="Museo Sans 300"/>
          <w:b/>
          <w:sz w:val="22"/>
          <w:szCs w:val="22"/>
        </w:rPr>
      </w:pPr>
    </w:p>
    <w:p w14:paraId="17C90E41" w14:textId="26EF7F1B"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2" w14:textId="77777777" w:rsidR="00273F8F" w:rsidRPr="00724CEB" w:rsidRDefault="00273F8F" w:rsidP="00FD7C3D">
      <w:pPr>
        <w:tabs>
          <w:tab w:val="left" w:pos="1701"/>
        </w:tabs>
        <w:jc w:val="both"/>
        <w:rPr>
          <w:rFonts w:ascii="Museo Sans 300" w:hAnsi="Museo Sans 300"/>
          <w:sz w:val="22"/>
          <w:szCs w:val="22"/>
        </w:rPr>
      </w:pPr>
      <w:r w:rsidRPr="00724CEB">
        <w:rPr>
          <w:rFonts w:ascii="Museo Sans 300" w:hAnsi="Museo Sans 300"/>
          <w:sz w:val="22"/>
          <w:szCs w:val="22"/>
        </w:rPr>
        <w:t>122004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Construcciones</w:t>
      </w:r>
      <w:proofErr w:type="gramEnd"/>
      <w:r w:rsidRPr="00724CEB">
        <w:rPr>
          <w:rFonts w:ascii="Museo Sans 300" w:hAnsi="Museo Sans 300"/>
          <w:sz w:val="22"/>
          <w:szCs w:val="22"/>
        </w:rPr>
        <w:t xml:space="preserve"> en Proceso</w:t>
      </w:r>
    </w:p>
    <w:p w14:paraId="17C90E43" w14:textId="77777777" w:rsidR="00273F8F" w:rsidRPr="00724CEB" w:rsidRDefault="00273F8F" w:rsidP="009E350A">
      <w:pPr>
        <w:jc w:val="both"/>
        <w:rPr>
          <w:rFonts w:ascii="Museo Sans 300" w:hAnsi="Museo Sans 300"/>
          <w:sz w:val="22"/>
          <w:szCs w:val="22"/>
        </w:rPr>
      </w:pPr>
    </w:p>
    <w:p w14:paraId="17C90E44" w14:textId="77777777" w:rsidR="00273F8F" w:rsidRPr="00724CEB" w:rsidRDefault="00273F8F" w:rsidP="009E350A">
      <w:pPr>
        <w:jc w:val="both"/>
        <w:rPr>
          <w:rFonts w:ascii="Museo Sans 300" w:hAnsi="Museo Sans 300"/>
          <w:b/>
          <w:sz w:val="22"/>
          <w:szCs w:val="22"/>
        </w:rPr>
      </w:pPr>
      <w:r w:rsidRPr="00724CEB">
        <w:rPr>
          <w:rFonts w:ascii="Museo Sans 300" w:hAnsi="Museo Sans 300"/>
          <w:sz w:val="22"/>
          <w:szCs w:val="22"/>
        </w:rPr>
        <w:t>Esta cuenta debe representar las erogaciones efectuadas durante el proceso de construcción de adiciones o mejoras que prolonguen la vida útil del bien o que aumenten su valor.</w:t>
      </w:r>
    </w:p>
    <w:p w14:paraId="2BC2DF76" w14:textId="77777777" w:rsidR="004D75BB" w:rsidRPr="00724CEB" w:rsidRDefault="004D75BB" w:rsidP="009E350A">
      <w:pPr>
        <w:spacing w:after="120"/>
        <w:jc w:val="both"/>
        <w:rPr>
          <w:rFonts w:ascii="Museo Sans 300" w:hAnsi="Museo Sans 300"/>
          <w:b/>
          <w:sz w:val="22"/>
          <w:szCs w:val="22"/>
        </w:rPr>
      </w:pPr>
    </w:p>
    <w:p w14:paraId="17C90E46" w14:textId="5A312E1C"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7" w14:textId="77777777" w:rsidR="00273F8F" w:rsidRPr="00724CEB" w:rsidRDefault="00273F8F" w:rsidP="009E350A">
      <w:pPr>
        <w:numPr>
          <w:ilvl w:val="0"/>
          <w:numId w:val="4"/>
        </w:numPr>
        <w:jc w:val="both"/>
        <w:rPr>
          <w:rFonts w:ascii="Museo Sans 300" w:hAnsi="Museo Sans 300"/>
          <w:sz w:val="22"/>
          <w:szCs w:val="22"/>
        </w:rPr>
      </w:pPr>
      <w:r w:rsidRPr="00724CEB">
        <w:rPr>
          <w:rFonts w:ascii="Museo Sans 300" w:hAnsi="Museo Sans 300"/>
          <w:sz w:val="22"/>
          <w:szCs w:val="22"/>
        </w:rPr>
        <w:t>Provisión por Pérdidas</w:t>
      </w:r>
      <w:r w:rsidR="00B86EF0" w:rsidRPr="00724CEB">
        <w:rPr>
          <w:rFonts w:ascii="Museo Sans 300" w:hAnsi="Museo Sans 300"/>
          <w:sz w:val="22"/>
          <w:szCs w:val="22"/>
        </w:rPr>
        <w:t xml:space="preserve"> </w:t>
      </w:r>
      <w:r w:rsidRPr="00724CEB">
        <w:rPr>
          <w:rFonts w:ascii="Museo Sans 300" w:hAnsi="Museo Sans 300"/>
          <w:sz w:val="22"/>
          <w:szCs w:val="22"/>
        </w:rPr>
        <w:t>en Bienes Recibidos en Pago o Adjudicados. (DEROGADA) (5)</w:t>
      </w:r>
    </w:p>
    <w:p w14:paraId="240EBD43" w14:textId="77777777" w:rsidR="00090D55" w:rsidRPr="00724CEB" w:rsidRDefault="00090D55" w:rsidP="00090D55">
      <w:pPr>
        <w:ind w:left="2130"/>
        <w:jc w:val="both"/>
        <w:rPr>
          <w:rFonts w:ascii="Museo Sans 300" w:hAnsi="Museo Sans 300"/>
          <w:sz w:val="22"/>
          <w:szCs w:val="22"/>
        </w:rPr>
      </w:pPr>
    </w:p>
    <w:p w14:paraId="17C90E49" w14:textId="0E5CE6F0"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A" w14:textId="77777777" w:rsidR="00273F8F" w:rsidRPr="00724CEB" w:rsidRDefault="00273F8F" w:rsidP="009E350A">
      <w:pPr>
        <w:numPr>
          <w:ilvl w:val="0"/>
          <w:numId w:val="4"/>
        </w:numPr>
        <w:jc w:val="both"/>
        <w:rPr>
          <w:rFonts w:ascii="Museo Sans 300" w:hAnsi="Museo Sans 300"/>
          <w:sz w:val="22"/>
          <w:szCs w:val="22"/>
        </w:rPr>
      </w:pPr>
      <w:r w:rsidRPr="00724CEB">
        <w:rPr>
          <w:rFonts w:ascii="Museo Sans 300" w:hAnsi="Museo Sans 300"/>
          <w:sz w:val="22"/>
          <w:szCs w:val="22"/>
        </w:rPr>
        <w:t>Existencias</w:t>
      </w:r>
    </w:p>
    <w:p w14:paraId="17C90E4B" w14:textId="77777777" w:rsidR="00273F8F" w:rsidRPr="00724CEB" w:rsidRDefault="00273F8F" w:rsidP="009E350A">
      <w:pPr>
        <w:jc w:val="both"/>
        <w:rPr>
          <w:rFonts w:ascii="Museo Sans 300" w:hAnsi="Museo Sans 300"/>
          <w:sz w:val="22"/>
          <w:szCs w:val="22"/>
        </w:rPr>
      </w:pPr>
    </w:p>
    <w:p w14:paraId="17C90E4C"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Este rubro debe representar el valor de adquisición de los diferentes bienes utilizados</w:t>
      </w:r>
      <w:r w:rsidR="00B86EF0" w:rsidRPr="00724CEB">
        <w:rPr>
          <w:rFonts w:ascii="Museo Sans 300" w:hAnsi="Museo Sans 300"/>
          <w:sz w:val="22"/>
          <w:szCs w:val="22"/>
        </w:rPr>
        <w:t xml:space="preserve"> </w:t>
      </w:r>
      <w:r w:rsidRPr="00724CEB">
        <w:rPr>
          <w:rFonts w:ascii="Museo Sans 300" w:hAnsi="Museo Sans 300"/>
          <w:sz w:val="22"/>
          <w:szCs w:val="22"/>
        </w:rPr>
        <w:t>para el desarrollo de la gestión empresarial y el de aquellos que son vendidos</w:t>
      </w:r>
      <w:r w:rsidR="00B86EF0" w:rsidRPr="00724CEB">
        <w:rPr>
          <w:rFonts w:ascii="Museo Sans 300" w:hAnsi="Museo Sans 300"/>
          <w:sz w:val="22"/>
          <w:szCs w:val="22"/>
        </w:rPr>
        <w:t xml:space="preserve"> </w:t>
      </w:r>
      <w:r w:rsidRPr="00724CEB">
        <w:rPr>
          <w:rFonts w:ascii="Museo Sans 300" w:hAnsi="Museo Sans 300"/>
          <w:sz w:val="22"/>
          <w:szCs w:val="22"/>
        </w:rPr>
        <w:t>al</w:t>
      </w:r>
      <w:r w:rsidR="00B86EF0" w:rsidRPr="00724CEB">
        <w:rPr>
          <w:rFonts w:ascii="Museo Sans 300" w:hAnsi="Museo Sans 300"/>
          <w:sz w:val="22"/>
          <w:szCs w:val="22"/>
        </w:rPr>
        <w:t xml:space="preserve"> </w:t>
      </w:r>
      <w:r w:rsidRPr="00724CEB">
        <w:rPr>
          <w:rFonts w:ascii="Museo Sans 300" w:hAnsi="Museo Sans 300"/>
          <w:sz w:val="22"/>
          <w:szCs w:val="22"/>
        </w:rPr>
        <w:t>público. Dentro de esta cuenta se agrupan conceptos como los siguientes: chequeras, especies postales, etc.</w:t>
      </w:r>
    </w:p>
    <w:p w14:paraId="17C90E4D" w14:textId="77777777" w:rsidR="00273F8F" w:rsidRPr="00724CEB" w:rsidRDefault="00273F8F" w:rsidP="009E350A">
      <w:pPr>
        <w:jc w:val="both"/>
        <w:rPr>
          <w:rFonts w:ascii="Museo Sans 300" w:hAnsi="Museo Sans 300"/>
          <w:b/>
          <w:sz w:val="22"/>
          <w:szCs w:val="22"/>
        </w:rPr>
      </w:pPr>
    </w:p>
    <w:p w14:paraId="17C90E4E" w14:textId="0554CE00"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F" w14:textId="77777777" w:rsidR="00273F8F" w:rsidRPr="00724CEB" w:rsidRDefault="00273F8F" w:rsidP="00B86EF0">
      <w:pPr>
        <w:numPr>
          <w:ilvl w:val="0"/>
          <w:numId w:val="5"/>
        </w:numPr>
        <w:jc w:val="both"/>
        <w:rPr>
          <w:rFonts w:ascii="Museo Sans 300" w:hAnsi="Museo Sans 300"/>
          <w:sz w:val="22"/>
          <w:szCs w:val="22"/>
        </w:rPr>
      </w:pPr>
      <w:r w:rsidRPr="00724CEB">
        <w:rPr>
          <w:rFonts w:ascii="Museo Sans 300" w:hAnsi="Museo Sans 300"/>
          <w:sz w:val="22"/>
          <w:szCs w:val="22"/>
        </w:rPr>
        <w:t>Gastos Pagados por Anticipado y Cargos Diferidos</w:t>
      </w:r>
    </w:p>
    <w:p w14:paraId="17C90E50" w14:textId="77777777" w:rsidR="00273F8F" w:rsidRPr="00724CEB" w:rsidRDefault="00273F8F" w:rsidP="009E350A">
      <w:pPr>
        <w:jc w:val="both"/>
        <w:rPr>
          <w:rFonts w:ascii="Museo Sans 300" w:hAnsi="Museo Sans 300"/>
          <w:sz w:val="22"/>
          <w:szCs w:val="22"/>
        </w:rPr>
      </w:pPr>
    </w:p>
    <w:p w14:paraId="17C90E51" w14:textId="2182FEF7" w:rsidR="00273F8F" w:rsidRDefault="00273F8F" w:rsidP="009E350A">
      <w:pPr>
        <w:jc w:val="both"/>
        <w:rPr>
          <w:rFonts w:ascii="Museo Sans 300" w:hAnsi="Museo Sans 300"/>
          <w:sz w:val="22"/>
          <w:szCs w:val="22"/>
        </w:rPr>
      </w:pPr>
      <w:r w:rsidRPr="00724CEB">
        <w:rPr>
          <w:rFonts w:ascii="Museo Sans 300" w:hAnsi="Museo Sans 300"/>
          <w:sz w:val="22"/>
          <w:szCs w:val="22"/>
        </w:rPr>
        <w:t>Las cuentas de este rubro deben representar el valor proporcional de las primas de seguros vigentes,</w:t>
      </w:r>
      <w:r w:rsidR="00B86EF0" w:rsidRPr="00724CEB">
        <w:rPr>
          <w:rFonts w:ascii="Museo Sans 300" w:hAnsi="Museo Sans 300"/>
          <w:sz w:val="22"/>
          <w:szCs w:val="22"/>
        </w:rPr>
        <w:t xml:space="preserve"> </w:t>
      </w:r>
      <w:r w:rsidRPr="00724CEB">
        <w:rPr>
          <w:rFonts w:ascii="Museo Sans 300" w:hAnsi="Museo Sans 300"/>
          <w:sz w:val="22"/>
          <w:szCs w:val="22"/>
        </w:rPr>
        <w:t>alquileres no devengados y los demás conceptos correspondientes a cada cuenta del rubro.</w:t>
      </w:r>
    </w:p>
    <w:p w14:paraId="397C0B98" w14:textId="77777777" w:rsidR="00B572E7" w:rsidRPr="00724CEB" w:rsidRDefault="00B572E7" w:rsidP="009E350A">
      <w:pPr>
        <w:jc w:val="both"/>
        <w:rPr>
          <w:rFonts w:ascii="Museo Sans 300" w:hAnsi="Museo Sans 300"/>
          <w:sz w:val="22"/>
          <w:szCs w:val="22"/>
        </w:rPr>
      </w:pPr>
    </w:p>
    <w:p w14:paraId="17C90E53"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El valor de los programas computacionales que deben registrarse </w:t>
      </w:r>
      <w:proofErr w:type="gramStart"/>
      <w:r w:rsidRPr="00724CEB">
        <w:rPr>
          <w:rFonts w:ascii="Museo Sans 300" w:hAnsi="Museo Sans 300"/>
          <w:sz w:val="22"/>
          <w:szCs w:val="22"/>
        </w:rPr>
        <w:t>son</w:t>
      </w:r>
      <w:proofErr w:type="gramEnd"/>
      <w:r w:rsidRPr="00724CEB">
        <w:rPr>
          <w:rFonts w:ascii="Museo Sans 300" w:hAnsi="Museo Sans 300"/>
          <w:sz w:val="22"/>
          <w:szCs w:val="22"/>
        </w:rPr>
        <w:t xml:space="preserve"> aquellos que no sean indispensables para el funcionamiento del equipo y que reúnan los requisitos de identificabilidad, control y beneficios económicos futuros establecidos en la NIC-38; los demás deben registrarse como activo fijo. (3)</w:t>
      </w:r>
    </w:p>
    <w:p w14:paraId="17C90E54" w14:textId="77777777" w:rsidR="00273F8F" w:rsidRPr="00724CEB" w:rsidRDefault="00273F8F" w:rsidP="009E350A">
      <w:pPr>
        <w:jc w:val="both"/>
        <w:rPr>
          <w:rFonts w:ascii="Museo Sans 300" w:hAnsi="Museo Sans 300" w:cs="Courier New"/>
          <w:sz w:val="22"/>
          <w:szCs w:val="22"/>
        </w:rPr>
      </w:pPr>
    </w:p>
    <w:p w14:paraId="17C90E55"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El saldo de la cuenta de Activo Fijo que presente los programas computacionales debe considerarse para establecer el límite de inversiones en bienes raíces y muebles, establecido en el artículo 236 de la Ley de Bancos. (3)</w:t>
      </w:r>
    </w:p>
    <w:p w14:paraId="7E704D86" w14:textId="77777777" w:rsidR="001F37FB" w:rsidRPr="00724CEB" w:rsidRDefault="001F37FB" w:rsidP="009E350A">
      <w:pPr>
        <w:jc w:val="both"/>
        <w:rPr>
          <w:rFonts w:ascii="Museo Sans 300" w:hAnsi="Museo Sans 300"/>
          <w:b/>
          <w:sz w:val="22"/>
          <w:szCs w:val="22"/>
        </w:rPr>
      </w:pPr>
    </w:p>
    <w:p w14:paraId="17C90E57" w14:textId="177B4CFF"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58" w14:textId="77777777" w:rsidR="00273F8F" w:rsidRPr="00724CEB" w:rsidRDefault="00273F8F" w:rsidP="00B86EF0">
      <w:pPr>
        <w:numPr>
          <w:ilvl w:val="0"/>
          <w:numId w:val="6"/>
        </w:numPr>
        <w:jc w:val="both"/>
        <w:rPr>
          <w:rFonts w:ascii="Museo Sans 300" w:hAnsi="Museo Sans 300"/>
          <w:sz w:val="22"/>
          <w:szCs w:val="22"/>
        </w:rPr>
      </w:pPr>
      <w:r w:rsidRPr="00724CEB">
        <w:rPr>
          <w:rFonts w:ascii="Museo Sans 300" w:hAnsi="Museo Sans 300"/>
          <w:sz w:val="22"/>
          <w:szCs w:val="22"/>
        </w:rPr>
        <w:t>Cuentas por Cobrar</w:t>
      </w:r>
    </w:p>
    <w:p w14:paraId="17C90E59" w14:textId="77777777" w:rsidR="00273F8F" w:rsidRPr="00724CEB" w:rsidRDefault="00273F8F" w:rsidP="00273F8F">
      <w:pPr>
        <w:jc w:val="both"/>
        <w:rPr>
          <w:rFonts w:ascii="Museo Sans 300" w:hAnsi="Museo Sans 300"/>
          <w:sz w:val="22"/>
          <w:szCs w:val="22"/>
        </w:rPr>
      </w:pPr>
    </w:p>
    <w:p w14:paraId="17C90E5A" w14:textId="5D6439C8"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Las cuentas de este rubro deben representar los ingresos devengados, que aún no han sido pagados por los deudores, pago por cuenta ajena, anticipos y otros conceptos que no corresponden</w:t>
      </w:r>
      <w:r w:rsidR="00B86EF0" w:rsidRPr="00724CEB">
        <w:rPr>
          <w:rFonts w:ascii="Museo Sans 300" w:hAnsi="Museo Sans 300"/>
          <w:sz w:val="22"/>
          <w:szCs w:val="22"/>
        </w:rPr>
        <w:t xml:space="preserve"> </w:t>
      </w:r>
      <w:r w:rsidRPr="00724CEB">
        <w:rPr>
          <w:rFonts w:ascii="Museo Sans 300" w:hAnsi="Museo Sans 300"/>
          <w:sz w:val="22"/>
          <w:szCs w:val="22"/>
        </w:rPr>
        <w:t>a las cuentas y subcuentas del rubro. Asimismo se registrarán las comisiones</w:t>
      </w:r>
      <w:r w:rsidR="00B86EF0" w:rsidRPr="00724CEB">
        <w:rPr>
          <w:rFonts w:ascii="Museo Sans 300" w:hAnsi="Museo Sans 300"/>
          <w:sz w:val="22"/>
          <w:szCs w:val="22"/>
        </w:rPr>
        <w:t xml:space="preserve"> </w:t>
      </w:r>
      <w:r w:rsidRPr="00724CEB">
        <w:rPr>
          <w:rFonts w:ascii="Museo Sans 300" w:hAnsi="Museo Sans 300"/>
          <w:sz w:val="22"/>
          <w:szCs w:val="22"/>
        </w:rPr>
        <w:t xml:space="preserve">que aún no han sido pagadas por la Gestora de Fondos de Inversión por la comercialización de cuotas de participación de Fondos de Inversión Abiertos tanto </w:t>
      </w:r>
      <w:r w:rsidRPr="00724CEB">
        <w:rPr>
          <w:rFonts w:ascii="Museo Sans 300" w:hAnsi="Museo Sans 300"/>
          <w:sz w:val="22"/>
          <w:szCs w:val="22"/>
        </w:rPr>
        <w:lastRenderedPageBreak/>
        <w:t>Locales como Extranjeros</w:t>
      </w:r>
      <w:r w:rsidR="00003510" w:rsidRPr="00724CEB">
        <w:rPr>
          <w:rFonts w:ascii="Museo Sans 300" w:hAnsi="Museo Sans 300"/>
          <w:sz w:val="22"/>
          <w:szCs w:val="22"/>
        </w:rPr>
        <w:t xml:space="preserve"> y por las comisiones</w:t>
      </w:r>
      <w:r w:rsidR="00525C98" w:rsidRPr="00724CEB">
        <w:rPr>
          <w:rFonts w:ascii="Museo Sans 300" w:hAnsi="Museo Sans 300"/>
          <w:sz w:val="22"/>
          <w:szCs w:val="22"/>
        </w:rPr>
        <w:t xml:space="preserve"> que no han sido pagadas</w:t>
      </w:r>
      <w:r w:rsidR="00003510" w:rsidRPr="00724CEB">
        <w:rPr>
          <w:rFonts w:ascii="Museo Sans 300" w:hAnsi="Museo Sans 300"/>
          <w:sz w:val="22"/>
          <w:szCs w:val="22"/>
        </w:rPr>
        <w:t xml:space="preserve"> por</w:t>
      </w:r>
      <w:r w:rsidR="00525C98" w:rsidRPr="00724CEB">
        <w:rPr>
          <w:rFonts w:ascii="Museo Sans 300" w:hAnsi="Museo Sans 300"/>
          <w:sz w:val="22"/>
          <w:szCs w:val="22"/>
        </w:rPr>
        <w:t xml:space="preserve"> la</w:t>
      </w:r>
      <w:r w:rsidR="00003510" w:rsidRPr="00724CEB">
        <w:rPr>
          <w:rFonts w:ascii="Museo Sans 300" w:hAnsi="Museo Sans 300"/>
          <w:sz w:val="22"/>
          <w:szCs w:val="22"/>
        </w:rPr>
        <w:t xml:space="preserve"> </w:t>
      </w:r>
      <w:r w:rsidR="00D65FAA" w:rsidRPr="00724CEB">
        <w:rPr>
          <w:rFonts w:ascii="Museo Sans 300" w:hAnsi="Museo Sans 300"/>
          <w:sz w:val="22"/>
          <w:szCs w:val="22"/>
        </w:rPr>
        <w:t xml:space="preserve">prestación de servicios de </w:t>
      </w:r>
      <w:r w:rsidR="004E52BB" w:rsidRPr="00724CEB">
        <w:rPr>
          <w:rFonts w:ascii="Museo Sans 300" w:hAnsi="Museo Sans 300"/>
          <w:sz w:val="22"/>
          <w:szCs w:val="22"/>
        </w:rPr>
        <w:t>comercialización y</w:t>
      </w:r>
      <w:r w:rsidR="00121FE3" w:rsidRPr="00724CEB">
        <w:rPr>
          <w:rFonts w:ascii="Museo Sans 300" w:hAnsi="Museo Sans 300"/>
          <w:sz w:val="22"/>
          <w:szCs w:val="22"/>
        </w:rPr>
        <w:t xml:space="preserve"> </w:t>
      </w:r>
      <w:r w:rsidR="00003510" w:rsidRPr="00724CEB">
        <w:rPr>
          <w:rFonts w:ascii="Museo Sans 300" w:hAnsi="Museo Sans 300"/>
          <w:sz w:val="22"/>
          <w:szCs w:val="22"/>
        </w:rPr>
        <w:t>administración de Fondos de Ahorro Previsional Voluntario</w:t>
      </w:r>
      <w:r w:rsidRPr="00724CEB">
        <w:rPr>
          <w:rFonts w:ascii="Museo Sans 300" w:hAnsi="Museo Sans 300"/>
          <w:sz w:val="22"/>
          <w:szCs w:val="22"/>
        </w:rPr>
        <w:t>.</w:t>
      </w:r>
      <w:r w:rsidR="00B86EF0" w:rsidRPr="00724CEB">
        <w:rPr>
          <w:rFonts w:ascii="Museo Sans 300" w:hAnsi="Museo Sans 300"/>
          <w:b/>
          <w:sz w:val="22"/>
          <w:szCs w:val="22"/>
        </w:rPr>
        <w:t xml:space="preserve"> </w:t>
      </w:r>
      <w:r w:rsidRPr="00724CEB">
        <w:rPr>
          <w:rFonts w:ascii="Museo Sans 300" w:hAnsi="Museo Sans 300"/>
          <w:sz w:val="22"/>
          <w:szCs w:val="22"/>
        </w:rPr>
        <w:t>(11)</w:t>
      </w:r>
      <w:r w:rsidR="00003510" w:rsidRPr="00724CEB">
        <w:rPr>
          <w:rFonts w:ascii="Museo Sans 300" w:hAnsi="Museo Sans 300"/>
          <w:sz w:val="22"/>
          <w:szCs w:val="22"/>
        </w:rPr>
        <w:t xml:space="preserve"> (13</w:t>
      </w:r>
      <w:r w:rsidR="00003510" w:rsidRPr="00724CEB">
        <w:rPr>
          <w:rFonts w:ascii="Museo Sans 300" w:hAnsi="Museo Sans 300"/>
          <w:i/>
          <w:sz w:val="22"/>
          <w:szCs w:val="22"/>
        </w:rPr>
        <w:t>)</w:t>
      </w:r>
    </w:p>
    <w:p w14:paraId="77025628" w14:textId="77777777" w:rsidR="00B165FB" w:rsidRPr="00724CEB" w:rsidRDefault="00B165FB" w:rsidP="00090D55">
      <w:pPr>
        <w:jc w:val="both"/>
        <w:rPr>
          <w:rFonts w:ascii="Museo Sans 300" w:hAnsi="Museo Sans 300"/>
          <w:b/>
          <w:sz w:val="22"/>
          <w:szCs w:val="22"/>
        </w:rPr>
      </w:pPr>
    </w:p>
    <w:p w14:paraId="17C90E5D" w14:textId="3F83C9D1"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5E" w14:textId="77777777" w:rsidR="00273F8F" w:rsidRPr="00724CEB" w:rsidRDefault="00273F8F" w:rsidP="00B86EF0">
      <w:pPr>
        <w:numPr>
          <w:ilvl w:val="0"/>
          <w:numId w:val="7"/>
        </w:numPr>
        <w:jc w:val="both"/>
        <w:rPr>
          <w:rFonts w:ascii="Museo Sans 300" w:hAnsi="Museo Sans 300"/>
          <w:sz w:val="22"/>
          <w:szCs w:val="22"/>
        </w:rPr>
      </w:pPr>
      <w:r w:rsidRPr="00724CEB">
        <w:rPr>
          <w:rFonts w:ascii="Museo Sans 300" w:hAnsi="Museo Sans 300"/>
          <w:sz w:val="22"/>
          <w:szCs w:val="22"/>
        </w:rPr>
        <w:t>Provisión por Incobrabilidad</w:t>
      </w:r>
    </w:p>
    <w:p w14:paraId="17C90E5F" w14:textId="77777777" w:rsidR="00273F8F" w:rsidRPr="00724CEB" w:rsidRDefault="00273F8F" w:rsidP="00273F8F">
      <w:pPr>
        <w:jc w:val="both"/>
        <w:rPr>
          <w:rFonts w:ascii="Museo Sans 300" w:hAnsi="Museo Sans 300"/>
          <w:sz w:val="22"/>
          <w:szCs w:val="22"/>
        </w:rPr>
      </w:pPr>
    </w:p>
    <w:p w14:paraId="17C90E60"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 xml:space="preserve">Este rubro debe representar la estimación por </w:t>
      </w:r>
      <w:proofErr w:type="spellStart"/>
      <w:r w:rsidRPr="00724CEB">
        <w:rPr>
          <w:rFonts w:ascii="Museo Sans 300" w:hAnsi="Museo Sans 300"/>
          <w:sz w:val="22"/>
          <w:szCs w:val="22"/>
        </w:rPr>
        <w:t>irrecuperabilidad</w:t>
      </w:r>
      <w:proofErr w:type="spellEnd"/>
      <w:r w:rsidRPr="00724CEB">
        <w:rPr>
          <w:rFonts w:ascii="Museo Sans 300" w:hAnsi="Museo Sans 300"/>
          <w:sz w:val="22"/>
          <w:szCs w:val="22"/>
        </w:rPr>
        <w:t>, de las cuentas de este rubro; su saldo es acreedor, por consiguiente, se presenta disminuyendo al rubro que pertenece.</w:t>
      </w:r>
    </w:p>
    <w:p w14:paraId="2226909A" w14:textId="77777777" w:rsidR="0023130A" w:rsidRPr="00724CEB" w:rsidRDefault="0023130A" w:rsidP="00090D55">
      <w:pPr>
        <w:jc w:val="both"/>
        <w:rPr>
          <w:rFonts w:ascii="Museo Sans 300" w:hAnsi="Museo Sans 300"/>
          <w:b/>
          <w:sz w:val="22"/>
          <w:szCs w:val="22"/>
        </w:rPr>
      </w:pPr>
    </w:p>
    <w:p w14:paraId="17C90E62" w14:textId="3C4DEC99"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3" w14:textId="77777777" w:rsidR="00273F8F" w:rsidRPr="00724CEB" w:rsidRDefault="00273F8F" w:rsidP="00554F4C">
      <w:pPr>
        <w:numPr>
          <w:ilvl w:val="0"/>
          <w:numId w:val="7"/>
        </w:numPr>
        <w:jc w:val="both"/>
        <w:rPr>
          <w:rFonts w:ascii="Museo Sans 300" w:hAnsi="Museo Sans 300"/>
          <w:sz w:val="22"/>
          <w:szCs w:val="22"/>
        </w:rPr>
      </w:pPr>
      <w:r w:rsidRPr="00724CEB">
        <w:rPr>
          <w:rFonts w:ascii="Museo Sans 300" w:hAnsi="Museo Sans 300"/>
          <w:sz w:val="22"/>
          <w:szCs w:val="22"/>
        </w:rPr>
        <w:t>Derechos y Participaciones</w:t>
      </w:r>
    </w:p>
    <w:p w14:paraId="17C90E64" w14:textId="77777777" w:rsidR="00273F8F" w:rsidRPr="00724CEB" w:rsidRDefault="00273F8F" w:rsidP="00554F4C">
      <w:pPr>
        <w:jc w:val="both"/>
        <w:rPr>
          <w:rFonts w:ascii="Museo Sans 300" w:hAnsi="Museo Sans 300"/>
          <w:sz w:val="22"/>
          <w:szCs w:val="22"/>
        </w:rPr>
      </w:pPr>
    </w:p>
    <w:p w14:paraId="17C90E6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el valor de las inversiones</w:t>
      </w:r>
      <w:r w:rsidR="00B86EF0" w:rsidRPr="00724CEB">
        <w:rPr>
          <w:rFonts w:ascii="Museo Sans 300" w:hAnsi="Museo Sans 300"/>
          <w:sz w:val="22"/>
          <w:szCs w:val="22"/>
        </w:rPr>
        <w:t xml:space="preserve"> </w:t>
      </w:r>
      <w:r w:rsidRPr="00724CEB">
        <w:rPr>
          <w:rFonts w:ascii="Museo Sans 300" w:hAnsi="Museo Sans 300"/>
          <w:sz w:val="22"/>
          <w:szCs w:val="22"/>
        </w:rPr>
        <w:t>en la sociedad</w:t>
      </w:r>
      <w:r w:rsidR="00B86EF0" w:rsidRPr="00724CEB">
        <w:rPr>
          <w:rFonts w:ascii="Museo Sans 300" w:hAnsi="Museo Sans 300"/>
          <w:sz w:val="22"/>
          <w:szCs w:val="22"/>
        </w:rPr>
        <w:t xml:space="preserve"> </w:t>
      </w:r>
      <w:r w:rsidRPr="00724CEB">
        <w:rPr>
          <w:rFonts w:ascii="Museo Sans 300" w:hAnsi="Museo Sans 300"/>
          <w:sz w:val="22"/>
          <w:szCs w:val="22"/>
        </w:rPr>
        <w:t>que permite la Ley de Bancos; así como las membresías derivadas de la actividad del negocio bancario. (2)</w:t>
      </w:r>
    </w:p>
    <w:p w14:paraId="001ACC1A" w14:textId="77777777" w:rsidR="003A102E" w:rsidRPr="00724CEB" w:rsidRDefault="003A102E" w:rsidP="00273F8F">
      <w:pPr>
        <w:jc w:val="both"/>
        <w:rPr>
          <w:rFonts w:ascii="Museo Sans 300" w:hAnsi="Museo Sans 300"/>
          <w:b/>
          <w:sz w:val="22"/>
          <w:szCs w:val="22"/>
        </w:rPr>
      </w:pPr>
    </w:p>
    <w:p w14:paraId="17C90E67" w14:textId="3B6C93C5"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8" w14:textId="77777777" w:rsidR="00273F8F" w:rsidRPr="00724CEB" w:rsidRDefault="009E350A" w:rsidP="00554F4C">
      <w:pPr>
        <w:jc w:val="both"/>
        <w:rPr>
          <w:rFonts w:ascii="Museo Sans 300" w:hAnsi="Museo Sans 300"/>
          <w:sz w:val="22"/>
          <w:szCs w:val="22"/>
        </w:rPr>
      </w:pPr>
      <w:r w:rsidRPr="00724CEB">
        <w:rPr>
          <w:rFonts w:ascii="Museo Sans 300" w:hAnsi="Museo Sans 300"/>
          <w:sz w:val="22"/>
          <w:szCs w:val="22"/>
        </w:rPr>
        <w:t>1270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00273F8F" w:rsidRPr="00724CEB">
        <w:rPr>
          <w:rFonts w:ascii="Museo Sans 300" w:hAnsi="Museo Sans 300"/>
          <w:sz w:val="22"/>
          <w:szCs w:val="22"/>
        </w:rPr>
        <w:t>Fondos</w:t>
      </w:r>
      <w:proofErr w:type="gramEnd"/>
      <w:r w:rsidR="00273F8F" w:rsidRPr="00724CEB">
        <w:rPr>
          <w:rFonts w:ascii="Museo Sans 300" w:hAnsi="Museo Sans 300"/>
          <w:sz w:val="22"/>
          <w:szCs w:val="22"/>
        </w:rPr>
        <w:t xml:space="preserve"> para Proveer Dinero Electrónico (11)</w:t>
      </w:r>
    </w:p>
    <w:p w14:paraId="17C90E69" w14:textId="77777777" w:rsidR="00273F8F" w:rsidRPr="00724CEB" w:rsidRDefault="00273F8F" w:rsidP="00554F4C">
      <w:pPr>
        <w:jc w:val="both"/>
        <w:rPr>
          <w:rFonts w:ascii="Museo Sans 300" w:hAnsi="Museo Sans 300"/>
          <w:sz w:val="22"/>
          <w:szCs w:val="22"/>
        </w:rPr>
      </w:pPr>
    </w:p>
    <w:p w14:paraId="17C90E6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cantidades de dinero depositadas en el Banco Central de Reserva, propiedad del banco, en garantía por la actividad de proveeduría de dinero electrónico. (11)</w:t>
      </w:r>
    </w:p>
    <w:p w14:paraId="1AFAB149" w14:textId="48558FF7" w:rsidR="00C378F8" w:rsidRDefault="00C378F8" w:rsidP="00554F4C">
      <w:pPr>
        <w:jc w:val="both"/>
        <w:rPr>
          <w:rFonts w:ascii="Museo Sans 300" w:hAnsi="Museo Sans 300"/>
          <w:b/>
          <w:sz w:val="22"/>
          <w:szCs w:val="22"/>
        </w:rPr>
      </w:pPr>
    </w:p>
    <w:p w14:paraId="1580CC7D" w14:textId="77777777" w:rsidR="00971F7F" w:rsidRPr="00724CEB" w:rsidRDefault="00971F7F" w:rsidP="00554F4C">
      <w:pPr>
        <w:jc w:val="both"/>
        <w:rPr>
          <w:rFonts w:ascii="Museo Sans 300" w:hAnsi="Museo Sans 300"/>
          <w:b/>
          <w:sz w:val="22"/>
          <w:szCs w:val="22"/>
        </w:rPr>
      </w:pPr>
    </w:p>
    <w:p w14:paraId="17C90E6C" w14:textId="7DED7DA9"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Activo</w:t>
      </w:r>
      <w:proofErr w:type="gramEnd"/>
      <w:r w:rsidRPr="00724CEB">
        <w:rPr>
          <w:rFonts w:ascii="Museo Sans 300" w:hAnsi="Museo Sans 300"/>
          <w:sz w:val="22"/>
          <w:szCs w:val="22"/>
        </w:rPr>
        <w:t xml:space="preserve"> Fijo</w:t>
      </w:r>
    </w:p>
    <w:p w14:paraId="17C90E6E" w14:textId="77777777" w:rsidR="00273F8F" w:rsidRPr="00724CEB" w:rsidRDefault="00273F8F" w:rsidP="00554F4C">
      <w:pPr>
        <w:numPr>
          <w:ilvl w:val="0"/>
          <w:numId w:val="8"/>
        </w:numPr>
        <w:jc w:val="both"/>
        <w:rPr>
          <w:rFonts w:ascii="Museo Sans 300" w:hAnsi="Museo Sans 300"/>
          <w:sz w:val="22"/>
          <w:szCs w:val="22"/>
        </w:rPr>
      </w:pPr>
      <w:r w:rsidRPr="00724CEB">
        <w:rPr>
          <w:rFonts w:ascii="Museo Sans 300" w:hAnsi="Museo Sans 300"/>
          <w:sz w:val="22"/>
          <w:szCs w:val="22"/>
        </w:rPr>
        <w:t>No Depreciables</w:t>
      </w:r>
    </w:p>
    <w:p w14:paraId="01FF5F8A" w14:textId="77777777" w:rsidR="001F37FB" w:rsidRDefault="001F37FB" w:rsidP="00554F4C">
      <w:pPr>
        <w:jc w:val="both"/>
        <w:rPr>
          <w:rFonts w:ascii="Museo Sans 300" w:hAnsi="Museo Sans 300"/>
          <w:sz w:val="22"/>
          <w:szCs w:val="22"/>
        </w:rPr>
      </w:pPr>
    </w:p>
    <w:p w14:paraId="17C90E70" w14:textId="355B134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w:t>
      </w:r>
      <w:r w:rsidR="00B86EF0" w:rsidRPr="00724CEB">
        <w:rPr>
          <w:rFonts w:ascii="Museo Sans 300" w:hAnsi="Museo Sans 300"/>
          <w:sz w:val="22"/>
          <w:szCs w:val="22"/>
        </w:rPr>
        <w:t xml:space="preserve"> </w:t>
      </w:r>
      <w:r w:rsidRPr="00724CEB">
        <w:rPr>
          <w:rFonts w:ascii="Museo Sans 300" w:hAnsi="Museo Sans 300"/>
          <w:sz w:val="22"/>
          <w:szCs w:val="22"/>
        </w:rPr>
        <w:t>representar el valor de los bienes</w:t>
      </w:r>
      <w:r w:rsidR="00B86EF0" w:rsidRPr="00724CEB">
        <w:rPr>
          <w:rFonts w:ascii="Museo Sans 300" w:hAnsi="Museo Sans 300"/>
          <w:sz w:val="22"/>
          <w:szCs w:val="22"/>
        </w:rPr>
        <w:t xml:space="preserve"> </w:t>
      </w:r>
      <w:r w:rsidRPr="00724CEB">
        <w:rPr>
          <w:rFonts w:ascii="Museo Sans 300" w:hAnsi="Museo Sans 300"/>
          <w:sz w:val="22"/>
          <w:szCs w:val="22"/>
        </w:rPr>
        <w:t>que por su naturaleza no son objeto de depreciación o porque no están siendo utilizados temporalmente.</w:t>
      </w:r>
    </w:p>
    <w:p w14:paraId="68D00981" w14:textId="77777777" w:rsidR="001F37FB" w:rsidRPr="00724CEB" w:rsidRDefault="001F37FB" w:rsidP="00554F4C">
      <w:pPr>
        <w:jc w:val="both"/>
        <w:rPr>
          <w:rFonts w:ascii="Museo Sans 300" w:hAnsi="Museo Sans 300"/>
          <w:b/>
          <w:sz w:val="22"/>
          <w:szCs w:val="22"/>
        </w:rPr>
      </w:pPr>
    </w:p>
    <w:p w14:paraId="17C90E72" w14:textId="3A80E6CE"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3" w14:textId="77777777" w:rsidR="00273F8F" w:rsidRPr="00724CEB" w:rsidRDefault="00273F8F" w:rsidP="00554F4C">
      <w:pPr>
        <w:numPr>
          <w:ilvl w:val="0"/>
          <w:numId w:val="9"/>
        </w:numPr>
        <w:jc w:val="both"/>
        <w:rPr>
          <w:rFonts w:ascii="Museo Sans 300" w:hAnsi="Museo Sans 300"/>
          <w:sz w:val="22"/>
          <w:szCs w:val="22"/>
        </w:rPr>
      </w:pPr>
      <w:r w:rsidRPr="00724CEB">
        <w:rPr>
          <w:rFonts w:ascii="Museo Sans 300" w:hAnsi="Museo Sans 300"/>
          <w:sz w:val="22"/>
          <w:szCs w:val="22"/>
        </w:rPr>
        <w:t>Depreciables</w:t>
      </w:r>
    </w:p>
    <w:p w14:paraId="17C90E74" w14:textId="77777777" w:rsidR="00273F8F" w:rsidRPr="00724CEB" w:rsidRDefault="00273F8F" w:rsidP="00554F4C">
      <w:pPr>
        <w:jc w:val="both"/>
        <w:rPr>
          <w:rFonts w:ascii="Museo Sans 300" w:hAnsi="Museo Sans 300"/>
          <w:sz w:val="22"/>
          <w:szCs w:val="22"/>
        </w:rPr>
      </w:pPr>
    </w:p>
    <w:p w14:paraId="17C90E7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w:t>
      </w:r>
      <w:r w:rsidR="00B86EF0" w:rsidRPr="00724CEB">
        <w:rPr>
          <w:rFonts w:ascii="Museo Sans 300" w:hAnsi="Museo Sans 300"/>
          <w:sz w:val="22"/>
          <w:szCs w:val="22"/>
        </w:rPr>
        <w:t xml:space="preserve"> </w:t>
      </w:r>
      <w:r w:rsidRPr="00724CEB">
        <w:rPr>
          <w:rFonts w:ascii="Museo Sans 300" w:hAnsi="Museo Sans 300"/>
          <w:sz w:val="22"/>
          <w:szCs w:val="22"/>
        </w:rPr>
        <w:t>de este rubro deben representar el valor</w:t>
      </w:r>
      <w:r w:rsidR="00B86EF0" w:rsidRPr="00724CEB">
        <w:rPr>
          <w:rFonts w:ascii="Museo Sans 300" w:hAnsi="Museo Sans 300"/>
          <w:sz w:val="22"/>
          <w:szCs w:val="22"/>
        </w:rPr>
        <w:t xml:space="preserve"> </w:t>
      </w:r>
      <w:r w:rsidRPr="00724CEB">
        <w:rPr>
          <w:rFonts w:ascii="Museo Sans 300" w:hAnsi="Museo Sans 300"/>
          <w:sz w:val="22"/>
          <w:szCs w:val="22"/>
        </w:rPr>
        <w:t>de los bienes que el banco utiliza para el desarrollo de su giro. Deben ser bienes</w:t>
      </w:r>
      <w:r w:rsidR="00B86EF0" w:rsidRPr="00724CEB">
        <w:rPr>
          <w:rFonts w:ascii="Museo Sans 300" w:hAnsi="Museo Sans 300"/>
          <w:sz w:val="22"/>
          <w:szCs w:val="22"/>
        </w:rPr>
        <w:t xml:space="preserve"> </w:t>
      </w:r>
      <w:r w:rsidRPr="00724CEB">
        <w:rPr>
          <w:rFonts w:ascii="Museo Sans 300" w:hAnsi="Museo Sans 300"/>
          <w:sz w:val="22"/>
          <w:szCs w:val="22"/>
        </w:rPr>
        <w:t>que están sujetos a pérdida</w:t>
      </w:r>
      <w:r w:rsidR="00B86EF0" w:rsidRPr="00724CEB">
        <w:rPr>
          <w:rFonts w:ascii="Museo Sans 300" w:hAnsi="Museo Sans 300"/>
          <w:sz w:val="22"/>
          <w:szCs w:val="22"/>
        </w:rPr>
        <w:t xml:space="preserve"> </w:t>
      </w:r>
      <w:r w:rsidRPr="00724CEB">
        <w:rPr>
          <w:rFonts w:ascii="Museo Sans 300" w:hAnsi="Museo Sans 300"/>
          <w:sz w:val="22"/>
          <w:szCs w:val="22"/>
        </w:rPr>
        <w:t>de valor por el uso</w:t>
      </w:r>
      <w:r w:rsidR="00B86EF0" w:rsidRPr="00724CEB">
        <w:rPr>
          <w:rFonts w:ascii="Museo Sans 300" w:hAnsi="Museo Sans 300"/>
          <w:sz w:val="22"/>
          <w:szCs w:val="22"/>
        </w:rPr>
        <w:t xml:space="preserve"> </w:t>
      </w:r>
      <w:r w:rsidRPr="00724CEB">
        <w:rPr>
          <w:rFonts w:ascii="Museo Sans 300" w:hAnsi="Museo Sans 300"/>
          <w:sz w:val="22"/>
          <w:szCs w:val="22"/>
        </w:rPr>
        <w:t>o por la acción del tiempo.</w:t>
      </w:r>
    </w:p>
    <w:p w14:paraId="17C90E76" w14:textId="77777777" w:rsidR="00273F8F" w:rsidRPr="00724CEB" w:rsidRDefault="00273F8F" w:rsidP="00554F4C">
      <w:pPr>
        <w:jc w:val="both"/>
        <w:rPr>
          <w:rFonts w:ascii="Museo Sans 300" w:hAnsi="Museo Sans 300"/>
          <w:b/>
          <w:sz w:val="22"/>
          <w:szCs w:val="22"/>
        </w:rPr>
      </w:pPr>
    </w:p>
    <w:p w14:paraId="17C90E77" w14:textId="2A162FA0"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8" w14:textId="77777777" w:rsidR="00273F8F" w:rsidRPr="00724CEB" w:rsidRDefault="00273F8F" w:rsidP="00554F4C">
      <w:pPr>
        <w:numPr>
          <w:ilvl w:val="0"/>
          <w:numId w:val="10"/>
        </w:numPr>
        <w:jc w:val="both"/>
        <w:rPr>
          <w:rFonts w:ascii="Museo Sans 300" w:hAnsi="Museo Sans 300"/>
          <w:sz w:val="22"/>
          <w:szCs w:val="22"/>
        </w:rPr>
      </w:pPr>
      <w:r w:rsidRPr="00724CEB">
        <w:rPr>
          <w:rFonts w:ascii="Museo Sans 300" w:hAnsi="Museo Sans 300"/>
          <w:sz w:val="22"/>
          <w:szCs w:val="22"/>
        </w:rPr>
        <w:t>Depreciación Acumulada</w:t>
      </w:r>
    </w:p>
    <w:p w14:paraId="56FC5317" w14:textId="77777777" w:rsidR="00554F4C" w:rsidRPr="00724CEB" w:rsidRDefault="00554F4C" w:rsidP="00554F4C">
      <w:pPr>
        <w:jc w:val="both"/>
        <w:rPr>
          <w:rFonts w:ascii="Museo Sans 300" w:hAnsi="Museo Sans 300"/>
          <w:sz w:val="22"/>
          <w:szCs w:val="22"/>
        </w:rPr>
      </w:pPr>
    </w:p>
    <w:p w14:paraId="17C90E7A" w14:textId="59601B1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Este rubro debe representar el valor de la depreciación de todos los bienes del activo fijo; su saldo es acreedor, por consiguiente, se presenta disminuyendo al rubro que pertenece.</w:t>
      </w:r>
    </w:p>
    <w:p w14:paraId="17C90E7B" w14:textId="77777777" w:rsidR="00273F8F" w:rsidRPr="00724CEB" w:rsidRDefault="00273F8F" w:rsidP="00554F4C">
      <w:pPr>
        <w:jc w:val="both"/>
        <w:rPr>
          <w:rFonts w:ascii="Museo Sans 300" w:hAnsi="Museo Sans 300"/>
          <w:sz w:val="22"/>
          <w:szCs w:val="22"/>
        </w:rPr>
      </w:pPr>
    </w:p>
    <w:p w14:paraId="17C90E7C" w14:textId="6989FFDA"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D" w14:textId="77777777" w:rsidR="00273F8F" w:rsidRPr="00724CEB" w:rsidRDefault="00273F8F" w:rsidP="00554F4C">
      <w:pPr>
        <w:numPr>
          <w:ilvl w:val="0"/>
          <w:numId w:val="10"/>
        </w:numPr>
        <w:jc w:val="both"/>
        <w:rPr>
          <w:rFonts w:ascii="Museo Sans 300" w:hAnsi="Museo Sans 300"/>
          <w:sz w:val="22"/>
          <w:szCs w:val="22"/>
        </w:rPr>
      </w:pPr>
      <w:r w:rsidRPr="00724CEB">
        <w:rPr>
          <w:rFonts w:ascii="Museo Sans 300" w:hAnsi="Museo Sans 300"/>
          <w:sz w:val="22"/>
          <w:szCs w:val="22"/>
        </w:rPr>
        <w:t>Amortizables</w:t>
      </w:r>
    </w:p>
    <w:p w14:paraId="17C90E7E" w14:textId="77777777" w:rsidR="00273F8F" w:rsidRPr="00724CEB" w:rsidRDefault="00273F8F" w:rsidP="00554F4C">
      <w:pPr>
        <w:jc w:val="both"/>
        <w:rPr>
          <w:rFonts w:ascii="Museo Sans 300" w:hAnsi="Museo Sans 300"/>
          <w:sz w:val="22"/>
          <w:szCs w:val="22"/>
        </w:rPr>
      </w:pPr>
    </w:p>
    <w:p w14:paraId="17C90E7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w:t>
      </w:r>
      <w:r w:rsidR="00B86EF0" w:rsidRPr="00724CEB">
        <w:rPr>
          <w:rFonts w:ascii="Museo Sans 300" w:hAnsi="Museo Sans 300"/>
          <w:sz w:val="22"/>
          <w:szCs w:val="22"/>
        </w:rPr>
        <w:t xml:space="preserve"> </w:t>
      </w:r>
      <w:r w:rsidRPr="00724CEB">
        <w:rPr>
          <w:rFonts w:ascii="Museo Sans 300" w:hAnsi="Museo Sans 300"/>
          <w:sz w:val="22"/>
          <w:szCs w:val="22"/>
        </w:rPr>
        <w:t>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construcciones y otros conceptos,</w:t>
      </w:r>
      <w:r w:rsidR="00B86EF0" w:rsidRPr="00724CEB">
        <w:rPr>
          <w:rFonts w:ascii="Museo Sans 300" w:hAnsi="Museo Sans 300"/>
          <w:sz w:val="22"/>
          <w:szCs w:val="22"/>
        </w:rPr>
        <w:t xml:space="preserve"> </w:t>
      </w:r>
      <w:r w:rsidRPr="00724CEB">
        <w:rPr>
          <w:rFonts w:ascii="Museo Sans 300" w:hAnsi="Museo Sans 300"/>
          <w:sz w:val="22"/>
          <w:szCs w:val="22"/>
        </w:rPr>
        <w:t>que por su naturaleza no tienen valor residual.</w:t>
      </w:r>
    </w:p>
    <w:p w14:paraId="17C90E8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Las construcciones que se registren en esta </w:t>
      </w:r>
      <w:proofErr w:type="gramStart"/>
      <w:r w:rsidRPr="00724CEB">
        <w:rPr>
          <w:rFonts w:ascii="Museo Sans 300" w:hAnsi="Museo Sans 300"/>
          <w:sz w:val="22"/>
          <w:szCs w:val="22"/>
        </w:rPr>
        <w:t>cuenta,</w:t>
      </w:r>
      <w:proofErr w:type="gramEnd"/>
      <w:r w:rsidRPr="00724CEB">
        <w:rPr>
          <w:rFonts w:ascii="Museo Sans 300" w:hAnsi="Museo Sans 300"/>
          <w:sz w:val="22"/>
          <w:szCs w:val="22"/>
        </w:rPr>
        <w:t xml:space="preserve"> no son de las que aumentan la vida útil del bien.</w:t>
      </w:r>
    </w:p>
    <w:p w14:paraId="039F08DD" w14:textId="66D59318" w:rsidR="008B58FF" w:rsidRDefault="008B58FF" w:rsidP="00554F4C">
      <w:pPr>
        <w:jc w:val="both"/>
        <w:rPr>
          <w:rFonts w:ascii="Museo Sans 300" w:hAnsi="Museo Sans 300"/>
          <w:sz w:val="22"/>
          <w:szCs w:val="22"/>
        </w:rPr>
      </w:pPr>
    </w:p>
    <w:p w14:paraId="2A78E77F" w14:textId="77777777" w:rsidR="00B572E7" w:rsidRPr="00724CEB" w:rsidRDefault="00B572E7" w:rsidP="00554F4C">
      <w:pPr>
        <w:jc w:val="both"/>
        <w:rPr>
          <w:rFonts w:ascii="Museo Sans 300" w:hAnsi="Museo Sans 300"/>
          <w:sz w:val="22"/>
          <w:szCs w:val="22"/>
        </w:rPr>
      </w:pPr>
    </w:p>
    <w:p w14:paraId="17C90E83" w14:textId="2878AC42"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Pasivos</w:t>
      </w:r>
      <w:proofErr w:type="gramEnd"/>
      <w:r w:rsidRPr="00724CEB">
        <w:rPr>
          <w:rFonts w:ascii="Museo Sans 300" w:hAnsi="Museo Sans 300"/>
          <w:sz w:val="22"/>
          <w:szCs w:val="22"/>
        </w:rPr>
        <w:t xml:space="preserve"> de Intermediación</w:t>
      </w:r>
    </w:p>
    <w:p w14:paraId="17C90E86" w14:textId="77777777" w:rsidR="00273F8F" w:rsidRPr="00724CEB" w:rsidRDefault="00273F8F" w:rsidP="00554F4C">
      <w:pPr>
        <w:numPr>
          <w:ilvl w:val="0"/>
          <w:numId w:val="11"/>
        </w:numPr>
        <w:jc w:val="both"/>
        <w:rPr>
          <w:rFonts w:ascii="Museo Sans 300" w:hAnsi="Museo Sans 300"/>
          <w:sz w:val="22"/>
          <w:szCs w:val="22"/>
        </w:rPr>
      </w:pPr>
      <w:r w:rsidRPr="00724CEB">
        <w:rPr>
          <w:rFonts w:ascii="Museo Sans 300" w:hAnsi="Museo Sans 300"/>
          <w:sz w:val="22"/>
          <w:szCs w:val="22"/>
        </w:rPr>
        <w:t>Depósitos a la Vista</w:t>
      </w:r>
    </w:p>
    <w:p w14:paraId="5AB26808" w14:textId="77777777" w:rsidR="003D0B28" w:rsidRPr="00724CEB" w:rsidRDefault="003D0B28" w:rsidP="00554F4C">
      <w:pPr>
        <w:jc w:val="both"/>
        <w:rPr>
          <w:rFonts w:ascii="Museo Sans 300" w:hAnsi="Museo Sans 300"/>
          <w:sz w:val="22"/>
          <w:szCs w:val="22"/>
        </w:rPr>
      </w:pPr>
    </w:p>
    <w:p w14:paraId="17C90E88" w14:textId="51704275"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Las cuentas de este rubro deben representar el valor de los depósitos a la vista, retirables por medio de cheques o por cualquier otro medio, los depósitos de ahorro y los depósitos en cuenta de ahorro simplificada.</w:t>
      </w:r>
      <w:r w:rsidRPr="00724CEB">
        <w:rPr>
          <w:rFonts w:ascii="Museo Sans 300" w:hAnsi="Museo Sans 300"/>
          <w:b/>
          <w:sz w:val="22"/>
          <w:szCs w:val="22"/>
        </w:rPr>
        <w:t xml:space="preserve"> </w:t>
      </w:r>
      <w:r w:rsidR="00E8528D" w:rsidRPr="00724CEB">
        <w:rPr>
          <w:rFonts w:ascii="Museo Sans 300" w:hAnsi="Museo Sans 300"/>
          <w:sz w:val="22"/>
          <w:szCs w:val="22"/>
        </w:rPr>
        <w:t>(11)</w:t>
      </w:r>
    </w:p>
    <w:p w14:paraId="17C90E89" w14:textId="77777777" w:rsidR="00273F8F" w:rsidRPr="00724CEB" w:rsidRDefault="00273F8F" w:rsidP="00273F8F">
      <w:pPr>
        <w:jc w:val="both"/>
        <w:rPr>
          <w:rFonts w:ascii="Museo Sans 300" w:hAnsi="Museo Sans 300"/>
          <w:sz w:val="22"/>
          <w:szCs w:val="22"/>
        </w:rPr>
      </w:pPr>
    </w:p>
    <w:p w14:paraId="17C90E8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denominadas “Depósitos por Aplicar” y “Retiros por Aplicar”, son de carácter</w:t>
      </w:r>
      <w:r w:rsidR="00B86EF0" w:rsidRPr="00724CEB">
        <w:rPr>
          <w:rFonts w:ascii="Museo Sans 300" w:hAnsi="Museo Sans 300"/>
          <w:sz w:val="22"/>
          <w:szCs w:val="22"/>
        </w:rPr>
        <w:t xml:space="preserve"> </w:t>
      </w:r>
      <w:r w:rsidRPr="00724CEB">
        <w:rPr>
          <w:rFonts w:ascii="Museo Sans 300" w:hAnsi="Museo Sans 300"/>
          <w:sz w:val="22"/>
          <w:szCs w:val="22"/>
        </w:rPr>
        <w:t>transitorio, al final de cada mes su saldo</w:t>
      </w:r>
      <w:r w:rsidR="00B86EF0" w:rsidRPr="00724CEB">
        <w:rPr>
          <w:rFonts w:ascii="Museo Sans 300" w:hAnsi="Museo Sans 300"/>
          <w:sz w:val="22"/>
          <w:szCs w:val="22"/>
        </w:rPr>
        <w:t xml:space="preserve"> </w:t>
      </w:r>
      <w:r w:rsidRPr="00724CEB">
        <w:rPr>
          <w:rFonts w:ascii="Museo Sans 300" w:hAnsi="Museo Sans 300"/>
          <w:sz w:val="22"/>
          <w:szCs w:val="22"/>
        </w:rPr>
        <w:t>debe ser igual</w:t>
      </w:r>
      <w:r w:rsidR="00B86EF0" w:rsidRPr="00724CEB">
        <w:rPr>
          <w:rFonts w:ascii="Museo Sans 300" w:hAnsi="Museo Sans 300"/>
          <w:sz w:val="22"/>
          <w:szCs w:val="22"/>
        </w:rPr>
        <w:t xml:space="preserve"> </w:t>
      </w:r>
      <w:r w:rsidRPr="00724CEB">
        <w:rPr>
          <w:rFonts w:ascii="Museo Sans 300" w:hAnsi="Museo Sans 300"/>
          <w:sz w:val="22"/>
          <w:szCs w:val="22"/>
        </w:rPr>
        <w:t>a cero. Deben ser utilizadas</w:t>
      </w:r>
      <w:r w:rsidR="00B86EF0" w:rsidRPr="00724CEB">
        <w:rPr>
          <w:rFonts w:ascii="Museo Sans 300" w:hAnsi="Museo Sans 300"/>
          <w:sz w:val="22"/>
          <w:szCs w:val="22"/>
        </w:rPr>
        <w:t xml:space="preserve"> </w:t>
      </w:r>
      <w:r w:rsidRPr="00724CEB">
        <w:rPr>
          <w:rFonts w:ascii="Museo Sans 300" w:hAnsi="Museo Sans 300"/>
          <w:sz w:val="22"/>
          <w:szCs w:val="22"/>
        </w:rPr>
        <w:t>cuando por razones tecnológicas u operativas no fuere posible aplicar la cuenta correspondiente en forma directa.</w:t>
      </w:r>
    </w:p>
    <w:p w14:paraId="17C90E8B" w14:textId="77777777" w:rsidR="00273F8F" w:rsidRPr="00724CEB" w:rsidRDefault="00273F8F" w:rsidP="00554F4C">
      <w:pPr>
        <w:jc w:val="both"/>
        <w:rPr>
          <w:rFonts w:ascii="Museo Sans 300" w:hAnsi="Museo Sans 300"/>
          <w:b/>
          <w:sz w:val="22"/>
          <w:szCs w:val="22"/>
        </w:rPr>
      </w:pPr>
    </w:p>
    <w:p w14:paraId="17C90E8C" w14:textId="34DF0477"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8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Pactados hasta Un Año Plazo</w:t>
      </w:r>
    </w:p>
    <w:p w14:paraId="17C90E8F" w14:textId="77777777" w:rsidR="00273F8F" w:rsidRPr="00724CEB" w:rsidRDefault="00273F8F" w:rsidP="00554F4C">
      <w:pPr>
        <w:pStyle w:val="Textoindependiente"/>
        <w:rPr>
          <w:rFonts w:ascii="Museo Sans 300" w:hAnsi="Museo Sans 300"/>
          <w:sz w:val="22"/>
          <w:szCs w:val="22"/>
        </w:rPr>
      </w:pPr>
    </w:p>
    <w:p w14:paraId="17C90E90" w14:textId="2B61775C"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 xml:space="preserve">Las cuentas de este rubro deben representar el valor de los depósitos pactados para ser devueltos en una fecha preestablecida, amparados por certificado, resguardo o </w:t>
      </w:r>
      <w:proofErr w:type="gramStart"/>
      <w:r w:rsidRPr="00724CEB">
        <w:rPr>
          <w:rFonts w:ascii="Museo Sans 300" w:hAnsi="Museo Sans 300"/>
          <w:sz w:val="22"/>
          <w:szCs w:val="22"/>
        </w:rPr>
        <w:t>cual</w:t>
      </w:r>
      <w:r w:rsidR="006F1DBE" w:rsidRPr="00724CEB">
        <w:rPr>
          <w:rFonts w:ascii="Museo Sans 300" w:hAnsi="Museo Sans 300"/>
          <w:sz w:val="22"/>
          <w:szCs w:val="22"/>
        </w:rPr>
        <w:t>esquiera</w:t>
      </w:r>
      <w:r w:rsidR="00B86EF0" w:rsidRPr="00724CEB">
        <w:rPr>
          <w:rFonts w:ascii="Museo Sans 300" w:hAnsi="Museo Sans 300"/>
          <w:sz w:val="22"/>
          <w:szCs w:val="22"/>
        </w:rPr>
        <w:t xml:space="preserve"> </w:t>
      </w:r>
      <w:r w:rsidRPr="00724CEB">
        <w:rPr>
          <w:rFonts w:ascii="Museo Sans 300" w:hAnsi="Museo Sans 300"/>
          <w:sz w:val="22"/>
          <w:szCs w:val="22"/>
        </w:rPr>
        <w:t>otra forma</w:t>
      </w:r>
      <w:proofErr w:type="gramEnd"/>
      <w:r w:rsidRPr="00724CEB">
        <w:rPr>
          <w:rFonts w:ascii="Museo Sans 300" w:hAnsi="Museo Sans 300"/>
          <w:sz w:val="22"/>
          <w:szCs w:val="22"/>
        </w:rPr>
        <w:t xml:space="preserve"> de contrato.</w:t>
      </w:r>
    </w:p>
    <w:p w14:paraId="17C90E91" w14:textId="77777777" w:rsidR="00273F8F" w:rsidRPr="00724CEB" w:rsidRDefault="00273F8F" w:rsidP="00554F4C">
      <w:pPr>
        <w:jc w:val="both"/>
        <w:rPr>
          <w:rFonts w:ascii="Museo Sans 300" w:hAnsi="Museo Sans 300"/>
          <w:sz w:val="22"/>
          <w:szCs w:val="22"/>
        </w:rPr>
      </w:pPr>
    </w:p>
    <w:p w14:paraId="17C90E9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monto de estas obligaciones debe ser igual al nominal de los contratos emitidos.</w:t>
      </w:r>
    </w:p>
    <w:p w14:paraId="17C90E93" w14:textId="77777777" w:rsidR="00273F8F" w:rsidRPr="00724CEB" w:rsidRDefault="00273F8F" w:rsidP="00554F4C">
      <w:pPr>
        <w:jc w:val="both"/>
        <w:rPr>
          <w:rFonts w:ascii="Museo Sans 300" w:hAnsi="Museo Sans 300"/>
          <w:b/>
          <w:sz w:val="22"/>
          <w:szCs w:val="22"/>
        </w:rPr>
      </w:pPr>
    </w:p>
    <w:p w14:paraId="17C90E94"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4E06A4EF" w14:textId="77777777" w:rsidR="00090D55" w:rsidRPr="00724CEB" w:rsidRDefault="00090D55" w:rsidP="00554F4C">
      <w:pPr>
        <w:jc w:val="both"/>
        <w:rPr>
          <w:rFonts w:ascii="Museo Sans 300" w:hAnsi="Museo Sans 300"/>
          <w:b/>
          <w:sz w:val="22"/>
          <w:szCs w:val="22"/>
        </w:rPr>
      </w:pPr>
    </w:p>
    <w:p w14:paraId="17C90E96" w14:textId="7C5095F7" w:rsidR="00273F8F" w:rsidRPr="00724CEB" w:rsidRDefault="00273F8F"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9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Pactados a más de Un Año Plazo</w:t>
      </w:r>
    </w:p>
    <w:p w14:paraId="17C90E98" w14:textId="77777777" w:rsidR="00273F8F" w:rsidRPr="00724CEB" w:rsidRDefault="00273F8F" w:rsidP="00554F4C">
      <w:pPr>
        <w:jc w:val="both"/>
        <w:rPr>
          <w:rFonts w:ascii="Museo Sans 300" w:hAnsi="Museo Sans 300"/>
          <w:sz w:val="22"/>
          <w:szCs w:val="22"/>
        </w:rPr>
      </w:pPr>
    </w:p>
    <w:p w14:paraId="17C90E9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depósitos en firme (que no admiten remesas y retiros)</w:t>
      </w:r>
      <w:r w:rsidR="00B86EF0" w:rsidRPr="00724CEB">
        <w:rPr>
          <w:rFonts w:ascii="Museo Sans 300" w:hAnsi="Museo Sans 300"/>
          <w:sz w:val="22"/>
          <w:szCs w:val="22"/>
        </w:rPr>
        <w:t xml:space="preserve"> </w:t>
      </w:r>
      <w:r w:rsidRPr="00724CEB">
        <w:rPr>
          <w:rFonts w:ascii="Museo Sans 300" w:hAnsi="Museo Sans 300"/>
          <w:sz w:val="22"/>
          <w:szCs w:val="22"/>
        </w:rPr>
        <w:t>amparados por resguardo</w:t>
      </w:r>
      <w:r w:rsidR="00B86EF0" w:rsidRPr="00724CEB">
        <w:rPr>
          <w:rFonts w:ascii="Museo Sans 300" w:hAnsi="Museo Sans 300"/>
          <w:sz w:val="22"/>
          <w:szCs w:val="22"/>
        </w:rPr>
        <w:t xml:space="preserve"> </w:t>
      </w:r>
      <w:r w:rsidRPr="00724CEB">
        <w:rPr>
          <w:rFonts w:ascii="Museo Sans 300" w:hAnsi="Museo Sans 300"/>
          <w:sz w:val="22"/>
          <w:szCs w:val="22"/>
        </w:rPr>
        <w:t>o</w:t>
      </w:r>
      <w:r w:rsidR="00B86EF0" w:rsidRPr="00724CEB">
        <w:rPr>
          <w:rFonts w:ascii="Museo Sans 300" w:hAnsi="Museo Sans 300"/>
          <w:sz w:val="22"/>
          <w:szCs w:val="22"/>
        </w:rPr>
        <w:t xml:space="preserve"> </w:t>
      </w:r>
      <w:r w:rsidRPr="00724CEB">
        <w:rPr>
          <w:rFonts w:ascii="Museo Sans 300" w:hAnsi="Museo Sans 300"/>
          <w:sz w:val="22"/>
          <w:szCs w:val="22"/>
        </w:rPr>
        <w:t>certificado de depósito, por plazos mayores de un año.</w:t>
      </w:r>
    </w:p>
    <w:p w14:paraId="17C90E9A" w14:textId="77777777" w:rsidR="00273F8F" w:rsidRPr="00724CEB" w:rsidRDefault="00273F8F" w:rsidP="00554F4C">
      <w:pPr>
        <w:jc w:val="both"/>
        <w:rPr>
          <w:rFonts w:ascii="Museo Sans 300" w:hAnsi="Museo Sans 300"/>
          <w:sz w:val="22"/>
          <w:szCs w:val="22"/>
        </w:rPr>
      </w:pPr>
    </w:p>
    <w:p w14:paraId="17C90E9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9D" w14:textId="0101BD97" w:rsidR="00273F8F" w:rsidRPr="00724CEB" w:rsidRDefault="00273F8F"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9E"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2114</w:t>
      </w:r>
      <w:r w:rsidRPr="00724CEB">
        <w:rPr>
          <w:rFonts w:ascii="Museo Sans 300" w:hAnsi="Museo Sans 300"/>
          <w:b/>
          <w:sz w:val="22"/>
          <w:szCs w:val="22"/>
        </w:rPr>
        <w:tab/>
      </w:r>
      <w:r w:rsidRPr="00724CEB">
        <w:rPr>
          <w:rFonts w:ascii="Museo Sans 300" w:hAnsi="Museo Sans 300"/>
          <w:sz w:val="22"/>
          <w:szCs w:val="22"/>
        </w:rPr>
        <w:tab/>
      </w:r>
      <w:r w:rsidR="00BC163C"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r w:rsidRPr="00724CEB">
        <w:rPr>
          <w:rFonts w:ascii="Museo Sans 300" w:hAnsi="Museo Sans 300"/>
          <w:sz w:val="22"/>
          <w:szCs w:val="22"/>
        </w:rPr>
        <w:t xml:space="preserve"> Restringidos e Inactivos (2)</w:t>
      </w:r>
    </w:p>
    <w:p w14:paraId="4A65DADF" w14:textId="77777777" w:rsidR="00090D55" w:rsidRPr="00724CEB" w:rsidRDefault="00090D55" w:rsidP="00554F4C">
      <w:pPr>
        <w:jc w:val="both"/>
        <w:rPr>
          <w:rFonts w:ascii="Museo Sans 300" w:hAnsi="Museo Sans 300"/>
          <w:sz w:val="22"/>
          <w:szCs w:val="22"/>
        </w:rPr>
      </w:pPr>
    </w:p>
    <w:p w14:paraId="17C90EA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depósitos restringidos,</w:t>
      </w:r>
      <w:r w:rsidR="00B86EF0" w:rsidRPr="00724CEB">
        <w:rPr>
          <w:rFonts w:ascii="Museo Sans 300" w:hAnsi="Museo Sans 300"/>
          <w:sz w:val="22"/>
          <w:szCs w:val="22"/>
        </w:rPr>
        <w:t xml:space="preserve"> </w:t>
      </w:r>
      <w:r w:rsidRPr="00724CEB">
        <w:rPr>
          <w:rFonts w:ascii="Museo Sans 300" w:hAnsi="Museo Sans 300"/>
          <w:sz w:val="22"/>
          <w:szCs w:val="22"/>
        </w:rPr>
        <w:t>dados en garantías por sus titulares a favor del banco,</w:t>
      </w:r>
      <w:r w:rsidR="00B86EF0" w:rsidRPr="00724CEB">
        <w:rPr>
          <w:rFonts w:ascii="Museo Sans 300" w:hAnsi="Museo Sans 300"/>
          <w:sz w:val="22"/>
          <w:szCs w:val="22"/>
        </w:rPr>
        <w:t xml:space="preserve"> </w:t>
      </w:r>
      <w:r w:rsidRPr="00724CEB">
        <w:rPr>
          <w:rFonts w:ascii="Museo Sans 300" w:hAnsi="Museo Sans 300"/>
          <w:sz w:val="22"/>
          <w:szCs w:val="22"/>
        </w:rPr>
        <w:t>los embargados</w:t>
      </w:r>
      <w:r w:rsidR="00B86EF0" w:rsidRPr="00724CEB">
        <w:rPr>
          <w:rFonts w:ascii="Museo Sans 300" w:hAnsi="Museo Sans 300"/>
          <w:sz w:val="22"/>
          <w:szCs w:val="22"/>
        </w:rPr>
        <w:t xml:space="preserve"> </w:t>
      </w:r>
      <w:r w:rsidRPr="00724CEB">
        <w:rPr>
          <w:rFonts w:ascii="Museo Sans 300" w:hAnsi="Museo Sans 300"/>
          <w:sz w:val="22"/>
          <w:szCs w:val="22"/>
        </w:rPr>
        <w:t>por acción judicial y los inactivos.</w:t>
      </w:r>
    </w:p>
    <w:p w14:paraId="07629DFF" w14:textId="77777777" w:rsidR="008B58FF" w:rsidRPr="00724CEB" w:rsidRDefault="008B58FF" w:rsidP="00554F4C">
      <w:pPr>
        <w:jc w:val="both"/>
        <w:rPr>
          <w:rFonts w:ascii="Museo Sans 300" w:hAnsi="Museo Sans 300"/>
          <w:sz w:val="22"/>
          <w:szCs w:val="22"/>
        </w:rPr>
      </w:pPr>
    </w:p>
    <w:p w14:paraId="17C90EA2" w14:textId="2C2ADDD3"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A3" w14:textId="77777777" w:rsidR="00273F8F" w:rsidRPr="00724CEB" w:rsidRDefault="00273F8F" w:rsidP="00554F4C">
      <w:pPr>
        <w:jc w:val="both"/>
        <w:rPr>
          <w:rFonts w:ascii="Museo Sans 300" w:hAnsi="Museo Sans 300"/>
          <w:b/>
          <w:sz w:val="22"/>
          <w:szCs w:val="22"/>
        </w:rPr>
      </w:pPr>
    </w:p>
    <w:p w14:paraId="17C90EA4" w14:textId="49A40AB1"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A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Pasivos</w:t>
      </w:r>
      <w:proofErr w:type="gramEnd"/>
      <w:r w:rsidRPr="00724CEB">
        <w:rPr>
          <w:rFonts w:ascii="Museo Sans 300" w:hAnsi="Museo Sans 300"/>
          <w:sz w:val="22"/>
          <w:szCs w:val="22"/>
        </w:rPr>
        <w:t xml:space="preserve"> de Intermediación</w:t>
      </w:r>
    </w:p>
    <w:p w14:paraId="17C90EA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Pactados hasta Un Año Plazo</w:t>
      </w:r>
    </w:p>
    <w:p w14:paraId="17C90EA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212101</w:t>
      </w:r>
      <w:r w:rsidRPr="00724CEB">
        <w:rPr>
          <w:rFonts w:ascii="Museo Sans 300" w:hAnsi="Museo Sans 300"/>
          <w:sz w:val="22"/>
          <w:szCs w:val="22"/>
        </w:rPr>
        <w:tab/>
      </w:r>
      <w:r w:rsidRPr="00724CEB">
        <w:rPr>
          <w:rFonts w:ascii="Museo Sans 300" w:hAnsi="Museo Sans 300"/>
          <w:sz w:val="22"/>
          <w:szCs w:val="22"/>
        </w:rPr>
        <w:tab/>
      </w:r>
      <w:r w:rsidR="002E395B"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al BCR </w:t>
      </w:r>
    </w:p>
    <w:p w14:paraId="17C90EA8" w14:textId="77777777" w:rsidR="00273F8F" w:rsidRPr="00724CEB" w:rsidRDefault="00273F8F" w:rsidP="00554F4C">
      <w:pPr>
        <w:jc w:val="both"/>
        <w:rPr>
          <w:rFonts w:ascii="Museo Sans 300" w:hAnsi="Museo Sans 300"/>
          <w:sz w:val="22"/>
          <w:szCs w:val="22"/>
        </w:rPr>
      </w:pPr>
    </w:p>
    <w:p w14:paraId="17C90EA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Banco Central de Reserva, por préstamos recibidos según los conceptos señalados en los literales a) y b) del artículo 57 de la Ley de Bancos. (2)</w:t>
      </w:r>
    </w:p>
    <w:p w14:paraId="17C90EAA" w14:textId="77777777" w:rsidR="00273F8F" w:rsidRPr="00724CEB" w:rsidRDefault="00273F8F" w:rsidP="00554F4C">
      <w:pPr>
        <w:jc w:val="both"/>
        <w:rPr>
          <w:rFonts w:ascii="Museo Sans 300" w:hAnsi="Museo Sans 300"/>
          <w:sz w:val="22"/>
          <w:szCs w:val="22"/>
        </w:rPr>
      </w:pPr>
    </w:p>
    <w:p w14:paraId="17C90EA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AC" w14:textId="77777777" w:rsidR="002E395B" w:rsidRPr="00724CEB" w:rsidRDefault="002E395B" w:rsidP="00554F4C">
      <w:pPr>
        <w:jc w:val="both"/>
        <w:rPr>
          <w:rFonts w:ascii="Museo Sans 300" w:hAnsi="Museo Sans 300"/>
          <w:b/>
          <w:sz w:val="22"/>
          <w:szCs w:val="22"/>
        </w:rPr>
      </w:pPr>
    </w:p>
    <w:p w14:paraId="17C90EAD" w14:textId="2E8685D0"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AE" w14:textId="137B16F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Entidades del Estado (2)</w:t>
      </w:r>
    </w:p>
    <w:p w14:paraId="17C90EB0"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obligaciones con entidades del Estado, que no forman parte del Sistema Financiero.</w:t>
      </w:r>
    </w:p>
    <w:p w14:paraId="594BE829" w14:textId="77777777" w:rsidR="001F37FB" w:rsidRDefault="001F37FB" w:rsidP="00A00885">
      <w:pPr>
        <w:spacing w:after="120"/>
        <w:jc w:val="both"/>
        <w:rPr>
          <w:rFonts w:ascii="Museo Sans 300" w:hAnsi="Museo Sans 300"/>
          <w:b/>
          <w:sz w:val="22"/>
          <w:szCs w:val="22"/>
        </w:rPr>
      </w:pPr>
    </w:p>
    <w:p w14:paraId="17C90EB2" w14:textId="10098BFB"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212103</w:t>
      </w:r>
      <w:r w:rsidR="00B86EF0" w:rsidRPr="00724CEB">
        <w:rPr>
          <w:rFonts w:ascii="Museo Sans 300" w:hAnsi="Museo Sans 300"/>
          <w:sz w:val="22"/>
          <w:szCs w:val="22"/>
        </w:rPr>
        <w:t xml:space="preserve"> </w:t>
      </w:r>
      <w:r w:rsidRPr="00724CEB">
        <w:rPr>
          <w:rFonts w:ascii="Museo Sans 300" w:hAnsi="Museo Sans 300"/>
          <w:sz w:val="22"/>
          <w:szCs w:val="22"/>
        </w:rPr>
        <w:t xml:space="preserve">                </w:t>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al Instituto de Garantía de Depósitos</w:t>
      </w:r>
    </w:p>
    <w:p w14:paraId="17C90EB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Instituto de Garantía de Depósitos, de conformidad con el literal d) del artículo 174 de la Ley de Bancos. (2)</w:t>
      </w:r>
    </w:p>
    <w:p w14:paraId="0A9C8CEA" w14:textId="77777777" w:rsidR="003D0B28" w:rsidRPr="00724CEB" w:rsidRDefault="003D0B28" w:rsidP="001F37FB">
      <w:pPr>
        <w:jc w:val="both"/>
        <w:rPr>
          <w:rFonts w:ascii="Museo Sans 300" w:hAnsi="Museo Sans 300"/>
          <w:b/>
          <w:sz w:val="22"/>
          <w:szCs w:val="22"/>
        </w:rPr>
      </w:pPr>
    </w:p>
    <w:p w14:paraId="17C90EB7" w14:textId="094DD978" w:rsidR="00E20CC4" w:rsidRPr="00724CEB" w:rsidRDefault="00E20CC4"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8" w14:textId="448B6A5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212105</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Bancos (2)</w:t>
      </w:r>
    </w:p>
    <w:p w14:paraId="17C90EB9" w14:textId="77777777" w:rsidR="00273F8F" w:rsidRPr="00724CEB" w:rsidRDefault="00273F8F" w:rsidP="00554F4C">
      <w:pPr>
        <w:jc w:val="both"/>
        <w:rPr>
          <w:rFonts w:ascii="Museo Sans 300" w:hAnsi="Museo Sans 300"/>
          <w:sz w:val="22"/>
          <w:szCs w:val="22"/>
        </w:rPr>
      </w:pPr>
    </w:p>
    <w:p w14:paraId="17C90EB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otros bancos y financieras, por préstamos obtenidos para el desarrollo normal de las actividades del banco, según lo establece el artículo 51 de la Ley de Bancos en el literal l). En ningún caso deberán</w:t>
      </w:r>
      <w:r w:rsidR="00B86EF0" w:rsidRPr="00724CEB">
        <w:rPr>
          <w:rFonts w:ascii="Museo Sans 300" w:hAnsi="Museo Sans 300"/>
          <w:sz w:val="22"/>
          <w:szCs w:val="22"/>
        </w:rPr>
        <w:t xml:space="preserve"> </w:t>
      </w:r>
      <w:r w:rsidRPr="00724CEB">
        <w:rPr>
          <w:rFonts w:ascii="Museo Sans 300" w:hAnsi="Museo Sans 300"/>
          <w:sz w:val="22"/>
          <w:szCs w:val="22"/>
        </w:rPr>
        <w:t>incluirse en esta cuenta los préstamos a que se refiere el artículo 78 de la Ley de Bancos. (2)</w:t>
      </w:r>
    </w:p>
    <w:p w14:paraId="18897FA0" w14:textId="77777777" w:rsidR="00C01DF2" w:rsidRPr="00724CEB" w:rsidRDefault="00C01DF2" w:rsidP="00554F4C">
      <w:pPr>
        <w:jc w:val="both"/>
        <w:rPr>
          <w:rFonts w:ascii="Museo Sans 300" w:hAnsi="Museo Sans 300"/>
          <w:b/>
          <w:sz w:val="22"/>
          <w:szCs w:val="22"/>
        </w:rPr>
      </w:pPr>
    </w:p>
    <w:p w14:paraId="17C90EBC" w14:textId="77777777" w:rsidR="00273F8F" w:rsidRPr="00724CEB" w:rsidRDefault="002E395B" w:rsidP="00554F4C">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EBD" w14:textId="77777777" w:rsidR="00273F8F" w:rsidRPr="00724CEB" w:rsidRDefault="00273F8F" w:rsidP="00554F4C">
      <w:pPr>
        <w:jc w:val="both"/>
        <w:rPr>
          <w:rFonts w:ascii="Museo Sans 300" w:hAnsi="Museo Sans 300"/>
          <w:b/>
          <w:sz w:val="22"/>
          <w:szCs w:val="22"/>
        </w:rPr>
      </w:pPr>
    </w:p>
    <w:p w14:paraId="17C90EBE" w14:textId="1259694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212106</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Otras Entidades del Sistema Financiero</w:t>
      </w:r>
    </w:p>
    <w:p w14:paraId="17C90EC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Esta cuenta deberá representar el valor de las obligaciones con otras entidades financieras, por préstamos obtenidos para el giro del negocio.</w:t>
      </w:r>
    </w:p>
    <w:p w14:paraId="3C6E27F1" w14:textId="77777777" w:rsidR="004D75BB" w:rsidRPr="00724CEB" w:rsidRDefault="004D75BB" w:rsidP="00554F4C">
      <w:pPr>
        <w:jc w:val="both"/>
        <w:rPr>
          <w:rFonts w:ascii="Museo Sans 300" w:hAnsi="Museo Sans 300"/>
          <w:b/>
          <w:sz w:val="22"/>
          <w:szCs w:val="22"/>
        </w:rPr>
      </w:pPr>
    </w:p>
    <w:p w14:paraId="17C90EC3" w14:textId="326A8B48"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D8C96E0" w14:textId="77777777" w:rsidR="004D75BB" w:rsidRPr="00724CEB" w:rsidRDefault="004D75BB" w:rsidP="00554F4C">
      <w:pPr>
        <w:spacing w:after="120"/>
        <w:jc w:val="both"/>
        <w:rPr>
          <w:rFonts w:ascii="Museo Sans 300" w:hAnsi="Museo Sans 300"/>
          <w:b/>
          <w:sz w:val="22"/>
          <w:szCs w:val="22"/>
        </w:rPr>
      </w:pPr>
    </w:p>
    <w:p w14:paraId="17C90EC5" w14:textId="68FF19C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C6" w14:textId="7D462E0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212107</w:t>
      </w:r>
      <w:r w:rsidRPr="00724CEB">
        <w:rPr>
          <w:rFonts w:ascii="Museo Sans 300" w:hAnsi="Museo Sans 300"/>
          <w:sz w:val="22"/>
          <w:szCs w:val="22"/>
        </w:rPr>
        <w:tab/>
      </w:r>
      <w:r w:rsidRPr="00724CEB">
        <w:rPr>
          <w:rFonts w:ascii="Museo Sans 300" w:hAnsi="Museo Sans 300"/>
          <w:sz w:val="22"/>
          <w:szCs w:val="22"/>
        </w:rPr>
        <w:tab/>
      </w:r>
      <w:r w:rsidR="002671A2"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B</w:t>
      </w:r>
      <w:r w:rsidR="0086522A" w:rsidRPr="00724CEB">
        <w:rPr>
          <w:rFonts w:ascii="Museo Sans 300" w:hAnsi="Museo Sans 300"/>
          <w:sz w:val="22"/>
          <w:szCs w:val="22"/>
        </w:rPr>
        <w:t>ANDESAL</w:t>
      </w:r>
      <w:r w:rsidRPr="00724CEB">
        <w:rPr>
          <w:rFonts w:ascii="Museo Sans 300" w:hAnsi="Museo Sans 300"/>
          <w:sz w:val="22"/>
          <w:szCs w:val="22"/>
        </w:rPr>
        <w:t xml:space="preserve"> </w:t>
      </w:r>
      <w:r w:rsidR="0086522A" w:rsidRPr="00724CEB">
        <w:rPr>
          <w:rFonts w:ascii="Museo Sans 300" w:hAnsi="Museo Sans 300"/>
          <w:sz w:val="22"/>
          <w:szCs w:val="22"/>
        </w:rPr>
        <w:t>(12)</w:t>
      </w:r>
    </w:p>
    <w:p w14:paraId="17C90EC7" w14:textId="77777777" w:rsidR="00273F8F" w:rsidRPr="00724CEB" w:rsidRDefault="00273F8F" w:rsidP="00554F4C">
      <w:pPr>
        <w:jc w:val="both"/>
        <w:rPr>
          <w:rFonts w:ascii="Museo Sans 300" w:hAnsi="Museo Sans 300"/>
          <w:sz w:val="22"/>
          <w:szCs w:val="22"/>
        </w:rPr>
      </w:pPr>
    </w:p>
    <w:p w14:paraId="17C90EC8" w14:textId="53E38EF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con el B</w:t>
      </w:r>
      <w:r w:rsidR="007F27AF" w:rsidRPr="00724CEB">
        <w:rPr>
          <w:rFonts w:ascii="Museo Sans 300" w:hAnsi="Museo Sans 300"/>
          <w:sz w:val="22"/>
          <w:szCs w:val="22"/>
        </w:rPr>
        <w:t>anco de Desarrollo de El Sa</w:t>
      </w:r>
      <w:r w:rsidR="0039680C" w:rsidRPr="00724CEB">
        <w:rPr>
          <w:rFonts w:ascii="Museo Sans 300" w:hAnsi="Museo Sans 300"/>
          <w:sz w:val="22"/>
          <w:szCs w:val="22"/>
        </w:rPr>
        <w:t>l</w:t>
      </w:r>
      <w:r w:rsidR="007F27AF" w:rsidRPr="00724CEB">
        <w:rPr>
          <w:rFonts w:ascii="Museo Sans 300" w:hAnsi="Museo Sans 300"/>
          <w:sz w:val="22"/>
          <w:szCs w:val="22"/>
        </w:rPr>
        <w:t>v</w:t>
      </w:r>
      <w:r w:rsidR="0039680C" w:rsidRPr="00724CEB">
        <w:rPr>
          <w:rFonts w:ascii="Museo Sans 300" w:hAnsi="Museo Sans 300"/>
          <w:sz w:val="22"/>
          <w:szCs w:val="22"/>
        </w:rPr>
        <w:t>a</w:t>
      </w:r>
      <w:r w:rsidR="007F27AF" w:rsidRPr="00724CEB">
        <w:rPr>
          <w:rFonts w:ascii="Museo Sans 300" w:hAnsi="Museo Sans 300"/>
          <w:sz w:val="22"/>
          <w:szCs w:val="22"/>
        </w:rPr>
        <w:t>dor</w:t>
      </w:r>
      <w:r w:rsidRPr="00724CEB">
        <w:rPr>
          <w:rFonts w:ascii="Museo Sans 300" w:hAnsi="Museo Sans 300"/>
          <w:sz w:val="22"/>
          <w:szCs w:val="22"/>
        </w:rPr>
        <w:t>, por fondos recibidos para colocarlos en el público, con las condiciones establecidas por esa institución. Estos préstamos son a los que se refiere el inciso segundo del artículo 59 de la Ley de Bancos. (2)</w:t>
      </w:r>
      <w:r w:rsidR="007F27AF" w:rsidRPr="00724CEB">
        <w:rPr>
          <w:rFonts w:ascii="Museo Sans 300" w:hAnsi="Museo Sans 300"/>
          <w:sz w:val="22"/>
          <w:szCs w:val="22"/>
        </w:rPr>
        <w:t>(12)</w:t>
      </w:r>
    </w:p>
    <w:p w14:paraId="17C90EC9" w14:textId="77777777" w:rsidR="00273F8F" w:rsidRPr="00724CEB" w:rsidRDefault="00273F8F" w:rsidP="00554F4C">
      <w:pPr>
        <w:jc w:val="both"/>
        <w:rPr>
          <w:rFonts w:ascii="Museo Sans 300" w:hAnsi="Museo Sans 300"/>
          <w:b/>
          <w:sz w:val="22"/>
          <w:szCs w:val="22"/>
        </w:rPr>
      </w:pPr>
    </w:p>
    <w:p w14:paraId="17C90ECA" w14:textId="77777777"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ECB" w14:textId="77777777" w:rsidR="00273F8F" w:rsidRPr="00724CEB" w:rsidRDefault="00273F8F" w:rsidP="00554F4C">
      <w:pPr>
        <w:jc w:val="both"/>
        <w:rPr>
          <w:rFonts w:ascii="Museo Sans 300" w:hAnsi="Museo Sans 300"/>
          <w:b/>
          <w:sz w:val="22"/>
          <w:szCs w:val="22"/>
        </w:rPr>
      </w:pPr>
    </w:p>
    <w:p w14:paraId="17C90ECC" w14:textId="51A0407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CD" w14:textId="11A79FA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212108</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Entidades Extranjeras</w:t>
      </w:r>
    </w:p>
    <w:p w14:paraId="17C90ECE" w14:textId="77777777" w:rsidR="00273F8F" w:rsidRPr="00724CEB" w:rsidRDefault="00273F8F" w:rsidP="00554F4C">
      <w:pPr>
        <w:jc w:val="both"/>
        <w:rPr>
          <w:rFonts w:ascii="Museo Sans 300" w:hAnsi="Museo Sans 300"/>
          <w:sz w:val="22"/>
          <w:szCs w:val="22"/>
        </w:rPr>
      </w:pPr>
    </w:p>
    <w:p w14:paraId="17C90ECF" w14:textId="5710A53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contra</w:t>
      </w:r>
      <w:r w:rsidR="002E395B" w:rsidRPr="00724CEB">
        <w:rPr>
          <w:rFonts w:ascii="Museo Sans 300" w:hAnsi="Museo Sans 300"/>
          <w:sz w:val="22"/>
          <w:szCs w:val="22"/>
        </w:rPr>
        <w:t>í</w:t>
      </w:r>
      <w:r w:rsidRPr="00724CEB">
        <w:rPr>
          <w:rFonts w:ascii="Museo Sans 300" w:hAnsi="Museo Sans 300"/>
          <w:sz w:val="22"/>
          <w:szCs w:val="22"/>
        </w:rPr>
        <w:t>das con entidades extranjeras, por préstamos obtenidos para ser colocados en operaciones activas.</w:t>
      </w:r>
    </w:p>
    <w:p w14:paraId="6F6910F9" w14:textId="77777777" w:rsidR="00525BBB" w:rsidRPr="00724CEB" w:rsidRDefault="00525BBB" w:rsidP="00554F4C">
      <w:pPr>
        <w:jc w:val="both"/>
        <w:rPr>
          <w:rFonts w:ascii="Museo Sans 300" w:hAnsi="Museo Sans 300"/>
          <w:b/>
          <w:sz w:val="22"/>
          <w:szCs w:val="22"/>
        </w:rPr>
      </w:pPr>
    </w:p>
    <w:p w14:paraId="17C90ED1" w14:textId="05E0A0F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09F270CF" w14:textId="3D47DFF1" w:rsidR="00273F8F" w:rsidRDefault="00273F8F" w:rsidP="00554F4C">
      <w:pPr>
        <w:jc w:val="both"/>
        <w:rPr>
          <w:rFonts w:ascii="Museo Sans 300" w:hAnsi="Museo Sans 300"/>
          <w:b/>
          <w:sz w:val="22"/>
          <w:szCs w:val="22"/>
        </w:rPr>
      </w:pPr>
    </w:p>
    <w:p w14:paraId="17C90ED3" w14:textId="65C278D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D4" w14:textId="77777777" w:rsidR="00273F8F" w:rsidRPr="00724CEB" w:rsidRDefault="00273F8F" w:rsidP="00554F4C">
      <w:pPr>
        <w:pStyle w:val="Ttulo3"/>
        <w:numPr>
          <w:ilvl w:val="0"/>
          <w:numId w:val="48"/>
        </w:numPr>
        <w:rPr>
          <w:rFonts w:ascii="Museo Sans 300" w:hAnsi="Museo Sans 300"/>
          <w:b w:val="0"/>
          <w:sz w:val="22"/>
          <w:szCs w:val="22"/>
        </w:rPr>
      </w:pPr>
      <w:r w:rsidRPr="00724CEB">
        <w:rPr>
          <w:rFonts w:ascii="Museo Sans 300" w:hAnsi="Museo Sans 300"/>
          <w:b w:val="0"/>
          <w:sz w:val="22"/>
          <w:szCs w:val="22"/>
        </w:rPr>
        <w:t>Préstamos pactados hasta un año plazo (1)</w:t>
      </w:r>
    </w:p>
    <w:p w14:paraId="17C90ED5" w14:textId="6EE1F5B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212109</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préstamos</w:t>
      </w:r>
    </w:p>
    <w:p w14:paraId="20A73F34" w14:textId="77777777" w:rsidR="001F37FB" w:rsidRDefault="001F37FB" w:rsidP="00554F4C">
      <w:pPr>
        <w:jc w:val="both"/>
        <w:rPr>
          <w:rFonts w:ascii="Museo Sans 300" w:hAnsi="Museo Sans 300"/>
          <w:sz w:val="22"/>
          <w:szCs w:val="22"/>
        </w:rPr>
      </w:pPr>
    </w:p>
    <w:p w14:paraId="17C90ED7" w14:textId="4EDA1D6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esta subcuenta deberán registrarse los adeudos con otras entidades que no están incluidas en las clasificaciones anteriores.</w:t>
      </w:r>
    </w:p>
    <w:p w14:paraId="17C90ED8" w14:textId="77777777" w:rsidR="00273F8F" w:rsidRPr="00724CEB" w:rsidRDefault="00273F8F" w:rsidP="00554F4C">
      <w:pPr>
        <w:jc w:val="both"/>
        <w:rPr>
          <w:rFonts w:ascii="Museo Sans 300" w:hAnsi="Museo Sans 300"/>
          <w:sz w:val="22"/>
          <w:szCs w:val="22"/>
        </w:rPr>
      </w:pPr>
    </w:p>
    <w:p w14:paraId="17C90ED9" w14:textId="3AB2358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Pasivos</w:t>
      </w:r>
      <w:proofErr w:type="gramEnd"/>
      <w:r w:rsidRPr="00724CEB">
        <w:rPr>
          <w:rFonts w:ascii="Museo Sans 300" w:hAnsi="Museo Sans 300"/>
          <w:sz w:val="22"/>
          <w:szCs w:val="22"/>
        </w:rPr>
        <w:t xml:space="preserve"> de Intermediación</w:t>
      </w:r>
    </w:p>
    <w:p w14:paraId="17C90E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Pactados a Más de Un Año Plazo</w:t>
      </w:r>
    </w:p>
    <w:p w14:paraId="17C90EDC" w14:textId="63C6BF1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al BCR </w:t>
      </w:r>
    </w:p>
    <w:p w14:paraId="497E8BB1" w14:textId="77777777" w:rsidR="00090D55" w:rsidRPr="00724CEB" w:rsidRDefault="00090D55" w:rsidP="00554F4C">
      <w:pPr>
        <w:jc w:val="both"/>
        <w:rPr>
          <w:rFonts w:ascii="Museo Sans 300" w:hAnsi="Museo Sans 300"/>
          <w:sz w:val="22"/>
          <w:szCs w:val="22"/>
        </w:rPr>
      </w:pPr>
    </w:p>
    <w:p w14:paraId="17C90ED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Banco Central de Reserva, por préstamos</w:t>
      </w:r>
      <w:r w:rsidR="00B86EF0" w:rsidRPr="00724CEB">
        <w:rPr>
          <w:rFonts w:ascii="Museo Sans 300" w:hAnsi="Museo Sans 300"/>
          <w:sz w:val="22"/>
          <w:szCs w:val="22"/>
        </w:rPr>
        <w:t xml:space="preserve"> </w:t>
      </w:r>
      <w:r w:rsidRPr="00724CEB">
        <w:rPr>
          <w:rFonts w:ascii="Museo Sans 300" w:hAnsi="Museo Sans 300"/>
          <w:sz w:val="22"/>
          <w:szCs w:val="22"/>
        </w:rPr>
        <w:t>recibidos</w:t>
      </w:r>
      <w:r w:rsidR="00B86EF0" w:rsidRPr="00724CEB">
        <w:rPr>
          <w:rFonts w:ascii="Museo Sans 300" w:hAnsi="Museo Sans 300"/>
          <w:sz w:val="22"/>
          <w:szCs w:val="22"/>
        </w:rPr>
        <w:t xml:space="preserve"> </w:t>
      </w:r>
      <w:r w:rsidRPr="00724CEB">
        <w:rPr>
          <w:rFonts w:ascii="Museo Sans 300" w:hAnsi="Museo Sans 300"/>
          <w:sz w:val="22"/>
          <w:szCs w:val="22"/>
        </w:rPr>
        <w:t>según los conceptos señalados</w:t>
      </w:r>
      <w:r w:rsidR="00B86EF0" w:rsidRPr="00724CEB">
        <w:rPr>
          <w:rFonts w:ascii="Museo Sans 300" w:hAnsi="Museo Sans 300"/>
          <w:sz w:val="22"/>
          <w:szCs w:val="22"/>
        </w:rPr>
        <w:t xml:space="preserve"> </w:t>
      </w:r>
      <w:r w:rsidRPr="00724CEB">
        <w:rPr>
          <w:rFonts w:ascii="Museo Sans 300" w:hAnsi="Museo Sans 300"/>
          <w:sz w:val="22"/>
          <w:szCs w:val="22"/>
        </w:rPr>
        <w:t>en</w:t>
      </w:r>
      <w:r w:rsidR="00B86EF0" w:rsidRPr="00724CEB">
        <w:rPr>
          <w:rFonts w:ascii="Museo Sans 300" w:hAnsi="Museo Sans 300"/>
          <w:sz w:val="22"/>
          <w:szCs w:val="22"/>
        </w:rPr>
        <w:t xml:space="preserve"> </w:t>
      </w:r>
      <w:r w:rsidRPr="00724CEB">
        <w:rPr>
          <w:rFonts w:ascii="Museo Sans 300" w:hAnsi="Museo Sans 300"/>
          <w:sz w:val="22"/>
          <w:szCs w:val="22"/>
        </w:rPr>
        <w:t>los literales a) y b) del artículo 57 de la Ley de Bancos y en los literales a), b), c) y d) del artículo 52 de la Ley Orgánica del Banco Central de Reserva. (2)</w:t>
      </w:r>
    </w:p>
    <w:p w14:paraId="0FDC8DAC" w14:textId="77777777" w:rsidR="00C01DF2" w:rsidRPr="00724CEB" w:rsidRDefault="00C01DF2" w:rsidP="00554F4C">
      <w:pPr>
        <w:jc w:val="both"/>
        <w:rPr>
          <w:rFonts w:ascii="Museo Sans 300" w:hAnsi="Museo Sans 300"/>
          <w:b/>
          <w:sz w:val="22"/>
          <w:szCs w:val="22"/>
        </w:rPr>
      </w:pPr>
    </w:p>
    <w:p w14:paraId="17C90EE0"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E2" w14:textId="06928B6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3" w14:textId="5A9E89D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Entidades del Estado</w:t>
      </w:r>
    </w:p>
    <w:p w14:paraId="17C90EE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con entidades del Estado, que no forman parte del Sistema Financiero.</w:t>
      </w:r>
    </w:p>
    <w:p w14:paraId="17C90EE6" w14:textId="77777777" w:rsidR="00273F8F" w:rsidRPr="00724CEB" w:rsidRDefault="00273F8F" w:rsidP="00554F4C">
      <w:pPr>
        <w:jc w:val="both"/>
        <w:rPr>
          <w:rFonts w:ascii="Museo Sans 300" w:hAnsi="Museo Sans 300"/>
          <w:sz w:val="22"/>
          <w:szCs w:val="22"/>
        </w:rPr>
      </w:pPr>
    </w:p>
    <w:p w14:paraId="17C90EE7" w14:textId="0CA078C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8" w14:textId="0F1AA977" w:rsidR="00273F8F" w:rsidRPr="00724CEB" w:rsidRDefault="00273F8F" w:rsidP="00554F4C">
      <w:pPr>
        <w:pStyle w:val="Ttulo7"/>
        <w:rPr>
          <w:rFonts w:ascii="Museo Sans 300" w:hAnsi="Museo Sans 300"/>
          <w:i w:val="0"/>
          <w:color w:val="auto"/>
          <w:sz w:val="22"/>
          <w:szCs w:val="22"/>
        </w:rPr>
      </w:pPr>
      <w:r w:rsidRPr="00724CEB">
        <w:rPr>
          <w:rFonts w:ascii="Museo Sans 300" w:hAnsi="Museo Sans 300"/>
          <w:i w:val="0"/>
          <w:color w:val="auto"/>
          <w:sz w:val="22"/>
          <w:szCs w:val="22"/>
        </w:rPr>
        <w:t>212203</w:t>
      </w:r>
      <w:r w:rsidRPr="00724CEB">
        <w:rPr>
          <w:rFonts w:ascii="Museo Sans 300" w:hAnsi="Museo Sans 300"/>
          <w:i w:val="0"/>
          <w:color w:val="auto"/>
          <w:sz w:val="22"/>
          <w:szCs w:val="22"/>
        </w:rPr>
        <w:tab/>
      </w:r>
      <w:r w:rsidRPr="00724CEB">
        <w:rPr>
          <w:rFonts w:ascii="Museo Sans 300" w:hAnsi="Museo Sans 300"/>
          <w:i w:val="0"/>
          <w:color w:val="auto"/>
          <w:sz w:val="22"/>
          <w:szCs w:val="22"/>
        </w:rPr>
        <w:tab/>
      </w:r>
      <w:proofErr w:type="gramStart"/>
      <w:r w:rsidRPr="00724CEB">
        <w:rPr>
          <w:rFonts w:ascii="Museo Sans 300" w:hAnsi="Museo Sans 300"/>
          <w:i w:val="0"/>
          <w:color w:val="auto"/>
          <w:sz w:val="22"/>
          <w:szCs w:val="22"/>
        </w:rPr>
        <w:t>Adeudado</w:t>
      </w:r>
      <w:proofErr w:type="gramEnd"/>
      <w:r w:rsidRPr="00724CEB">
        <w:rPr>
          <w:rFonts w:ascii="Museo Sans 300" w:hAnsi="Museo Sans 300"/>
          <w:i w:val="0"/>
          <w:color w:val="auto"/>
          <w:sz w:val="22"/>
          <w:szCs w:val="22"/>
        </w:rPr>
        <w:t xml:space="preserve"> al Instituto de Garantía de Depósitos</w:t>
      </w:r>
    </w:p>
    <w:p w14:paraId="17C90EE9" w14:textId="77777777" w:rsidR="00273F8F" w:rsidRPr="00724CEB" w:rsidRDefault="00273F8F" w:rsidP="00554F4C">
      <w:pPr>
        <w:jc w:val="both"/>
        <w:rPr>
          <w:rFonts w:ascii="Museo Sans 300" w:hAnsi="Museo Sans 300"/>
          <w:sz w:val="22"/>
          <w:szCs w:val="22"/>
        </w:rPr>
      </w:pPr>
    </w:p>
    <w:p w14:paraId="17C90EE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Instituto de Garantía de Depósitos, de conformidad con el literal d) del artículo 174 de la Ley de Bancos. (2)</w:t>
      </w:r>
    </w:p>
    <w:p w14:paraId="6F457AE0" w14:textId="78CCC615" w:rsidR="00426F1D" w:rsidRPr="00724CEB" w:rsidRDefault="00426F1D" w:rsidP="00554F4C">
      <w:pPr>
        <w:spacing w:after="120"/>
        <w:jc w:val="both"/>
        <w:rPr>
          <w:rFonts w:ascii="Museo Sans 300" w:hAnsi="Museo Sans 300"/>
          <w:b/>
          <w:sz w:val="22"/>
          <w:szCs w:val="22"/>
        </w:rPr>
      </w:pPr>
      <w:r w:rsidRPr="00724CEB">
        <w:rPr>
          <w:rFonts w:ascii="Museo Sans 300" w:hAnsi="Museo Sans 300"/>
          <w:b/>
          <w:sz w:val="22"/>
          <w:szCs w:val="22"/>
        </w:rPr>
        <w:t>CODIGOS (12)</w:t>
      </w:r>
      <w:r w:rsidRPr="00724CEB">
        <w:rPr>
          <w:rFonts w:ascii="Museo Sans 300" w:hAnsi="Museo Sans 300"/>
          <w:b/>
          <w:sz w:val="22"/>
          <w:szCs w:val="22"/>
        </w:rPr>
        <w:tab/>
        <w:t>NOMBRES (12)</w:t>
      </w:r>
    </w:p>
    <w:p w14:paraId="5787DA5C" w14:textId="62D7FB41" w:rsidR="00426F1D" w:rsidRPr="00724CEB" w:rsidRDefault="00426F1D" w:rsidP="00554F4C">
      <w:pPr>
        <w:pStyle w:val="Ttulo7"/>
        <w:rPr>
          <w:rFonts w:ascii="Museo Sans 300" w:hAnsi="Museo Sans 300"/>
          <w:i w:val="0"/>
          <w:color w:val="auto"/>
          <w:sz w:val="22"/>
          <w:szCs w:val="22"/>
        </w:rPr>
      </w:pPr>
      <w:r w:rsidRPr="00724CEB">
        <w:rPr>
          <w:rFonts w:ascii="Museo Sans 300" w:hAnsi="Museo Sans 300"/>
          <w:i w:val="0"/>
          <w:color w:val="auto"/>
          <w:sz w:val="22"/>
          <w:szCs w:val="22"/>
        </w:rPr>
        <w:t>212205</w:t>
      </w:r>
      <w:r w:rsidRPr="00724CEB">
        <w:rPr>
          <w:rFonts w:ascii="Museo Sans 300" w:hAnsi="Museo Sans 300"/>
          <w:i w:val="0"/>
          <w:color w:val="auto"/>
          <w:sz w:val="22"/>
          <w:szCs w:val="22"/>
        </w:rPr>
        <w:tab/>
      </w:r>
      <w:r w:rsidRPr="00724CEB">
        <w:rPr>
          <w:rFonts w:ascii="Museo Sans 300" w:hAnsi="Museo Sans 300"/>
          <w:i w:val="0"/>
          <w:color w:val="auto"/>
          <w:sz w:val="22"/>
          <w:szCs w:val="22"/>
        </w:rPr>
        <w:tab/>
      </w:r>
      <w:proofErr w:type="gramStart"/>
      <w:r w:rsidRPr="00724CEB">
        <w:rPr>
          <w:rFonts w:ascii="Museo Sans 300" w:hAnsi="Museo Sans 300"/>
          <w:i w:val="0"/>
          <w:color w:val="auto"/>
          <w:sz w:val="22"/>
          <w:szCs w:val="22"/>
        </w:rPr>
        <w:t>Adeudado</w:t>
      </w:r>
      <w:proofErr w:type="gramEnd"/>
      <w:r w:rsidRPr="00724CEB">
        <w:rPr>
          <w:rFonts w:ascii="Museo Sans 300" w:hAnsi="Museo Sans 300"/>
          <w:i w:val="0"/>
          <w:color w:val="auto"/>
          <w:sz w:val="22"/>
          <w:szCs w:val="22"/>
        </w:rPr>
        <w:t xml:space="preserve"> a Bancos </w:t>
      </w:r>
    </w:p>
    <w:p w14:paraId="11D0E659" w14:textId="77777777" w:rsidR="00426F1D" w:rsidRPr="00724CEB" w:rsidRDefault="00426F1D" w:rsidP="00554F4C">
      <w:pPr>
        <w:jc w:val="both"/>
        <w:rPr>
          <w:rFonts w:ascii="Museo Sans 300" w:hAnsi="Museo Sans 300"/>
          <w:b/>
          <w:sz w:val="22"/>
          <w:szCs w:val="22"/>
          <w:u w:val="single"/>
        </w:rPr>
      </w:pPr>
    </w:p>
    <w:p w14:paraId="16219F87" w14:textId="77777777" w:rsidR="00426F1D" w:rsidRPr="00724CEB" w:rsidRDefault="00426F1D" w:rsidP="00554F4C">
      <w:pPr>
        <w:jc w:val="both"/>
        <w:rPr>
          <w:rFonts w:ascii="Museo Sans 300" w:hAnsi="Museo Sans 300"/>
          <w:sz w:val="22"/>
          <w:szCs w:val="22"/>
        </w:rPr>
      </w:pPr>
      <w:r w:rsidRPr="00724CEB">
        <w:rPr>
          <w:rFonts w:ascii="Museo Sans 300" w:hAnsi="Museo Sans 300"/>
          <w:sz w:val="22"/>
          <w:szCs w:val="22"/>
        </w:rPr>
        <w:t>Esta cuenta deberá representar el valor de las obligaciones con bancos locales, por préstamos obtenidos para el giro del negocio. (12)</w:t>
      </w:r>
    </w:p>
    <w:p w14:paraId="25E5BF1A" w14:textId="77777777" w:rsidR="001F37FB" w:rsidRDefault="001F37FB" w:rsidP="001F37FB">
      <w:pPr>
        <w:jc w:val="both"/>
        <w:rPr>
          <w:rFonts w:ascii="Museo Sans 300" w:hAnsi="Museo Sans 300"/>
          <w:b/>
          <w:sz w:val="22"/>
          <w:szCs w:val="22"/>
        </w:rPr>
      </w:pPr>
    </w:p>
    <w:p w14:paraId="17C90EEC" w14:textId="6D886DB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D" w14:textId="631D5EDA" w:rsidR="00273F8F" w:rsidRPr="00724CEB" w:rsidRDefault="00273F8F" w:rsidP="001F37FB">
      <w:pPr>
        <w:pStyle w:val="Ttulo7"/>
        <w:keepNext w:val="0"/>
        <w:keepLines w:val="0"/>
        <w:widowControl w:val="0"/>
        <w:spacing w:before="0"/>
        <w:rPr>
          <w:rFonts w:ascii="Museo Sans 300" w:hAnsi="Museo Sans 300"/>
          <w:i w:val="0"/>
          <w:color w:val="auto"/>
          <w:sz w:val="22"/>
          <w:szCs w:val="22"/>
        </w:rPr>
      </w:pPr>
      <w:r w:rsidRPr="00724CEB">
        <w:rPr>
          <w:rFonts w:ascii="Museo Sans 300" w:hAnsi="Museo Sans 300"/>
          <w:i w:val="0"/>
          <w:color w:val="auto"/>
          <w:sz w:val="22"/>
          <w:szCs w:val="22"/>
        </w:rPr>
        <w:t>212206</w:t>
      </w:r>
      <w:r w:rsidRPr="00724CEB">
        <w:rPr>
          <w:rFonts w:ascii="Museo Sans 300" w:hAnsi="Museo Sans 300"/>
          <w:i w:val="0"/>
          <w:color w:val="auto"/>
          <w:sz w:val="22"/>
          <w:szCs w:val="22"/>
        </w:rPr>
        <w:tab/>
      </w:r>
      <w:r w:rsidRPr="00724CEB">
        <w:rPr>
          <w:rFonts w:ascii="Museo Sans 300" w:hAnsi="Museo Sans 300"/>
          <w:i w:val="0"/>
          <w:color w:val="auto"/>
          <w:sz w:val="22"/>
          <w:szCs w:val="22"/>
        </w:rPr>
        <w:tab/>
      </w:r>
      <w:proofErr w:type="gramStart"/>
      <w:r w:rsidRPr="00724CEB">
        <w:rPr>
          <w:rFonts w:ascii="Museo Sans 300" w:hAnsi="Museo Sans 300"/>
          <w:i w:val="0"/>
          <w:color w:val="auto"/>
          <w:sz w:val="22"/>
          <w:szCs w:val="22"/>
        </w:rPr>
        <w:t>Adeudado</w:t>
      </w:r>
      <w:proofErr w:type="gramEnd"/>
      <w:r w:rsidRPr="00724CEB">
        <w:rPr>
          <w:rFonts w:ascii="Museo Sans 300" w:hAnsi="Museo Sans 300"/>
          <w:i w:val="0"/>
          <w:color w:val="auto"/>
          <w:sz w:val="22"/>
          <w:szCs w:val="22"/>
        </w:rPr>
        <w:t xml:space="preserve"> a Otras Entidades del Sistema Financiero</w:t>
      </w:r>
    </w:p>
    <w:p w14:paraId="7F1CC717" w14:textId="77777777" w:rsidR="001F37FB" w:rsidRDefault="001F37FB" w:rsidP="00554F4C">
      <w:pPr>
        <w:jc w:val="both"/>
        <w:rPr>
          <w:rFonts w:ascii="Museo Sans 300" w:hAnsi="Museo Sans 300"/>
          <w:sz w:val="22"/>
          <w:szCs w:val="22"/>
        </w:rPr>
      </w:pPr>
    </w:p>
    <w:p w14:paraId="17C90EEF" w14:textId="3F88D33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deberá representar el valor de las obligaciones con otras entidades financieras, por préstamos</w:t>
      </w:r>
      <w:r w:rsidR="00B86EF0" w:rsidRPr="00724CEB">
        <w:rPr>
          <w:rFonts w:ascii="Museo Sans 300" w:hAnsi="Museo Sans 300"/>
          <w:sz w:val="22"/>
          <w:szCs w:val="22"/>
        </w:rPr>
        <w:t xml:space="preserve"> </w:t>
      </w:r>
      <w:r w:rsidRPr="00724CEB">
        <w:rPr>
          <w:rFonts w:ascii="Museo Sans 300" w:hAnsi="Museo Sans 300"/>
          <w:sz w:val="22"/>
          <w:szCs w:val="22"/>
        </w:rPr>
        <w:t>obtenidos para el giro del negocio.</w:t>
      </w:r>
    </w:p>
    <w:p w14:paraId="17C90EF0" w14:textId="77777777" w:rsidR="00273F8F" w:rsidRPr="00724CEB" w:rsidRDefault="00273F8F" w:rsidP="00554F4C">
      <w:pPr>
        <w:jc w:val="both"/>
        <w:rPr>
          <w:rFonts w:ascii="Museo Sans 300" w:hAnsi="Museo Sans 300"/>
          <w:b/>
          <w:sz w:val="22"/>
          <w:szCs w:val="22"/>
        </w:rPr>
      </w:pPr>
    </w:p>
    <w:p w14:paraId="17C90EF1" w14:textId="77777777"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EF2" w14:textId="77777777" w:rsidR="00273F8F" w:rsidRPr="00724CEB" w:rsidRDefault="00273F8F" w:rsidP="00554F4C">
      <w:pPr>
        <w:jc w:val="both"/>
        <w:rPr>
          <w:rFonts w:ascii="Museo Sans 300" w:hAnsi="Museo Sans 300"/>
          <w:b/>
          <w:sz w:val="22"/>
          <w:szCs w:val="22"/>
        </w:rPr>
      </w:pPr>
    </w:p>
    <w:p w14:paraId="17C90EF3" w14:textId="32D6A8F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F4" w14:textId="1CF2AE2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212207</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B</w:t>
      </w:r>
      <w:r w:rsidR="007F27AF" w:rsidRPr="00724CEB">
        <w:rPr>
          <w:rFonts w:ascii="Museo Sans 300" w:hAnsi="Museo Sans 300"/>
          <w:sz w:val="22"/>
          <w:szCs w:val="22"/>
        </w:rPr>
        <w:t>ANDESAL</w:t>
      </w:r>
      <w:r w:rsidR="004B310B" w:rsidRPr="00724CEB">
        <w:rPr>
          <w:rFonts w:ascii="Museo Sans 300" w:hAnsi="Museo Sans 300"/>
          <w:sz w:val="22"/>
          <w:szCs w:val="22"/>
        </w:rPr>
        <w:t>(12)</w:t>
      </w:r>
    </w:p>
    <w:p w14:paraId="17C90EF5" w14:textId="77777777" w:rsidR="00273F8F" w:rsidRPr="00724CEB" w:rsidRDefault="00273F8F" w:rsidP="00554F4C">
      <w:pPr>
        <w:jc w:val="both"/>
        <w:rPr>
          <w:rFonts w:ascii="Museo Sans 300" w:hAnsi="Museo Sans 300"/>
          <w:sz w:val="22"/>
          <w:szCs w:val="22"/>
        </w:rPr>
      </w:pPr>
    </w:p>
    <w:p w14:paraId="17C90EF6" w14:textId="7895A091"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 xml:space="preserve">Esta cuenta debe representar el valor de las obligaciones con el Banco </w:t>
      </w:r>
      <w:r w:rsidR="004B310B" w:rsidRPr="00724CEB">
        <w:rPr>
          <w:rFonts w:ascii="Museo Sans 300" w:hAnsi="Museo Sans 300"/>
          <w:sz w:val="22"/>
          <w:szCs w:val="22"/>
        </w:rPr>
        <w:t>de Desarrollo de El Salvador</w:t>
      </w:r>
      <w:r w:rsidRPr="00724CEB">
        <w:rPr>
          <w:rFonts w:ascii="Museo Sans 300" w:hAnsi="Museo Sans 300"/>
          <w:sz w:val="22"/>
          <w:szCs w:val="22"/>
        </w:rPr>
        <w:t>, por fondos recibidos para colocarlos en el público, con las condiciones establecidas por esa institución. Estos préstamos son a los que se refiere el inciso segundo del artículo 59 de la Ley de Bancos. (2)</w:t>
      </w:r>
      <w:r w:rsidR="004B310B" w:rsidRPr="00724CEB">
        <w:rPr>
          <w:rFonts w:ascii="Museo Sans 300" w:hAnsi="Museo Sans 300"/>
          <w:sz w:val="22"/>
          <w:szCs w:val="22"/>
        </w:rPr>
        <w:t>(12)</w:t>
      </w:r>
    </w:p>
    <w:p w14:paraId="17C90EF7" w14:textId="77777777" w:rsidR="00273F8F" w:rsidRPr="00724CEB" w:rsidRDefault="00273F8F" w:rsidP="00554F4C">
      <w:pPr>
        <w:jc w:val="both"/>
        <w:rPr>
          <w:rFonts w:ascii="Museo Sans 300" w:hAnsi="Museo Sans 300"/>
          <w:sz w:val="22"/>
          <w:szCs w:val="22"/>
        </w:rPr>
      </w:pPr>
    </w:p>
    <w:p w14:paraId="17C90EF8"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F9" w14:textId="77777777" w:rsidR="00273F8F" w:rsidRPr="00724CEB" w:rsidRDefault="00273F8F" w:rsidP="00554F4C">
      <w:pPr>
        <w:jc w:val="both"/>
        <w:rPr>
          <w:rFonts w:ascii="Museo Sans 300" w:hAnsi="Museo Sans 300"/>
          <w:b/>
          <w:sz w:val="22"/>
          <w:szCs w:val="22"/>
        </w:rPr>
      </w:pPr>
    </w:p>
    <w:p w14:paraId="17C90EFC" w14:textId="1AC83DC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FD" w14:textId="250F91C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212208</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Entidades Extranjeras</w:t>
      </w:r>
    </w:p>
    <w:p w14:paraId="5C664569" w14:textId="77777777" w:rsidR="00090D55" w:rsidRPr="00724CEB" w:rsidRDefault="00090D55" w:rsidP="00554F4C">
      <w:pPr>
        <w:jc w:val="both"/>
        <w:rPr>
          <w:rFonts w:ascii="Museo Sans 300" w:hAnsi="Museo Sans 300"/>
          <w:sz w:val="22"/>
          <w:szCs w:val="22"/>
        </w:rPr>
      </w:pPr>
    </w:p>
    <w:p w14:paraId="17C90EF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contraídas con entidades extranjeras, por préstamos</w:t>
      </w:r>
      <w:r w:rsidR="00B86EF0" w:rsidRPr="00724CEB">
        <w:rPr>
          <w:rFonts w:ascii="Museo Sans 300" w:hAnsi="Museo Sans 300"/>
          <w:sz w:val="22"/>
          <w:szCs w:val="22"/>
        </w:rPr>
        <w:t xml:space="preserve"> </w:t>
      </w:r>
      <w:r w:rsidRPr="00724CEB">
        <w:rPr>
          <w:rFonts w:ascii="Museo Sans 300" w:hAnsi="Museo Sans 300"/>
          <w:sz w:val="22"/>
          <w:szCs w:val="22"/>
        </w:rPr>
        <w:t>obtenidos para ser colocados en operaciones activas.</w:t>
      </w:r>
    </w:p>
    <w:p w14:paraId="17C90F00" w14:textId="77777777" w:rsidR="00273F8F" w:rsidRPr="00724CEB" w:rsidRDefault="00273F8F" w:rsidP="00554F4C">
      <w:pPr>
        <w:jc w:val="both"/>
        <w:rPr>
          <w:rFonts w:ascii="Museo Sans 300" w:hAnsi="Museo Sans 300"/>
          <w:b/>
          <w:sz w:val="22"/>
          <w:szCs w:val="22"/>
        </w:rPr>
      </w:pPr>
    </w:p>
    <w:p w14:paraId="17C90F01"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F03" w14:textId="02B1482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04" w14:textId="6157DB4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212209</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Préstamos</w:t>
      </w:r>
    </w:p>
    <w:p w14:paraId="6B35B8A5" w14:textId="77777777" w:rsidR="001274AC" w:rsidRDefault="001274AC" w:rsidP="00554F4C">
      <w:pPr>
        <w:jc w:val="both"/>
        <w:rPr>
          <w:rFonts w:ascii="Museo Sans 300" w:hAnsi="Museo Sans 300"/>
          <w:sz w:val="22"/>
          <w:szCs w:val="22"/>
        </w:rPr>
      </w:pPr>
    </w:p>
    <w:p w14:paraId="17C90F06" w14:textId="5B2666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Esta cuenta debe representar el valor de las obligaciones contraídas con entidades que no están incluidas en las clasificaciones anteriores.</w:t>
      </w:r>
    </w:p>
    <w:p w14:paraId="1EE5DF38" w14:textId="77777777" w:rsidR="006D0D30" w:rsidRPr="00724CEB" w:rsidRDefault="006D0D30" w:rsidP="00554F4C">
      <w:pPr>
        <w:jc w:val="both"/>
        <w:rPr>
          <w:rFonts w:ascii="Museo Sans 300" w:hAnsi="Museo Sans 300"/>
          <w:b/>
          <w:sz w:val="22"/>
          <w:szCs w:val="22"/>
        </w:rPr>
      </w:pPr>
    </w:p>
    <w:p w14:paraId="17C90F08"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F09" w14:textId="77777777" w:rsidR="00273F8F" w:rsidRPr="00724CEB" w:rsidRDefault="00273F8F" w:rsidP="00554F4C">
      <w:pPr>
        <w:jc w:val="both"/>
        <w:rPr>
          <w:rFonts w:ascii="Museo Sans 300" w:hAnsi="Museo Sans 300"/>
          <w:b/>
          <w:sz w:val="22"/>
          <w:szCs w:val="22"/>
        </w:rPr>
      </w:pPr>
    </w:p>
    <w:p w14:paraId="17C90F0A" w14:textId="7A0DCD2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0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Pactados a Más de Cinco Años Plazo</w:t>
      </w:r>
    </w:p>
    <w:p w14:paraId="17C90F0C" w14:textId="0D7F939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212308</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Adeudado</w:t>
      </w:r>
      <w:proofErr w:type="gramEnd"/>
      <w:r w:rsidRPr="00724CEB">
        <w:rPr>
          <w:rFonts w:ascii="Museo Sans 300" w:hAnsi="Museo Sans 300"/>
          <w:sz w:val="22"/>
          <w:szCs w:val="22"/>
        </w:rPr>
        <w:t xml:space="preserve"> a Entidades Extranjeras</w:t>
      </w:r>
    </w:p>
    <w:p w14:paraId="17C90F0D" w14:textId="77777777" w:rsidR="00273F8F" w:rsidRPr="00724CEB" w:rsidRDefault="00273F8F" w:rsidP="00554F4C">
      <w:pPr>
        <w:jc w:val="both"/>
        <w:rPr>
          <w:rFonts w:ascii="Museo Sans 300" w:hAnsi="Museo Sans 300"/>
          <w:sz w:val="22"/>
          <w:szCs w:val="22"/>
        </w:rPr>
      </w:pPr>
    </w:p>
    <w:p w14:paraId="17C90F0E" w14:textId="6EA86BD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el valor de las obligaciones </w:t>
      </w:r>
      <w:r w:rsidR="002E395B" w:rsidRPr="00724CEB">
        <w:rPr>
          <w:rFonts w:ascii="Museo Sans 300" w:hAnsi="Museo Sans 300"/>
          <w:sz w:val="22"/>
          <w:szCs w:val="22"/>
        </w:rPr>
        <w:t>contraídas</w:t>
      </w:r>
      <w:r w:rsidRPr="00724CEB">
        <w:rPr>
          <w:rFonts w:ascii="Museo Sans 300" w:hAnsi="Museo Sans 300"/>
          <w:sz w:val="22"/>
          <w:szCs w:val="22"/>
        </w:rPr>
        <w:t xml:space="preserve"> con entidades</w:t>
      </w:r>
      <w:r w:rsidR="00B86EF0" w:rsidRPr="00724CEB">
        <w:rPr>
          <w:rFonts w:ascii="Museo Sans 300" w:hAnsi="Museo Sans 300"/>
          <w:sz w:val="22"/>
          <w:szCs w:val="22"/>
        </w:rPr>
        <w:t xml:space="preserve"> </w:t>
      </w:r>
      <w:r w:rsidRPr="00724CEB">
        <w:rPr>
          <w:rFonts w:ascii="Museo Sans 300" w:hAnsi="Museo Sans 300"/>
          <w:sz w:val="22"/>
          <w:szCs w:val="22"/>
        </w:rPr>
        <w:t>extranjeras, por préstamos obtenidos a más de cinco años plazo, para ser colocados</w:t>
      </w:r>
      <w:r w:rsidR="00B86EF0" w:rsidRPr="00724CEB">
        <w:rPr>
          <w:rFonts w:ascii="Museo Sans 300" w:hAnsi="Museo Sans 300"/>
          <w:sz w:val="22"/>
          <w:szCs w:val="22"/>
        </w:rPr>
        <w:t xml:space="preserve"> </w:t>
      </w:r>
      <w:r w:rsidRPr="00724CEB">
        <w:rPr>
          <w:rFonts w:ascii="Museo Sans 300" w:hAnsi="Museo Sans 300"/>
          <w:sz w:val="22"/>
          <w:szCs w:val="22"/>
        </w:rPr>
        <w:t>en operaciones activas.</w:t>
      </w:r>
    </w:p>
    <w:p w14:paraId="17C90F0F" w14:textId="77777777" w:rsidR="00273F8F" w:rsidRPr="00724CEB" w:rsidRDefault="00273F8F" w:rsidP="00554F4C">
      <w:pPr>
        <w:jc w:val="both"/>
        <w:rPr>
          <w:rFonts w:ascii="Museo Sans 300" w:hAnsi="Museo Sans 300"/>
          <w:i/>
          <w:sz w:val="22"/>
          <w:szCs w:val="22"/>
        </w:rPr>
      </w:pPr>
    </w:p>
    <w:p w14:paraId="17C90F10" w14:textId="0D16C93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1" w14:textId="34009C43" w:rsidR="00273F8F" w:rsidRPr="00724CEB" w:rsidRDefault="00273F8F" w:rsidP="00554F4C">
      <w:pPr>
        <w:pStyle w:val="Textoindependiente2"/>
        <w:spacing w:after="0" w:line="240" w:lineRule="auto"/>
        <w:rPr>
          <w:rFonts w:ascii="Museo Sans 300" w:hAnsi="Museo Sans 300"/>
          <w:sz w:val="22"/>
          <w:szCs w:val="22"/>
        </w:rPr>
      </w:pPr>
      <w:r w:rsidRPr="00724CEB">
        <w:rPr>
          <w:rFonts w:ascii="Museo Sans 300" w:hAnsi="Museo Sans 300"/>
          <w:sz w:val="22"/>
          <w:szCs w:val="22"/>
        </w:rPr>
        <w:t>2123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pactados a más de cinco años plazo</w:t>
      </w:r>
      <w:r w:rsidR="000912FE" w:rsidRPr="00724CEB">
        <w:rPr>
          <w:rFonts w:ascii="Museo Sans 300" w:hAnsi="Museo Sans 300"/>
          <w:sz w:val="22"/>
          <w:szCs w:val="22"/>
        </w:rPr>
        <w:t>. (</w:t>
      </w:r>
      <w:r w:rsidRPr="00724CEB">
        <w:rPr>
          <w:rFonts w:ascii="Museo Sans 300" w:hAnsi="Museo Sans 300"/>
          <w:sz w:val="22"/>
          <w:szCs w:val="22"/>
        </w:rPr>
        <w:t>1)</w:t>
      </w:r>
    </w:p>
    <w:p w14:paraId="17C90F12" w14:textId="724E795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212309</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préstamos</w:t>
      </w:r>
    </w:p>
    <w:p w14:paraId="2FCFE289" w14:textId="77777777" w:rsidR="001274AC" w:rsidRDefault="001274AC" w:rsidP="00554F4C">
      <w:pPr>
        <w:jc w:val="both"/>
        <w:rPr>
          <w:rFonts w:ascii="Museo Sans 300" w:hAnsi="Museo Sans 300"/>
          <w:sz w:val="22"/>
          <w:szCs w:val="22"/>
        </w:rPr>
      </w:pPr>
    </w:p>
    <w:p w14:paraId="17C90F14" w14:textId="06F994D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el valor de otras obligaciones </w:t>
      </w:r>
      <w:r w:rsidR="002E395B" w:rsidRPr="00724CEB">
        <w:rPr>
          <w:rFonts w:ascii="Museo Sans 300" w:hAnsi="Museo Sans 300"/>
          <w:sz w:val="22"/>
          <w:szCs w:val="22"/>
        </w:rPr>
        <w:t>contraídas</w:t>
      </w:r>
      <w:r w:rsidRPr="00724CEB">
        <w:rPr>
          <w:rFonts w:ascii="Museo Sans 300" w:hAnsi="Museo Sans 300"/>
          <w:sz w:val="22"/>
          <w:szCs w:val="22"/>
        </w:rPr>
        <w:t xml:space="preserve"> por el banco con entidades que no están incluidas en la clasificación anterior.</w:t>
      </w:r>
    </w:p>
    <w:p w14:paraId="0CA2A517" w14:textId="77777777" w:rsidR="003D0B28" w:rsidRPr="00724CEB" w:rsidRDefault="003D0B28" w:rsidP="001F37FB">
      <w:pPr>
        <w:jc w:val="both"/>
        <w:rPr>
          <w:rFonts w:ascii="Museo Sans 300" w:hAnsi="Museo Sans 300"/>
          <w:b/>
          <w:sz w:val="22"/>
          <w:szCs w:val="22"/>
        </w:rPr>
      </w:pPr>
    </w:p>
    <w:p w14:paraId="17C90F16" w14:textId="0A6CD7E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Pasivos</w:t>
      </w:r>
      <w:proofErr w:type="gramEnd"/>
      <w:r w:rsidRPr="00724CEB">
        <w:rPr>
          <w:rFonts w:ascii="Museo Sans 300" w:hAnsi="Museo Sans 300"/>
          <w:sz w:val="22"/>
          <w:szCs w:val="22"/>
        </w:rPr>
        <w:t xml:space="preserve"> de Intermediación</w:t>
      </w:r>
    </w:p>
    <w:p w14:paraId="17C90F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Obligaciones</w:t>
      </w:r>
      <w:proofErr w:type="gramEnd"/>
      <w:r w:rsidRPr="00724CEB">
        <w:rPr>
          <w:rFonts w:ascii="Museo Sans 300" w:hAnsi="Museo Sans 300"/>
          <w:sz w:val="22"/>
          <w:szCs w:val="22"/>
        </w:rPr>
        <w:t xml:space="preserve"> a la Vista</w:t>
      </w:r>
    </w:p>
    <w:p w14:paraId="17C90F19" w14:textId="479235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Cheques</w:t>
      </w:r>
      <w:proofErr w:type="gramEnd"/>
      <w:r w:rsidRPr="00724CEB">
        <w:rPr>
          <w:rFonts w:ascii="Museo Sans 300" w:hAnsi="Museo Sans 300"/>
          <w:sz w:val="22"/>
          <w:szCs w:val="22"/>
        </w:rPr>
        <w:t xml:space="preserve"> Propios</w:t>
      </w:r>
    </w:p>
    <w:p w14:paraId="4A6BFBEC" w14:textId="77777777" w:rsidR="00090D55" w:rsidRPr="00724CEB" w:rsidRDefault="00090D55" w:rsidP="00554F4C">
      <w:pPr>
        <w:pStyle w:val="Textoindependiente"/>
        <w:rPr>
          <w:rFonts w:ascii="Museo Sans 300" w:hAnsi="Museo Sans 300"/>
          <w:sz w:val="22"/>
          <w:szCs w:val="22"/>
        </w:rPr>
      </w:pPr>
    </w:p>
    <w:p w14:paraId="17C90F1B"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deberá representar los valores de las obligaciones contraídas por la emisión de cheques de caja (de gerencia) por el otorgamiento de préstamos y por los cheques certificados</w:t>
      </w:r>
      <w:r w:rsidR="00B86EF0" w:rsidRPr="00724CEB">
        <w:rPr>
          <w:rFonts w:ascii="Museo Sans 300" w:hAnsi="Museo Sans 300"/>
          <w:sz w:val="22"/>
          <w:szCs w:val="22"/>
        </w:rPr>
        <w:t xml:space="preserve"> </w:t>
      </w:r>
      <w:r w:rsidRPr="00724CEB">
        <w:rPr>
          <w:rFonts w:ascii="Museo Sans 300" w:hAnsi="Museo Sans 300"/>
          <w:sz w:val="22"/>
          <w:szCs w:val="22"/>
        </w:rPr>
        <w:t>a los cuentacorrentistas.</w:t>
      </w:r>
    </w:p>
    <w:p w14:paraId="3941DB19" w14:textId="77777777" w:rsidR="00090D55" w:rsidRPr="00724CEB" w:rsidRDefault="00090D55" w:rsidP="00554F4C">
      <w:pPr>
        <w:jc w:val="both"/>
        <w:rPr>
          <w:rFonts w:ascii="Museo Sans 300" w:hAnsi="Museo Sans 300"/>
          <w:sz w:val="22"/>
          <w:szCs w:val="22"/>
        </w:rPr>
      </w:pPr>
    </w:p>
    <w:p w14:paraId="17C90F1D" w14:textId="55095ED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E" w14:textId="4F1E5E7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Obligaciones</w:t>
      </w:r>
      <w:proofErr w:type="gramEnd"/>
      <w:r w:rsidRPr="00724CEB">
        <w:rPr>
          <w:rFonts w:ascii="Museo Sans 300" w:hAnsi="Museo Sans 300"/>
          <w:sz w:val="22"/>
          <w:szCs w:val="22"/>
        </w:rPr>
        <w:t xml:space="preserve"> por Tarjetas de Crédito</w:t>
      </w:r>
    </w:p>
    <w:p w14:paraId="17C90F1F" w14:textId="77777777" w:rsidR="00273F8F" w:rsidRPr="00724CEB" w:rsidRDefault="00273F8F" w:rsidP="00554F4C">
      <w:pPr>
        <w:jc w:val="both"/>
        <w:rPr>
          <w:rFonts w:ascii="Museo Sans 300" w:hAnsi="Museo Sans 300"/>
          <w:sz w:val="22"/>
          <w:szCs w:val="22"/>
        </w:rPr>
      </w:pPr>
    </w:p>
    <w:p w14:paraId="17C90F2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valores que el Banco debe a los establecimientos</w:t>
      </w:r>
      <w:r w:rsidR="00B86EF0" w:rsidRPr="00724CEB">
        <w:rPr>
          <w:rFonts w:ascii="Museo Sans 300" w:hAnsi="Museo Sans 300"/>
          <w:sz w:val="22"/>
          <w:szCs w:val="22"/>
        </w:rPr>
        <w:t xml:space="preserve"> </w:t>
      </w:r>
      <w:r w:rsidRPr="00724CEB">
        <w:rPr>
          <w:rFonts w:ascii="Museo Sans 300" w:hAnsi="Museo Sans 300"/>
          <w:sz w:val="22"/>
          <w:szCs w:val="22"/>
        </w:rPr>
        <w:t>afiliados</w:t>
      </w:r>
      <w:r w:rsidR="00B86EF0" w:rsidRPr="00724CEB">
        <w:rPr>
          <w:rFonts w:ascii="Museo Sans 300" w:hAnsi="Museo Sans 300"/>
          <w:sz w:val="22"/>
          <w:szCs w:val="22"/>
        </w:rPr>
        <w:t xml:space="preserve"> </w:t>
      </w:r>
      <w:r w:rsidRPr="00724CEB">
        <w:rPr>
          <w:rFonts w:ascii="Museo Sans 300" w:hAnsi="Museo Sans 300"/>
          <w:sz w:val="22"/>
          <w:szCs w:val="22"/>
        </w:rPr>
        <w:t>al sistema de tarjetas de crédito.</w:t>
      </w:r>
    </w:p>
    <w:p w14:paraId="17C90F21" w14:textId="77777777" w:rsidR="00273F8F" w:rsidRPr="00724CEB" w:rsidRDefault="00273F8F" w:rsidP="00554F4C">
      <w:pPr>
        <w:jc w:val="both"/>
        <w:rPr>
          <w:rFonts w:ascii="Museo Sans 300" w:hAnsi="Museo Sans 300"/>
          <w:b/>
          <w:sz w:val="22"/>
          <w:szCs w:val="22"/>
        </w:rPr>
      </w:pPr>
    </w:p>
    <w:p w14:paraId="17C90F22" w14:textId="45AFC7C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3" w14:textId="5B1B8E3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Cobros</w:t>
      </w:r>
      <w:proofErr w:type="gramEnd"/>
      <w:r w:rsidRPr="00724CEB">
        <w:rPr>
          <w:rFonts w:ascii="Museo Sans 300" w:hAnsi="Museo Sans 300"/>
          <w:sz w:val="22"/>
          <w:szCs w:val="22"/>
        </w:rPr>
        <w:t xml:space="preserve"> por Cuenta Ajena</w:t>
      </w:r>
    </w:p>
    <w:p w14:paraId="17C90F24" w14:textId="77777777" w:rsidR="00273F8F" w:rsidRPr="00724CEB" w:rsidRDefault="00273F8F" w:rsidP="00554F4C">
      <w:pPr>
        <w:jc w:val="both"/>
        <w:rPr>
          <w:rFonts w:ascii="Museo Sans 300" w:hAnsi="Museo Sans 300"/>
          <w:sz w:val="22"/>
          <w:szCs w:val="22"/>
        </w:rPr>
      </w:pPr>
    </w:p>
    <w:p w14:paraId="17C90F25"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 xml:space="preserve">Esta cuenta debe representar el valor de los saldos a favor de terceros, generados por pagos recibidos en las taquillas del </w:t>
      </w:r>
      <w:r w:rsidRPr="00724CEB">
        <w:rPr>
          <w:rFonts w:ascii="Museo Sans 300" w:hAnsi="Museo Sans 300"/>
          <w:i/>
          <w:sz w:val="22"/>
          <w:szCs w:val="22"/>
        </w:rPr>
        <w:t>banco</w:t>
      </w:r>
      <w:r w:rsidRPr="00724CEB">
        <w:rPr>
          <w:rFonts w:ascii="Museo Sans 300" w:hAnsi="Museo Sans 300"/>
          <w:sz w:val="22"/>
          <w:szCs w:val="22"/>
        </w:rPr>
        <w:t xml:space="preserve">, sin que la recepción de fondos constituya la disminución de activos o generación de ingresos. </w:t>
      </w:r>
      <w:r w:rsidR="00E8528D" w:rsidRPr="00724CEB">
        <w:rPr>
          <w:rFonts w:ascii="Museo Sans 300" w:hAnsi="Museo Sans 300"/>
          <w:sz w:val="22"/>
          <w:szCs w:val="22"/>
        </w:rPr>
        <w:t>(2)</w:t>
      </w:r>
    </w:p>
    <w:p w14:paraId="6DE1F402" w14:textId="77777777" w:rsidR="003D0B28" w:rsidRPr="00724CEB" w:rsidRDefault="003D0B28" w:rsidP="001F37FB">
      <w:pPr>
        <w:jc w:val="both"/>
        <w:rPr>
          <w:rFonts w:ascii="Museo Sans 300" w:hAnsi="Museo Sans 300"/>
          <w:b/>
          <w:sz w:val="22"/>
          <w:szCs w:val="22"/>
        </w:rPr>
      </w:pPr>
    </w:p>
    <w:p w14:paraId="3B355B66" w14:textId="77777777" w:rsidR="00E35628" w:rsidRDefault="00E35628" w:rsidP="00554F4C">
      <w:pPr>
        <w:spacing w:after="120"/>
        <w:jc w:val="both"/>
        <w:rPr>
          <w:rFonts w:ascii="Museo Sans 300" w:hAnsi="Museo Sans 300"/>
          <w:b/>
          <w:sz w:val="22"/>
          <w:szCs w:val="22"/>
        </w:rPr>
      </w:pPr>
    </w:p>
    <w:p w14:paraId="17C90F27" w14:textId="0B4A449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8" w14:textId="2E96991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Corresponsalías</w:t>
      </w:r>
      <w:proofErr w:type="gramEnd"/>
    </w:p>
    <w:p w14:paraId="17C90F29" w14:textId="77777777" w:rsidR="00273F8F" w:rsidRPr="00724CEB" w:rsidRDefault="00273F8F" w:rsidP="00554F4C">
      <w:pPr>
        <w:jc w:val="both"/>
        <w:rPr>
          <w:rFonts w:ascii="Museo Sans 300" w:hAnsi="Museo Sans 300"/>
          <w:sz w:val="22"/>
          <w:szCs w:val="22"/>
        </w:rPr>
      </w:pPr>
    </w:p>
    <w:p w14:paraId="17C90F2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las obligaciones contraídas con otras instituciones financieras, para hacer pago de documentos de éstas.</w:t>
      </w:r>
    </w:p>
    <w:p w14:paraId="17C90F2B" w14:textId="77777777" w:rsidR="00273F8F" w:rsidRPr="00724CEB" w:rsidRDefault="00273F8F" w:rsidP="00554F4C">
      <w:pPr>
        <w:jc w:val="both"/>
        <w:rPr>
          <w:rFonts w:ascii="Museo Sans 300" w:hAnsi="Museo Sans 300"/>
          <w:b/>
          <w:sz w:val="22"/>
          <w:szCs w:val="22"/>
        </w:rPr>
      </w:pPr>
    </w:p>
    <w:p w14:paraId="17C90F2C" w14:textId="63295D0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D" w14:textId="627B4D4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213005</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Transferencia</w:t>
      </w:r>
      <w:proofErr w:type="gramEnd"/>
      <w:r w:rsidRPr="00724CEB">
        <w:rPr>
          <w:rFonts w:ascii="Museo Sans 300" w:hAnsi="Museo Sans 300"/>
          <w:sz w:val="22"/>
          <w:szCs w:val="22"/>
        </w:rPr>
        <w:t xml:space="preserve"> de Fondos</w:t>
      </w:r>
    </w:p>
    <w:p w14:paraId="1F245F1A" w14:textId="77777777" w:rsidR="001F37FB" w:rsidRDefault="001F37FB" w:rsidP="00554F4C">
      <w:pPr>
        <w:jc w:val="both"/>
        <w:rPr>
          <w:rFonts w:ascii="Museo Sans 300" w:hAnsi="Museo Sans 300"/>
          <w:sz w:val="22"/>
          <w:szCs w:val="22"/>
        </w:rPr>
      </w:pPr>
    </w:p>
    <w:p w14:paraId="17C90F2F" w14:textId="56809D6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las obligaciones contraídas por la recepción de transferencias de fondos, como también por los fondos recibidos para ser transferidos.</w:t>
      </w:r>
    </w:p>
    <w:p w14:paraId="17C90F30" w14:textId="77777777" w:rsidR="00273F8F" w:rsidRPr="00724CEB" w:rsidRDefault="00273F8F" w:rsidP="00554F4C">
      <w:pPr>
        <w:jc w:val="both"/>
        <w:rPr>
          <w:rFonts w:ascii="Museo Sans 300" w:hAnsi="Museo Sans 300"/>
          <w:b/>
          <w:sz w:val="22"/>
          <w:szCs w:val="22"/>
        </w:rPr>
      </w:pPr>
    </w:p>
    <w:p w14:paraId="17C90F31" w14:textId="6E3EA7B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Pasivos</w:t>
      </w:r>
      <w:proofErr w:type="gramEnd"/>
      <w:r w:rsidRPr="00724CEB">
        <w:rPr>
          <w:rFonts w:ascii="Museo Sans 300" w:hAnsi="Museo Sans 300"/>
          <w:sz w:val="22"/>
          <w:szCs w:val="22"/>
        </w:rPr>
        <w:t xml:space="preserve"> de Intermediación</w:t>
      </w:r>
    </w:p>
    <w:p w14:paraId="17C90F33" w14:textId="77777777" w:rsidR="00273F8F" w:rsidRPr="00724CEB" w:rsidRDefault="00273F8F" w:rsidP="00554F4C">
      <w:pPr>
        <w:numPr>
          <w:ilvl w:val="0"/>
          <w:numId w:val="12"/>
        </w:numPr>
        <w:jc w:val="both"/>
        <w:rPr>
          <w:rFonts w:ascii="Museo Sans 300" w:hAnsi="Museo Sans 300"/>
          <w:sz w:val="22"/>
          <w:szCs w:val="22"/>
        </w:rPr>
      </w:pPr>
      <w:r w:rsidRPr="00724CEB">
        <w:rPr>
          <w:rFonts w:ascii="Museo Sans 300" w:hAnsi="Museo Sans 300"/>
          <w:sz w:val="22"/>
          <w:szCs w:val="22"/>
        </w:rPr>
        <w:t>Títulos de Emisión Propia</w:t>
      </w:r>
    </w:p>
    <w:p w14:paraId="232FE0D1" w14:textId="77777777" w:rsidR="00B572E7" w:rsidRDefault="00B572E7" w:rsidP="00554F4C">
      <w:pPr>
        <w:jc w:val="both"/>
        <w:rPr>
          <w:rFonts w:ascii="Museo Sans 300" w:hAnsi="Museo Sans 300"/>
          <w:sz w:val="22"/>
          <w:szCs w:val="22"/>
        </w:rPr>
      </w:pPr>
    </w:p>
    <w:p w14:paraId="17C90F35" w14:textId="7B55BC9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emitidas por el banco, con el objeto de captar recursos para la intermediación financiera, según lo establecido en el artículo 53 de la Ley de Bancos. (2)</w:t>
      </w:r>
    </w:p>
    <w:p w14:paraId="351D492F" w14:textId="77777777" w:rsidR="0080657C" w:rsidRPr="00724CEB" w:rsidRDefault="0080657C" w:rsidP="00554F4C">
      <w:pPr>
        <w:jc w:val="both"/>
        <w:rPr>
          <w:rFonts w:ascii="Museo Sans 300" w:hAnsi="Museo Sans 300"/>
          <w:b/>
          <w:sz w:val="22"/>
          <w:szCs w:val="22"/>
        </w:rPr>
      </w:pPr>
    </w:p>
    <w:p w14:paraId="17C90F37" w14:textId="2D34426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215</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Documentos</w:t>
      </w:r>
      <w:proofErr w:type="gramEnd"/>
      <w:r w:rsidRPr="00724CEB">
        <w:rPr>
          <w:rFonts w:ascii="Museo Sans 300" w:hAnsi="Museo Sans 300"/>
          <w:sz w:val="22"/>
          <w:szCs w:val="22"/>
        </w:rPr>
        <w:t xml:space="preserve"> Transados</w:t>
      </w:r>
    </w:p>
    <w:p w14:paraId="17C90F39" w14:textId="77777777" w:rsidR="00273F8F" w:rsidRPr="00724CEB" w:rsidRDefault="00273F8F" w:rsidP="00554F4C">
      <w:pPr>
        <w:numPr>
          <w:ilvl w:val="0"/>
          <w:numId w:val="13"/>
        </w:numPr>
        <w:jc w:val="both"/>
        <w:rPr>
          <w:rFonts w:ascii="Museo Sans 300" w:hAnsi="Museo Sans 300"/>
          <w:sz w:val="22"/>
          <w:szCs w:val="22"/>
        </w:rPr>
      </w:pPr>
      <w:r w:rsidRPr="00724CEB">
        <w:rPr>
          <w:rFonts w:ascii="Museo Sans 300" w:hAnsi="Museo Sans 300"/>
          <w:sz w:val="22"/>
          <w:szCs w:val="22"/>
        </w:rPr>
        <w:t>Documentos Transados Hasta Un Año Plazo</w:t>
      </w:r>
    </w:p>
    <w:p w14:paraId="17C90F3A" w14:textId="77777777" w:rsidR="00273F8F" w:rsidRPr="00724CEB" w:rsidRDefault="00273F8F" w:rsidP="00554F4C">
      <w:pPr>
        <w:jc w:val="both"/>
        <w:rPr>
          <w:rFonts w:ascii="Museo Sans 300" w:hAnsi="Museo Sans 300"/>
          <w:b/>
          <w:sz w:val="22"/>
          <w:szCs w:val="22"/>
        </w:rPr>
      </w:pPr>
    </w:p>
    <w:p w14:paraId="17C90F3B" w14:textId="77777777" w:rsidR="00273F8F" w:rsidRPr="00724CEB" w:rsidRDefault="00273F8F" w:rsidP="00554F4C">
      <w:pPr>
        <w:pStyle w:val="Textoindependiente"/>
        <w:rPr>
          <w:rFonts w:ascii="Museo Sans 300" w:hAnsi="Museo Sans 300"/>
          <w:b/>
          <w:sz w:val="22"/>
          <w:szCs w:val="22"/>
        </w:rPr>
      </w:pPr>
      <w:r w:rsidRPr="00724CEB">
        <w:rPr>
          <w:rFonts w:ascii="Museo Sans 300" w:hAnsi="Museo Sans 300"/>
          <w:sz w:val="22"/>
          <w:szCs w:val="22"/>
        </w:rPr>
        <w:t>Las cuentas de este rubro deben representar el importe de las obligaciones contraídas por operaciones de reporto,</w:t>
      </w:r>
      <w:r w:rsidR="00B86EF0" w:rsidRPr="00724CEB">
        <w:rPr>
          <w:rFonts w:ascii="Museo Sans 300" w:hAnsi="Museo Sans 300"/>
          <w:sz w:val="22"/>
          <w:szCs w:val="22"/>
        </w:rPr>
        <w:t xml:space="preserve"> </w:t>
      </w:r>
      <w:r w:rsidRPr="00724CEB">
        <w:rPr>
          <w:rFonts w:ascii="Museo Sans 300" w:hAnsi="Museo Sans 300"/>
          <w:sz w:val="22"/>
          <w:szCs w:val="22"/>
        </w:rPr>
        <w:t>según las reglas establecidas en el Código de Comercio o realizadas en bolsas de valores.</w:t>
      </w:r>
    </w:p>
    <w:p w14:paraId="04E39441" w14:textId="77777777" w:rsidR="00525BBB" w:rsidRPr="00724CEB" w:rsidRDefault="00525BBB" w:rsidP="001F37FB">
      <w:pPr>
        <w:jc w:val="both"/>
        <w:rPr>
          <w:rFonts w:ascii="Museo Sans 300" w:hAnsi="Museo Sans 300"/>
          <w:b/>
          <w:sz w:val="22"/>
          <w:szCs w:val="22"/>
        </w:rPr>
      </w:pPr>
    </w:p>
    <w:p w14:paraId="17C90F3D" w14:textId="79E5EDE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E" w14:textId="77777777"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2160</w:t>
      </w:r>
      <w:r w:rsidRPr="00724CEB">
        <w:rPr>
          <w:rFonts w:ascii="Museo Sans 300" w:hAnsi="Museo Sans 300"/>
          <w:b w:val="0"/>
          <w:sz w:val="22"/>
          <w:szCs w:val="22"/>
        </w:rPr>
        <w:tab/>
      </w:r>
      <w:r w:rsidRPr="00724CEB">
        <w:rPr>
          <w:rFonts w:ascii="Museo Sans 300" w:hAnsi="Museo Sans 300"/>
          <w:b w:val="0"/>
          <w:sz w:val="22"/>
          <w:szCs w:val="22"/>
        </w:rPr>
        <w:tab/>
      </w:r>
      <w:r w:rsidRPr="00724CEB">
        <w:rPr>
          <w:rFonts w:ascii="Museo Sans 300" w:hAnsi="Museo Sans 300"/>
          <w:b w:val="0"/>
          <w:sz w:val="22"/>
          <w:szCs w:val="22"/>
        </w:rPr>
        <w:tab/>
      </w:r>
      <w:proofErr w:type="gramStart"/>
      <w:r w:rsidRPr="00724CEB">
        <w:rPr>
          <w:rFonts w:ascii="Museo Sans 300" w:hAnsi="Museo Sans 300"/>
          <w:b w:val="0"/>
          <w:sz w:val="22"/>
          <w:szCs w:val="22"/>
        </w:rPr>
        <w:t>Cheques</w:t>
      </w:r>
      <w:proofErr w:type="gramEnd"/>
      <w:r w:rsidRPr="00724CEB">
        <w:rPr>
          <w:rFonts w:ascii="Museo Sans 300" w:hAnsi="Museo Sans 300"/>
          <w:b w:val="0"/>
          <w:sz w:val="22"/>
          <w:szCs w:val="22"/>
        </w:rPr>
        <w:t xml:space="preserve"> Pendientes de Aplicar</w:t>
      </w:r>
    </w:p>
    <w:p w14:paraId="17C90F3F" w14:textId="2F50CC2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216001</w:t>
      </w:r>
      <w:r w:rsidR="009D50FF" w:rsidRPr="00724CEB">
        <w:rPr>
          <w:rFonts w:ascii="Museo Sans 300" w:hAnsi="Museo Sans 300"/>
          <w:sz w:val="22"/>
          <w:szCs w:val="22"/>
        </w:rPr>
        <w:tab/>
      </w:r>
      <w:r w:rsidR="009D50FF" w:rsidRPr="00724CEB">
        <w:rPr>
          <w:rFonts w:ascii="Museo Sans 300" w:hAnsi="Museo Sans 300"/>
          <w:sz w:val="22"/>
          <w:szCs w:val="22"/>
        </w:rPr>
        <w:tab/>
      </w:r>
      <w:proofErr w:type="gramStart"/>
      <w:r w:rsidR="009D50FF" w:rsidRPr="00724CEB">
        <w:rPr>
          <w:rFonts w:ascii="Museo Sans 300" w:hAnsi="Museo Sans 300"/>
          <w:sz w:val="22"/>
          <w:szCs w:val="22"/>
        </w:rPr>
        <w:t>Cámara</w:t>
      </w:r>
      <w:proofErr w:type="gramEnd"/>
      <w:r w:rsidRPr="00724CEB">
        <w:rPr>
          <w:rFonts w:ascii="Museo Sans 300" w:hAnsi="Museo Sans 300"/>
          <w:sz w:val="22"/>
          <w:szCs w:val="22"/>
        </w:rPr>
        <w:t xml:space="preserve"> de Compensación</w:t>
      </w:r>
    </w:p>
    <w:p w14:paraId="17C90F40" w14:textId="77777777" w:rsidR="00273F8F" w:rsidRPr="00724CEB" w:rsidRDefault="00273F8F" w:rsidP="00554F4C">
      <w:pPr>
        <w:jc w:val="both"/>
        <w:rPr>
          <w:rFonts w:ascii="Museo Sans 300" w:hAnsi="Museo Sans 300"/>
          <w:sz w:val="22"/>
          <w:szCs w:val="22"/>
        </w:rPr>
      </w:pPr>
    </w:p>
    <w:p w14:paraId="17C90F41" w14:textId="77777777" w:rsidR="00273F8F" w:rsidRPr="00724CEB" w:rsidRDefault="00273F8F" w:rsidP="00554F4C">
      <w:pPr>
        <w:pStyle w:val="Textoindependiente2"/>
        <w:spacing w:line="240" w:lineRule="auto"/>
        <w:rPr>
          <w:rFonts w:ascii="Museo Sans 300" w:hAnsi="Museo Sans 300"/>
          <w:sz w:val="22"/>
          <w:szCs w:val="22"/>
        </w:rPr>
      </w:pPr>
      <w:r w:rsidRPr="00724CEB">
        <w:rPr>
          <w:rFonts w:ascii="Museo Sans 300" w:hAnsi="Museo Sans 300"/>
          <w:sz w:val="22"/>
          <w:szCs w:val="22"/>
        </w:rPr>
        <w:t>Esta cuenta se acredita por los cheques recibidos al cobro y se debita hasta que se ha efectuado la compensación por los conceptos siguientes:</w:t>
      </w:r>
    </w:p>
    <w:p w14:paraId="17C90F42" w14:textId="501766EE" w:rsidR="00273F8F" w:rsidRPr="00724CEB" w:rsidRDefault="00273F8F" w:rsidP="00554F4C">
      <w:pPr>
        <w:numPr>
          <w:ilvl w:val="0"/>
          <w:numId w:val="41"/>
        </w:numPr>
        <w:ind w:left="425" w:hanging="425"/>
        <w:jc w:val="both"/>
        <w:rPr>
          <w:rFonts w:ascii="Museo Sans 300" w:hAnsi="Museo Sans 300"/>
          <w:sz w:val="22"/>
          <w:szCs w:val="22"/>
        </w:rPr>
      </w:pPr>
      <w:r w:rsidRPr="00724CEB">
        <w:rPr>
          <w:rFonts w:ascii="Museo Sans 300" w:hAnsi="Museo Sans 300"/>
          <w:sz w:val="22"/>
          <w:szCs w:val="22"/>
        </w:rPr>
        <w:t>Para aplicar a las operaciones correspondientes</w:t>
      </w:r>
      <w:r w:rsidR="005C5E2D" w:rsidRPr="00724CEB">
        <w:rPr>
          <w:rFonts w:ascii="Museo Sans 300" w:hAnsi="Museo Sans 300"/>
          <w:sz w:val="22"/>
          <w:szCs w:val="22"/>
        </w:rPr>
        <w:t>;</w:t>
      </w:r>
    </w:p>
    <w:p w14:paraId="17C90F43" w14:textId="77777777" w:rsidR="00273F8F" w:rsidRPr="00724CEB" w:rsidRDefault="00273F8F" w:rsidP="00554F4C">
      <w:pPr>
        <w:numPr>
          <w:ilvl w:val="0"/>
          <w:numId w:val="41"/>
        </w:numPr>
        <w:ind w:left="425" w:hanging="425"/>
        <w:jc w:val="both"/>
        <w:rPr>
          <w:rFonts w:ascii="Museo Sans 300" w:hAnsi="Museo Sans 300"/>
          <w:sz w:val="22"/>
          <w:szCs w:val="22"/>
        </w:rPr>
      </w:pPr>
      <w:r w:rsidRPr="00724CEB">
        <w:rPr>
          <w:rFonts w:ascii="Museo Sans 300" w:hAnsi="Museo Sans 300"/>
          <w:sz w:val="22"/>
          <w:szCs w:val="22"/>
        </w:rPr>
        <w:t>Por las devoluciones a sus giradores de los cheques rechazados.</w:t>
      </w:r>
    </w:p>
    <w:p w14:paraId="17C90F44" w14:textId="77777777" w:rsidR="009D50FF" w:rsidRPr="00724CEB" w:rsidRDefault="009D50FF" w:rsidP="00554F4C">
      <w:pPr>
        <w:pStyle w:val="Sangradetextonormal"/>
        <w:spacing w:after="0"/>
        <w:ind w:left="0"/>
        <w:rPr>
          <w:rFonts w:ascii="Museo Sans 300" w:hAnsi="Museo Sans 300"/>
          <w:sz w:val="22"/>
          <w:szCs w:val="22"/>
        </w:rPr>
      </w:pPr>
    </w:p>
    <w:p w14:paraId="17C90F45" w14:textId="77777777" w:rsidR="00273F8F" w:rsidRPr="00724CEB" w:rsidRDefault="00273F8F" w:rsidP="00554F4C">
      <w:pPr>
        <w:pStyle w:val="Sangradetextonormal"/>
        <w:spacing w:after="0"/>
        <w:ind w:left="0"/>
        <w:rPr>
          <w:rFonts w:ascii="Museo Sans 300" w:hAnsi="Museo Sans 300"/>
          <w:sz w:val="22"/>
          <w:szCs w:val="22"/>
        </w:rPr>
      </w:pPr>
      <w:r w:rsidRPr="00724CEB">
        <w:rPr>
          <w:rFonts w:ascii="Museo Sans 300" w:hAnsi="Museo Sans 300"/>
          <w:sz w:val="22"/>
          <w:szCs w:val="22"/>
        </w:rPr>
        <w:t>El banco deberá tener un registro que identifique en todo momento, los cheques que forman el saldo de esta cuenta y el depósito u operación activa a que fue aplicado. (2)</w:t>
      </w:r>
    </w:p>
    <w:p w14:paraId="17C90F46" w14:textId="77777777" w:rsidR="00273F8F" w:rsidRPr="00724CEB" w:rsidRDefault="00273F8F" w:rsidP="00554F4C">
      <w:pPr>
        <w:jc w:val="both"/>
        <w:rPr>
          <w:rFonts w:ascii="Museo Sans 300" w:hAnsi="Museo Sans 300"/>
          <w:sz w:val="22"/>
          <w:szCs w:val="22"/>
        </w:rPr>
      </w:pPr>
    </w:p>
    <w:p w14:paraId="65002CF6" w14:textId="77777777" w:rsidR="00E35628" w:rsidRDefault="00E35628" w:rsidP="00554F4C">
      <w:pPr>
        <w:spacing w:after="120"/>
        <w:jc w:val="both"/>
        <w:rPr>
          <w:rFonts w:ascii="Museo Sans 300" w:hAnsi="Museo Sans 300"/>
          <w:b/>
          <w:sz w:val="22"/>
          <w:szCs w:val="22"/>
        </w:rPr>
      </w:pPr>
    </w:p>
    <w:p w14:paraId="1FD59F74" w14:textId="77777777" w:rsidR="00E35628" w:rsidRDefault="00E35628" w:rsidP="00554F4C">
      <w:pPr>
        <w:spacing w:after="120"/>
        <w:jc w:val="both"/>
        <w:rPr>
          <w:rFonts w:ascii="Museo Sans 300" w:hAnsi="Museo Sans 300"/>
          <w:b/>
          <w:sz w:val="22"/>
          <w:szCs w:val="22"/>
        </w:rPr>
      </w:pPr>
    </w:p>
    <w:p w14:paraId="17C90F47" w14:textId="52C9B94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48" w14:textId="49B3C2F6"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216002</w:t>
      </w:r>
      <w:r w:rsidRPr="00724CEB">
        <w:rPr>
          <w:rFonts w:ascii="Museo Sans 300" w:hAnsi="Museo Sans 300"/>
          <w:b w:val="0"/>
          <w:sz w:val="22"/>
          <w:szCs w:val="22"/>
        </w:rPr>
        <w:tab/>
      </w:r>
      <w:r w:rsidRPr="00724CEB">
        <w:rPr>
          <w:rFonts w:ascii="Museo Sans 300" w:hAnsi="Museo Sans 300"/>
          <w:b w:val="0"/>
          <w:sz w:val="22"/>
          <w:szCs w:val="22"/>
        </w:rPr>
        <w:tab/>
      </w:r>
      <w:proofErr w:type="gramStart"/>
      <w:r w:rsidRPr="00724CEB">
        <w:rPr>
          <w:rFonts w:ascii="Museo Sans 300" w:hAnsi="Museo Sans 300"/>
          <w:b w:val="0"/>
          <w:sz w:val="22"/>
          <w:szCs w:val="22"/>
        </w:rPr>
        <w:t>Documentos</w:t>
      </w:r>
      <w:proofErr w:type="gramEnd"/>
      <w:r w:rsidRPr="00724CEB">
        <w:rPr>
          <w:rFonts w:ascii="Museo Sans 300" w:hAnsi="Museo Sans 300"/>
          <w:b w:val="0"/>
          <w:sz w:val="22"/>
          <w:szCs w:val="22"/>
        </w:rPr>
        <w:t xml:space="preserve"> Remesados a Bancos Extranjeros</w:t>
      </w:r>
    </w:p>
    <w:p w14:paraId="17C90F49" w14:textId="77777777" w:rsidR="00273F8F" w:rsidRPr="00724CEB" w:rsidRDefault="00273F8F" w:rsidP="00554F4C">
      <w:pPr>
        <w:jc w:val="both"/>
        <w:rPr>
          <w:rFonts w:ascii="Museo Sans 300" w:hAnsi="Museo Sans 300"/>
          <w:b/>
          <w:sz w:val="22"/>
          <w:szCs w:val="22"/>
        </w:rPr>
      </w:pPr>
    </w:p>
    <w:p w14:paraId="17C90F4A" w14:textId="77777777" w:rsidR="00BF5034" w:rsidRPr="00724CEB" w:rsidRDefault="00273F8F" w:rsidP="00554F4C">
      <w:pPr>
        <w:pStyle w:val="Textoindependiente2"/>
        <w:spacing w:line="240" w:lineRule="auto"/>
        <w:jc w:val="both"/>
        <w:rPr>
          <w:rFonts w:ascii="Museo Sans 300" w:hAnsi="Museo Sans 300"/>
          <w:sz w:val="22"/>
          <w:szCs w:val="22"/>
        </w:rPr>
      </w:pPr>
      <w:r w:rsidRPr="00724CEB">
        <w:rPr>
          <w:rFonts w:ascii="Museo Sans 300" w:hAnsi="Museo Sans 300"/>
          <w:sz w:val="22"/>
          <w:szCs w:val="22"/>
        </w:rPr>
        <w:t>Esta cuenta se</w:t>
      </w:r>
      <w:r w:rsidR="00B86EF0" w:rsidRPr="00724CEB">
        <w:rPr>
          <w:rFonts w:ascii="Museo Sans 300" w:hAnsi="Museo Sans 300"/>
          <w:sz w:val="22"/>
          <w:szCs w:val="22"/>
        </w:rPr>
        <w:t xml:space="preserve"> </w:t>
      </w:r>
      <w:r w:rsidRPr="00724CEB">
        <w:rPr>
          <w:rFonts w:ascii="Museo Sans 300" w:hAnsi="Museo Sans 300"/>
          <w:sz w:val="22"/>
          <w:szCs w:val="22"/>
        </w:rPr>
        <w:t>acredita con</w:t>
      </w:r>
      <w:r w:rsidR="00B86EF0" w:rsidRPr="00724CEB">
        <w:rPr>
          <w:rFonts w:ascii="Museo Sans 300" w:hAnsi="Museo Sans 300"/>
          <w:sz w:val="22"/>
          <w:szCs w:val="22"/>
        </w:rPr>
        <w:t xml:space="preserve"> </w:t>
      </w:r>
      <w:r w:rsidRPr="00724CEB">
        <w:rPr>
          <w:rFonts w:ascii="Museo Sans 300" w:hAnsi="Museo Sans 300"/>
          <w:sz w:val="22"/>
          <w:szCs w:val="22"/>
        </w:rPr>
        <w:t>los documentos recibidos al cobro, en proceso de confirmación de bancos del exterior y se debita hasta que se ha recibido respuesta del banco extranjero, por los conceptos siguientes:</w:t>
      </w:r>
    </w:p>
    <w:p w14:paraId="17C90F4B" w14:textId="77777777" w:rsidR="00273F8F" w:rsidRPr="00724CEB" w:rsidRDefault="00273F8F" w:rsidP="00554F4C">
      <w:pPr>
        <w:pStyle w:val="Textoindependiente2"/>
        <w:numPr>
          <w:ilvl w:val="0"/>
          <w:numId w:val="45"/>
        </w:numPr>
        <w:spacing w:after="0" w:line="240" w:lineRule="auto"/>
        <w:ind w:left="425" w:hanging="425"/>
        <w:jc w:val="both"/>
        <w:rPr>
          <w:rFonts w:ascii="Museo Sans 300" w:hAnsi="Museo Sans 300"/>
          <w:sz w:val="22"/>
          <w:szCs w:val="22"/>
        </w:rPr>
      </w:pPr>
      <w:r w:rsidRPr="00724CEB">
        <w:rPr>
          <w:rFonts w:ascii="Museo Sans 300" w:hAnsi="Museo Sans 300"/>
          <w:sz w:val="22"/>
          <w:szCs w:val="22"/>
        </w:rPr>
        <w:t>Para aplicar a las operaciones correspondientes</w:t>
      </w:r>
      <w:r w:rsidR="005C5E2D" w:rsidRPr="00724CEB">
        <w:rPr>
          <w:rFonts w:ascii="Museo Sans 300" w:hAnsi="Museo Sans 300"/>
          <w:sz w:val="22"/>
          <w:szCs w:val="22"/>
        </w:rPr>
        <w:t>;</w:t>
      </w:r>
    </w:p>
    <w:p w14:paraId="17C90F4C" w14:textId="7ED0792E" w:rsidR="00273F8F" w:rsidRDefault="00273F8F" w:rsidP="001F37FB">
      <w:pPr>
        <w:pStyle w:val="Textoindependiente2"/>
        <w:spacing w:after="0" w:line="240" w:lineRule="auto"/>
        <w:ind w:left="425" w:hanging="425"/>
        <w:rPr>
          <w:rFonts w:ascii="Museo Sans 300" w:hAnsi="Museo Sans 300"/>
          <w:sz w:val="22"/>
          <w:szCs w:val="22"/>
        </w:rPr>
      </w:pPr>
      <w:r w:rsidRPr="00724CEB">
        <w:rPr>
          <w:rFonts w:ascii="Museo Sans 300" w:hAnsi="Museo Sans 300"/>
          <w:sz w:val="22"/>
          <w:szCs w:val="22"/>
        </w:rPr>
        <w:t>b)</w:t>
      </w:r>
      <w:r w:rsidRPr="00724CEB">
        <w:rPr>
          <w:rFonts w:ascii="Museo Sans 300" w:hAnsi="Museo Sans 300"/>
          <w:sz w:val="22"/>
          <w:szCs w:val="22"/>
        </w:rPr>
        <w:tab/>
        <w:t>Por las devoluciones de documentos a quien corresponda.</w:t>
      </w:r>
    </w:p>
    <w:p w14:paraId="1EC5CFF3" w14:textId="77777777" w:rsidR="00B572E7" w:rsidRPr="00724CEB" w:rsidRDefault="00B572E7" w:rsidP="001F37FB">
      <w:pPr>
        <w:pStyle w:val="Textoindependiente2"/>
        <w:spacing w:after="0" w:line="240" w:lineRule="auto"/>
        <w:ind w:left="425" w:hanging="425"/>
        <w:rPr>
          <w:rFonts w:ascii="Museo Sans 300" w:hAnsi="Museo Sans 300"/>
          <w:sz w:val="22"/>
          <w:szCs w:val="22"/>
        </w:rPr>
      </w:pPr>
    </w:p>
    <w:p w14:paraId="47A2DAF0" w14:textId="77777777" w:rsidR="0060321E" w:rsidRPr="0065173C" w:rsidRDefault="0060321E" w:rsidP="0060321E">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4DB60B45" w14:textId="13F725FB" w:rsidR="0060321E" w:rsidRPr="0065173C" w:rsidRDefault="0060321E" w:rsidP="0060321E">
      <w:pPr>
        <w:jc w:val="both"/>
        <w:rPr>
          <w:rFonts w:ascii="Museo Sans 300" w:hAnsi="Museo Sans 300"/>
          <w:i/>
          <w:iCs/>
          <w:sz w:val="22"/>
          <w:szCs w:val="22"/>
          <w:u w:val="single"/>
        </w:rPr>
      </w:pPr>
      <w:r w:rsidRPr="0065173C">
        <w:rPr>
          <w:rFonts w:ascii="Museo Sans 300" w:hAnsi="Museo Sans 300"/>
          <w:i/>
          <w:iCs/>
          <w:sz w:val="22"/>
          <w:szCs w:val="22"/>
          <w:u w:val="single"/>
        </w:rPr>
        <w:t>217</w:t>
      </w:r>
      <w:r w:rsidRPr="0065173C">
        <w:rPr>
          <w:rFonts w:ascii="Museo Sans 300" w:hAnsi="Museo Sans 300"/>
          <w:i/>
          <w:iCs/>
          <w:sz w:val="22"/>
          <w:szCs w:val="22"/>
          <w:u w:val="single"/>
        </w:rPr>
        <w:tab/>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Instrumentos</w:t>
      </w:r>
      <w:proofErr w:type="gramEnd"/>
      <w:r w:rsidRPr="0065173C">
        <w:rPr>
          <w:rFonts w:ascii="Museo Sans 300" w:hAnsi="Museo Sans 300"/>
          <w:i/>
          <w:iCs/>
          <w:sz w:val="22"/>
          <w:szCs w:val="22"/>
          <w:u w:val="single"/>
        </w:rPr>
        <w:t xml:space="preserve"> Financieros</w:t>
      </w:r>
    </w:p>
    <w:p w14:paraId="5BDB26FD" w14:textId="197BB88B" w:rsidR="0060321E" w:rsidRPr="0065173C" w:rsidRDefault="0060321E" w:rsidP="00FB07EF">
      <w:pPr>
        <w:numPr>
          <w:ilvl w:val="0"/>
          <w:numId w:val="68"/>
        </w:numPr>
        <w:jc w:val="both"/>
        <w:rPr>
          <w:rFonts w:ascii="Museo Sans 300" w:hAnsi="Museo Sans 300"/>
          <w:i/>
          <w:iCs/>
          <w:sz w:val="22"/>
          <w:szCs w:val="22"/>
          <w:u w:val="single"/>
        </w:rPr>
      </w:pPr>
      <w:r w:rsidRPr="0065173C">
        <w:rPr>
          <w:rFonts w:ascii="Museo Sans 300" w:hAnsi="Museo Sans 300"/>
          <w:i/>
          <w:iCs/>
          <w:sz w:val="22"/>
          <w:szCs w:val="22"/>
          <w:u w:val="single"/>
        </w:rPr>
        <w:t>Instrumentos Financieros</w:t>
      </w:r>
    </w:p>
    <w:p w14:paraId="3A63703B" w14:textId="167EB54F" w:rsidR="0060321E" w:rsidRPr="0065173C" w:rsidRDefault="0060321E" w:rsidP="00665D7E">
      <w:pPr>
        <w:jc w:val="both"/>
        <w:rPr>
          <w:rFonts w:ascii="Museo Sans 300" w:hAnsi="Museo Sans 300"/>
          <w:i/>
          <w:iCs/>
          <w:sz w:val="22"/>
          <w:szCs w:val="22"/>
          <w:u w:val="single"/>
        </w:rPr>
      </w:pPr>
      <w:r w:rsidRPr="0065173C">
        <w:rPr>
          <w:rFonts w:ascii="Museo Sans 300" w:hAnsi="Museo Sans 300"/>
          <w:i/>
          <w:iCs/>
          <w:sz w:val="22"/>
          <w:szCs w:val="22"/>
          <w:u w:val="single"/>
        </w:rPr>
        <w:t>217001</w:t>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Swaps</w:t>
      </w:r>
      <w:proofErr w:type="gramEnd"/>
      <w:r w:rsidRPr="0065173C">
        <w:rPr>
          <w:rFonts w:ascii="Museo Sans 300" w:hAnsi="Museo Sans 300"/>
          <w:i/>
          <w:iCs/>
          <w:sz w:val="22"/>
          <w:szCs w:val="22"/>
          <w:u w:val="single"/>
        </w:rPr>
        <w:t xml:space="preserve"> para Negociación</w:t>
      </w:r>
    </w:p>
    <w:p w14:paraId="01739859" w14:textId="77777777" w:rsidR="0060321E" w:rsidRPr="0065173C" w:rsidRDefault="0060321E" w:rsidP="0060321E">
      <w:pPr>
        <w:jc w:val="both"/>
        <w:rPr>
          <w:rFonts w:ascii="Museo Sans 300" w:hAnsi="Museo Sans 300"/>
          <w:b/>
          <w:i/>
          <w:iCs/>
          <w:sz w:val="22"/>
          <w:szCs w:val="22"/>
          <w:u w:val="single"/>
        </w:rPr>
      </w:pPr>
    </w:p>
    <w:p w14:paraId="4AA8390A" w14:textId="72A3582F" w:rsidR="0060321E" w:rsidRPr="0065173C" w:rsidRDefault="0060321E" w:rsidP="0060321E">
      <w:pPr>
        <w:pStyle w:val="Textoindependiente"/>
        <w:rPr>
          <w:rFonts w:ascii="Museo Sans 300" w:hAnsi="Museo Sans 300"/>
          <w:b/>
          <w:i/>
          <w:iCs/>
          <w:sz w:val="22"/>
          <w:szCs w:val="22"/>
          <w:u w:val="single"/>
        </w:rPr>
      </w:pPr>
      <w:r w:rsidRPr="0065173C">
        <w:rPr>
          <w:rFonts w:ascii="Museo Sans 300" w:hAnsi="Museo Sans 300"/>
          <w:i/>
          <w:iCs/>
          <w:sz w:val="22"/>
          <w:szCs w:val="22"/>
          <w:u w:val="single"/>
        </w:rPr>
        <w:t xml:space="preserve">Las cuentas de este rubro deben representar </w:t>
      </w:r>
      <w:r w:rsidR="00125060" w:rsidRPr="0065173C">
        <w:rPr>
          <w:rFonts w:ascii="Museo Sans 300" w:hAnsi="Museo Sans 300"/>
          <w:i/>
          <w:iCs/>
          <w:sz w:val="22"/>
          <w:szCs w:val="22"/>
          <w:u w:val="single"/>
        </w:rPr>
        <w:t>los valores razonables de los contratos de instrumentos financieros celebrados por los bancos para negociación que presentan saldo acreedor. (15)</w:t>
      </w:r>
    </w:p>
    <w:p w14:paraId="515BBE5D" w14:textId="77777777" w:rsidR="0060321E" w:rsidRDefault="0060321E" w:rsidP="00956D30">
      <w:pPr>
        <w:spacing w:after="120"/>
        <w:jc w:val="both"/>
        <w:rPr>
          <w:rFonts w:ascii="Museo Sans 300" w:hAnsi="Museo Sans 300"/>
          <w:b/>
          <w:sz w:val="22"/>
          <w:szCs w:val="22"/>
        </w:rPr>
      </w:pPr>
    </w:p>
    <w:p w14:paraId="17C90F4E" w14:textId="78D9333F" w:rsidR="00E20CC4" w:rsidRPr="00724CEB" w:rsidRDefault="00E20CC4" w:rsidP="00956D30">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5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Pasivos</w:t>
      </w:r>
    </w:p>
    <w:p w14:paraId="17C90F51" w14:textId="77777777" w:rsidR="00273F8F" w:rsidRPr="00724CEB" w:rsidRDefault="00273F8F" w:rsidP="00554F4C">
      <w:pPr>
        <w:numPr>
          <w:ilvl w:val="0"/>
          <w:numId w:val="14"/>
        </w:numPr>
        <w:jc w:val="both"/>
        <w:rPr>
          <w:rFonts w:ascii="Museo Sans 300" w:hAnsi="Museo Sans 300"/>
          <w:sz w:val="22"/>
          <w:szCs w:val="22"/>
        </w:rPr>
      </w:pPr>
      <w:r w:rsidRPr="00724CEB">
        <w:rPr>
          <w:rFonts w:ascii="Museo Sans 300" w:hAnsi="Museo Sans 300"/>
          <w:sz w:val="22"/>
          <w:szCs w:val="22"/>
        </w:rPr>
        <w:t>Saldos entre Compañías</w:t>
      </w:r>
    </w:p>
    <w:p w14:paraId="17C90F52" w14:textId="77777777" w:rsidR="00273F8F" w:rsidRPr="00724CEB" w:rsidRDefault="00273F8F" w:rsidP="00554F4C">
      <w:pPr>
        <w:jc w:val="both"/>
        <w:rPr>
          <w:rFonts w:ascii="Museo Sans 300" w:hAnsi="Museo Sans 300"/>
          <w:sz w:val="22"/>
          <w:szCs w:val="22"/>
        </w:rPr>
      </w:pPr>
    </w:p>
    <w:p w14:paraId="17C90F53" w14:textId="1583613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los saldos pendientes de liquidar entre las diferentes agencias, sucursales y afiliadas del</w:t>
      </w:r>
      <w:r w:rsidR="006D0D30" w:rsidRPr="00724CEB">
        <w:rPr>
          <w:rFonts w:ascii="Museo Sans 300" w:hAnsi="Museo Sans 300"/>
          <w:sz w:val="22"/>
          <w:szCs w:val="22"/>
        </w:rPr>
        <w:t xml:space="preserve"> </w:t>
      </w:r>
      <w:r w:rsidRPr="00724CEB">
        <w:rPr>
          <w:rFonts w:ascii="Museo Sans 300" w:hAnsi="Museo Sans 300"/>
          <w:sz w:val="22"/>
          <w:szCs w:val="22"/>
        </w:rPr>
        <w:t>banco,</w:t>
      </w:r>
      <w:r w:rsidR="00A673D6" w:rsidRPr="00724CEB">
        <w:rPr>
          <w:rFonts w:ascii="Museo Sans 300" w:hAnsi="Museo Sans 300"/>
          <w:sz w:val="22"/>
          <w:szCs w:val="22"/>
        </w:rPr>
        <w:t xml:space="preserve"> </w:t>
      </w:r>
      <w:r w:rsidRPr="00724CEB">
        <w:rPr>
          <w:rFonts w:ascii="Museo Sans 300" w:hAnsi="Museo Sans 300"/>
          <w:sz w:val="22"/>
          <w:szCs w:val="22"/>
        </w:rPr>
        <w:t>tanto nacionales como extranjeras, o bancos extranjeros; por su naturaleza transitoria los saldos con agencias nacionales al final de cada mes deberán ser iguales a cero. (2)</w:t>
      </w:r>
    </w:p>
    <w:p w14:paraId="17C90F54" w14:textId="77777777" w:rsidR="00273F8F" w:rsidRPr="00724CEB" w:rsidRDefault="00273F8F" w:rsidP="00554F4C">
      <w:pPr>
        <w:jc w:val="both"/>
        <w:rPr>
          <w:rFonts w:ascii="Museo Sans 300" w:hAnsi="Museo Sans 300"/>
          <w:b/>
          <w:sz w:val="22"/>
          <w:szCs w:val="22"/>
        </w:rPr>
      </w:pPr>
    </w:p>
    <w:p w14:paraId="17C90F55" w14:textId="0DA7161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56" w14:textId="77777777" w:rsidR="00273F8F" w:rsidRPr="00724CEB" w:rsidRDefault="00273F8F" w:rsidP="00554F4C">
      <w:pPr>
        <w:numPr>
          <w:ilvl w:val="0"/>
          <w:numId w:val="15"/>
        </w:numPr>
        <w:jc w:val="both"/>
        <w:rPr>
          <w:rFonts w:ascii="Museo Sans 300" w:hAnsi="Museo Sans 300"/>
          <w:sz w:val="22"/>
          <w:szCs w:val="22"/>
        </w:rPr>
      </w:pPr>
      <w:r w:rsidRPr="00724CEB">
        <w:rPr>
          <w:rFonts w:ascii="Museo Sans 300" w:hAnsi="Museo Sans 300"/>
          <w:sz w:val="22"/>
          <w:szCs w:val="22"/>
        </w:rPr>
        <w:t>Cuentas por Pagar</w:t>
      </w:r>
    </w:p>
    <w:p w14:paraId="43CA650C" w14:textId="77777777" w:rsidR="001F37FB" w:rsidRDefault="001F37FB" w:rsidP="00554F4C">
      <w:pPr>
        <w:jc w:val="both"/>
        <w:rPr>
          <w:rFonts w:ascii="Museo Sans 300" w:hAnsi="Museo Sans 300"/>
          <w:sz w:val="22"/>
          <w:szCs w:val="22"/>
        </w:rPr>
      </w:pPr>
    </w:p>
    <w:p w14:paraId="17C90F58" w14:textId="0F3372D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obligaciones por los conceptos</w:t>
      </w:r>
      <w:r w:rsidR="00B86EF0" w:rsidRPr="00724CEB">
        <w:rPr>
          <w:rFonts w:ascii="Museo Sans 300" w:hAnsi="Museo Sans 300"/>
          <w:sz w:val="22"/>
          <w:szCs w:val="22"/>
        </w:rPr>
        <w:t xml:space="preserve"> </w:t>
      </w:r>
      <w:r w:rsidRPr="00724CEB">
        <w:rPr>
          <w:rFonts w:ascii="Museo Sans 300" w:hAnsi="Museo Sans 300"/>
          <w:sz w:val="22"/>
          <w:szCs w:val="22"/>
        </w:rPr>
        <w:t>que describen</w:t>
      </w:r>
      <w:r w:rsidR="00B86EF0" w:rsidRPr="00724CEB">
        <w:rPr>
          <w:rFonts w:ascii="Museo Sans 300" w:hAnsi="Museo Sans 300"/>
          <w:sz w:val="22"/>
          <w:szCs w:val="22"/>
        </w:rPr>
        <w:t xml:space="preserve"> </w:t>
      </w:r>
      <w:r w:rsidRPr="00724CEB">
        <w:rPr>
          <w:rFonts w:ascii="Museo Sans 300" w:hAnsi="Museo Sans 300"/>
          <w:sz w:val="22"/>
          <w:szCs w:val="22"/>
        </w:rPr>
        <w:t>cada una de las cuentas y subcuentas.</w:t>
      </w:r>
    </w:p>
    <w:p w14:paraId="1CC759BD" w14:textId="77777777" w:rsidR="001F37FB" w:rsidRDefault="001F37FB" w:rsidP="00554F4C">
      <w:pPr>
        <w:widowControl w:val="0"/>
        <w:jc w:val="both"/>
        <w:rPr>
          <w:rFonts w:ascii="Museo Sans 300" w:hAnsi="Museo Sans 300"/>
          <w:sz w:val="22"/>
          <w:szCs w:val="22"/>
        </w:rPr>
      </w:pPr>
    </w:p>
    <w:p w14:paraId="17C90F5A" w14:textId="46935241"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La cuenta 222002 Dividendos y Participaciones, debe representar los dividendos acordados a favor de accionistas y la participación de los empleados en las utilidades. Los dividendos</w:t>
      </w:r>
      <w:r w:rsidR="00B86EF0" w:rsidRPr="00724CEB">
        <w:rPr>
          <w:rFonts w:ascii="Museo Sans 300" w:hAnsi="Museo Sans 300"/>
          <w:sz w:val="22"/>
          <w:szCs w:val="22"/>
        </w:rPr>
        <w:t xml:space="preserve"> </w:t>
      </w:r>
      <w:r w:rsidRPr="00724CEB">
        <w:rPr>
          <w:rFonts w:ascii="Museo Sans 300" w:hAnsi="Museo Sans 300"/>
          <w:sz w:val="22"/>
          <w:szCs w:val="22"/>
        </w:rPr>
        <w:t>y participaciones deben registrarse con la fecha</w:t>
      </w:r>
      <w:r w:rsidR="00B86EF0" w:rsidRPr="00724CEB">
        <w:rPr>
          <w:rFonts w:ascii="Museo Sans 300" w:hAnsi="Museo Sans 300"/>
          <w:sz w:val="22"/>
          <w:szCs w:val="22"/>
        </w:rPr>
        <w:t xml:space="preserve"> </w:t>
      </w:r>
      <w:r w:rsidRPr="00724CEB">
        <w:rPr>
          <w:rFonts w:ascii="Museo Sans 300" w:hAnsi="Museo Sans 300"/>
          <w:sz w:val="22"/>
          <w:szCs w:val="22"/>
        </w:rPr>
        <w:t>en que se realice la junta general de accionistas</w:t>
      </w:r>
      <w:r w:rsidR="00B86EF0" w:rsidRPr="00724CEB">
        <w:rPr>
          <w:rFonts w:ascii="Museo Sans 300" w:hAnsi="Museo Sans 300"/>
          <w:sz w:val="22"/>
          <w:szCs w:val="22"/>
        </w:rPr>
        <w:t xml:space="preserve"> </w:t>
      </w:r>
      <w:r w:rsidRPr="00724CEB">
        <w:rPr>
          <w:rFonts w:ascii="Museo Sans 300" w:hAnsi="Museo Sans 300"/>
          <w:sz w:val="22"/>
          <w:szCs w:val="22"/>
        </w:rPr>
        <w:t>que los aprueba.</w:t>
      </w:r>
    </w:p>
    <w:p w14:paraId="6C6FB0A2" w14:textId="77777777" w:rsidR="00C01DF2" w:rsidRPr="00724CEB" w:rsidRDefault="00C01DF2" w:rsidP="00554F4C">
      <w:pPr>
        <w:jc w:val="both"/>
        <w:rPr>
          <w:rFonts w:ascii="Museo Sans 300" w:hAnsi="Museo Sans 300"/>
          <w:sz w:val="22"/>
          <w:szCs w:val="22"/>
        </w:rPr>
      </w:pPr>
    </w:p>
    <w:p w14:paraId="17C90F5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 cuenta 222004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del impuesto sobre la renta, que le corresponda pagar al banco, por la obtención de utilidades gravables. Esta cuenta se acreditará</w:t>
      </w:r>
      <w:r w:rsidR="00B86EF0" w:rsidRPr="00724CEB">
        <w:rPr>
          <w:rFonts w:ascii="Museo Sans 300" w:hAnsi="Museo Sans 300"/>
          <w:sz w:val="22"/>
          <w:szCs w:val="22"/>
        </w:rPr>
        <w:t xml:space="preserve"> </w:t>
      </w:r>
      <w:r w:rsidRPr="00724CEB">
        <w:rPr>
          <w:rFonts w:ascii="Museo Sans 300" w:hAnsi="Museo Sans 300"/>
          <w:sz w:val="22"/>
          <w:szCs w:val="22"/>
        </w:rPr>
        <w:t>con los incrementos mensuales</w:t>
      </w:r>
      <w:r w:rsidR="00B86EF0" w:rsidRPr="00724CEB">
        <w:rPr>
          <w:rFonts w:ascii="Museo Sans 300" w:hAnsi="Museo Sans 300"/>
          <w:sz w:val="22"/>
          <w:szCs w:val="22"/>
        </w:rPr>
        <w:t xml:space="preserve"> </w:t>
      </w:r>
      <w:r w:rsidRPr="00724CEB">
        <w:rPr>
          <w:rFonts w:ascii="Museo Sans 300" w:hAnsi="Museo Sans 300"/>
          <w:sz w:val="22"/>
          <w:szCs w:val="22"/>
        </w:rPr>
        <w:t>en el saldo de la cuenta 831000-Impuestos sobre la Renta y se debitará</w:t>
      </w:r>
      <w:r w:rsidR="00B86EF0" w:rsidRPr="00724CEB">
        <w:rPr>
          <w:rFonts w:ascii="Museo Sans 300" w:hAnsi="Museo Sans 300"/>
          <w:sz w:val="22"/>
          <w:szCs w:val="22"/>
        </w:rPr>
        <w:t xml:space="preserve"> </w:t>
      </w:r>
      <w:r w:rsidRPr="00724CEB">
        <w:rPr>
          <w:rFonts w:ascii="Museo Sans 300" w:hAnsi="Museo Sans 300"/>
          <w:sz w:val="22"/>
          <w:szCs w:val="22"/>
        </w:rPr>
        <w:t>con los decrementos</w:t>
      </w:r>
      <w:r w:rsidR="00B86EF0" w:rsidRPr="00724CEB">
        <w:rPr>
          <w:rFonts w:ascii="Museo Sans 300" w:hAnsi="Museo Sans 300"/>
          <w:sz w:val="22"/>
          <w:szCs w:val="22"/>
        </w:rPr>
        <w:t xml:space="preserve"> </w:t>
      </w:r>
      <w:r w:rsidRPr="00724CEB">
        <w:rPr>
          <w:rFonts w:ascii="Museo Sans 300" w:hAnsi="Museo Sans 300"/>
          <w:sz w:val="22"/>
          <w:szCs w:val="22"/>
        </w:rPr>
        <w:t>mensuales de la misma y cuando el impuesto sea pagado. (2)</w:t>
      </w:r>
    </w:p>
    <w:p w14:paraId="17C90F5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 xml:space="preserve">222006        </w:t>
      </w:r>
      <w:proofErr w:type="gramStart"/>
      <w:r w:rsidRPr="00724CEB">
        <w:rPr>
          <w:rFonts w:ascii="Museo Sans 300" w:hAnsi="Museo Sans 300"/>
          <w:sz w:val="22"/>
          <w:szCs w:val="22"/>
        </w:rPr>
        <w:t>Contribuciones</w:t>
      </w:r>
      <w:proofErr w:type="gramEnd"/>
      <w:r w:rsidRPr="00724CEB">
        <w:rPr>
          <w:rFonts w:ascii="Museo Sans 300" w:hAnsi="Museo Sans 300"/>
          <w:sz w:val="22"/>
          <w:szCs w:val="22"/>
        </w:rPr>
        <w:t xml:space="preserve"> Especiales por Ley (10)</w:t>
      </w:r>
      <w:r w:rsidR="00585E00" w:rsidRPr="00724CEB">
        <w:rPr>
          <w:rFonts w:ascii="Museo Sans 300" w:hAnsi="Museo Sans 300"/>
          <w:sz w:val="22"/>
          <w:szCs w:val="22"/>
        </w:rPr>
        <w:t xml:space="preserve"> </w:t>
      </w:r>
    </w:p>
    <w:p w14:paraId="17C90F5F" w14:textId="77777777" w:rsidR="00273F8F" w:rsidRPr="00724CEB" w:rsidRDefault="00273F8F" w:rsidP="00554F4C">
      <w:pPr>
        <w:jc w:val="both"/>
        <w:rPr>
          <w:rFonts w:ascii="Museo Sans 300" w:hAnsi="Museo Sans 300"/>
          <w:sz w:val="22"/>
          <w:szCs w:val="22"/>
        </w:rPr>
      </w:pPr>
    </w:p>
    <w:p w14:paraId="17C90F60" w14:textId="77777777" w:rsidR="00273F8F" w:rsidRPr="00724CEB" w:rsidRDefault="00CB1D42" w:rsidP="00554F4C">
      <w:pPr>
        <w:jc w:val="both"/>
        <w:rPr>
          <w:rFonts w:ascii="Museo Sans 300" w:hAnsi="Museo Sans 300"/>
          <w:sz w:val="22"/>
          <w:szCs w:val="22"/>
        </w:rPr>
      </w:pPr>
      <w:r w:rsidRPr="00724CEB">
        <w:rPr>
          <w:rFonts w:ascii="Museo Sans 300" w:hAnsi="Museo Sans 300"/>
          <w:sz w:val="22"/>
          <w:szCs w:val="22"/>
        </w:rPr>
        <w:t xml:space="preserve">Esta cuenta debe representar </w:t>
      </w:r>
      <w:r w:rsidR="00273F8F" w:rsidRPr="00724CEB">
        <w:rPr>
          <w:rFonts w:ascii="Museo Sans 300" w:hAnsi="Museo Sans 300"/>
          <w:sz w:val="22"/>
          <w:szCs w:val="22"/>
        </w:rPr>
        <w:t>el valor de la</w:t>
      </w:r>
      <w:r w:rsidR="00B86EF0" w:rsidRPr="00724CEB">
        <w:rPr>
          <w:rFonts w:ascii="Museo Sans 300" w:hAnsi="Museo Sans 300"/>
          <w:sz w:val="22"/>
          <w:szCs w:val="22"/>
        </w:rPr>
        <w:t xml:space="preserve"> </w:t>
      </w:r>
      <w:r w:rsidR="00273F8F" w:rsidRPr="00724CEB">
        <w:rPr>
          <w:rFonts w:ascii="Museo Sans 300" w:hAnsi="Museo Sans 300"/>
          <w:sz w:val="22"/>
          <w:szCs w:val="22"/>
        </w:rPr>
        <w:t>Contribución Especial a los Grandes Contribuyentes para el Plan de Seguridad Ciudadana, que le corresponda pagar al banco. Esta cuenta se acreditará</w:t>
      </w:r>
      <w:r w:rsidR="00B86EF0" w:rsidRPr="00724CEB">
        <w:rPr>
          <w:rFonts w:ascii="Museo Sans 300" w:hAnsi="Museo Sans 300"/>
          <w:sz w:val="22"/>
          <w:szCs w:val="22"/>
        </w:rPr>
        <w:t xml:space="preserve"> </w:t>
      </w:r>
      <w:r w:rsidR="00273F8F" w:rsidRPr="00724CEB">
        <w:rPr>
          <w:rFonts w:ascii="Museo Sans 300" w:hAnsi="Museo Sans 300"/>
          <w:sz w:val="22"/>
          <w:szCs w:val="22"/>
        </w:rPr>
        <w:t>con los incrementos mensuales en el saldo de la cuenta 841000 Plan de seguridad ciudadana-Grandes contribuyentes y se debitará</w:t>
      </w:r>
      <w:r w:rsidR="00B86EF0" w:rsidRPr="00724CEB">
        <w:rPr>
          <w:rFonts w:ascii="Museo Sans 300" w:hAnsi="Museo Sans 300"/>
          <w:sz w:val="22"/>
          <w:szCs w:val="22"/>
        </w:rPr>
        <w:t xml:space="preserve"> </w:t>
      </w:r>
      <w:r w:rsidR="00273F8F" w:rsidRPr="00724CEB">
        <w:rPr>
          <w:rFonts w:ascii="Museo Sans 300" w:hAnsi="Museo Sans 300"/>
          <w:sz w:val="22"/>
          <w:szCs w:val="22"/>
        </w:rPr>
        <w:t>con los decrementos</w:t>
      </w:r>
      <w:r w:rsidR="00B86EF0" w:rsidRPr="00724CEB">
        <w:rPr>
          <w:rFonts w:ascii="Museo Sans 300" w:hAnsi="Museo Sans 300"/>
          <w:sz w:val="22"/>
          <w:szCs w:val="22"/>
        </w:rPr>
        <w:t xml:space="preserve"> </w:t>
      </w:r>
      <w:r w:rsidR="00273F8F" w:rsidRPr="00724CEB">
        <w:rPr>
          <w:rFonts w:ascii="Museo Sans 300" w:hAnsi="Museo Sans 300"/>
          <w:sz w:val="22"/>
          <w:szCs w:val="22"/>
        </w:rPr>
        <w:t>mensuales de la misma y cuando el impuesto sea pagado. (10)</w:t>
      </w:r>
    </w:p>
    <w:p w14:paraId="17C90F61" w14:textId="77777777" w:rsidR="00273F8F" w:rsidRPr="00724CEB" w:rsidRDefault="00273F8F" w:rsidP="00554F4C">
      <w:pPr>
        <w:jc w:val="both"/>
        <w:rPr>
          <w:rFonts w:ascii="Museo Sans 300" w:hAnsi="Museo Sans 300"/>
          <w:b/>
          <w:sz w:val="22"/>
          <w:szCs w:val="22"/>
        </w:rPr>
      </w:pPr>
    </w:p>
    <w:p w14:paraId="17C90F62" w14:textId="34A24D6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63" w14:textId="77777777" w:rsidR="00273F8F" w:rsidRPr="00724CEB" w:rsidRDefault="00273F8F" w:rsidP="00554F4C">
      <w:pPr>
        <w:numPr>
          <w:ilvl w:val="0"/>
          <w:numId w:val="16"/>
        </w:numPr>
        <w:jc w:val="both"/>
        <w:rPr>
          <w:rFonts w:ascii="Museo Sans 300" w:hAnsi="Museo Sans 300"/>
          <w:sz w:val="22"/>
          <w:szCs w:val="22"/>
        </w:rPr>
      </w:pPr>
      <w:r w:rsidRPr="00724CEB">
        <w:rPr>
          <w:rFonts w:ascii="Museo Sans 300" w:hAnsi="Museo Sans 300"/>
          <w:sz w:val="22"/>
          <w:szCs w:val="22"/>
        </w:rPr>
        <w:t>Retenciones</w:t>
      </w:r>
    </w:p>
    <w:p w14:paraId="17C90F64" w14:textId="77777777" w:rsidR="00273F8F" w:rsidRPr="00724CEB" w:rsidRDefault="00273F8F" w:rsidP="00554F4C">
      <w:pPr>
        <w:jc w:val="both"/>
        <w:rPr>
          <w:rFonts w:ascii="Museo Sans 300" w:hAnsi="Museo Sans 300"/>
          <w:sz w:val="22"/>
          <w:szCs w:val="22"/>
        </w:rPr>
      </w:pPr>
    </w:p>
    <w:p w14:paraId="17C90F65"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Las cuentas de este rubro deben representar el valor de las retenciones efectuadas al personal de la institución y a terceros,</w:t>
      </w:r>
      <w:r w:rsidR="00B86EF0" w:rsidRPr="00724CEB">
        <w:rPr>
          <w:rFonts w:ascii="Museo Sans 300" w:hAnsi="Museo Sans 300"/>
          <w:sz w:val="22"/>
          <w:szCs w:val="22"/>
        </w:rPr>
        <w:t xml:space="preserve"> </w:t>
      </w:r>
      <w:r w:rsidRPr="00724CEB">
        <w:rPr>
          <w:rFonts w:ascii="Museo Sans 300" w:hAnsi="Museo Sans 300"/>
          <w:sz w:val="22"/>
          <w:szCs w:val="22"/>
        </w:rPr>
        <w:t>por los diferentes conceptos descritos en la cuenta y subcuenta.</w:t>
      </w:r>
    </w:p>
    <w:p w14:paraId="17C90F66" w14:textId="77777777" w:rsidR="00273F8F" w:rsidRPr="00724CEB" w:rsidRDefault="00273F8F" w:rsidP="00554F4C">
      <w:pPr>
        <w:jc w:val="both"/>
        <w:rPr>
          <w:rFonts w:ascii="Museo Sans 300" w:hAnsi="Museo Sans 300"/>
          <w:b/>
          <w:sz w:val="22"/>
          <w:szCs w:val="22"/>
        </w:rPr>
      </w:pPr>
    </w:p>
    <w:p w14:paraId="17C90F67" w14:textId="1972F13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6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2240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Provisiones</w:t>
      </w:r>
      <w:proofErr w:type="gramEnd"/>
    </w:p>
    <w:p w14:paraId="17C90F69" w14:textId="442A144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224001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Provisiones</w:t>
      </w:r>
      <w:proofErr w:type="gramEnd"/>
      <w:r w:rsidRPr="00724CEB">
        <w:rPr>
          <w:rFonts w:ascii="Museo Sans 300" w:hAnsi="Museo Sans 300"/>
          <w:sz w:val="22"/>
          <w:szCs w:val="22"/>
        </w:rPr>
        <w:t xml:space="preserve"> Laborales</w:t>
      </w:r>
    </w:p>
    <w:p w14:paraId="17C90F6A" w14:textId="77777777" w:rsidR="00273F8F" w:rsidRPr="00724CEB" w:rsidRDefault="00273F8F" w:rsidP="00554F4C">
      <w:pPr>
        <w:jc w:val="both"/>
        <w:rPr>
          <w:rFonts w:ascii="Museo Sans 300" w:hAnsi="Museo Sans 300"/>
          <w:sz w:val="22"/>
          <w:szCs w:val="22"/>
        </w:rPr>
      </w:pPr>
    </w:p>
    <w:p w14:paraId="17C90F6B"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Esta cuenta debe representar el valor de las diferentes obligaciones de carácter laboral, por ejemplo: a) las vacaciones devengadas</w:t>
      </w:r>
      <w:r w:rsidR="00B86EF0" w:rsidRPr="00724CEB">
        <w:rPr>
          <w:rFonts w:ascii="Museo Sans 300" w:hAnsi="Museo Sans 300"/>
          <w:sz w:val="22"/>
          <w:szCs w:val="22"/>
        </w:rPr>
        <w:t xml:space="preserve"> </w:t>
      </w:r>
      <w:r w:rsidRPr="00724CEB">
        <w:rPr>
          <w:rFonts w:ascii="Museo Sans 300" w:hAnsi="Museo Sans 300"/>
          <w:sz w:val="22"/>
          <w:szCs w:val="22"/>
        </w:rPr>
        <w:t>y no pagadas, bien porque el empleado no ha cumplido el tiempo de trabajo requerido o porque no ha tomado sus vacaciones. Este saldo</w:t>
      </w:r>
      <w:r w:rsidR="00B86EF0" w:rsidRPr="00724CEB">
        <w:rPr>
          <w:rFonts w:ascii="Museo Sans 300" w:hAnsi="Museo Sans 300"/>
          <w:sz w:val="22"/>
          <w:szCs w:val="22"/>
        </w:rPr>
        <w:t xml:space="preserve"> </w:t>
      </w:r>
      <w:r w:rsidRPr="00724CEB">
        <w:rPr>
          <w:rFonts w:ascii="Museo Sans 300" w:hAnsi="Museo Sans 300"/>
          <w:sz w:val="22"/>
          <w:szCs w:val="22"/>
        </w:rPr>
        <w:t>deberá</w:t>
      </w:r>
      <w:r w:rsidR="00B86EF0" w:rsidRPr="00724CEB">
        <w:rPr>
          <w:rFonts w:ascii="Museo Sans 300" w:hAnsi="Museo Sans 300"/>
          <w:sz w:val="22"/>
          <w:szCs w:val="22"/>
        </w:rPr>
        <w:t xml:space="preserve"> </w:t>
      </w:r>
      <w:r w:rsidRPr="00724CEB">
        <w:rPr>
          <w:rFonts w:ascii="Museo Sans 300" w:hAnsi="Museo Sans 300"/>
          <w:sz w:val="22"/>
          <w:szCs w:val="22"/>
        </w:rPr>
        <w:t>estar compuesto por la porción</w:t>
      </w:r>
      <w:r w:rsidR="00B86EF0" w:rsidRPr="00724CEB">
        <w:rPr>
          <w:rFonts w:ascii="Museo Sans 300" w:hAnsi="Museo Sans 300"/>
          <w:sz w:val="22"/>
          <w:szCs w:val="22"/>
        </w:rPr>
        <w:t xml:space="preserve"> </w:t>
      </w:r>
      <w:r w:rsidRPr="00724CEB">
        <w:rPr>
          <w:rFonts w:ascii="Museo Sans 300" w:hAnsi="Museo Sans 300"/>
          <w:sz w:val="22"/>
          <w:szCs w:val="22"/>
        </w:rPr>
        <w:t>de salario correspondiente al</w:t>
      </w:r>
      <w:r w:rsidR="00B86EF0" w:rsidRPr="00724CEB">
        <w:rPr>
          <w:rFonts w:ascii="Museo Sans 300" w:hAnsi="Museo Sans 300"/>
          <w:sz w:val="22"/>
          <w:szCs w:val="22"/>
        </w:rPr>
        <w:t xml:space="preserve"> </w:t>
      </w:r>
      <w:r w:rsidRPr="00724CEB">
        <w:rPr>
          <w:rFonts w:ascii="Museo Sans 300" w:hAnsi="Museo Sans 300"/>
          <w:sz w:val="22"/>
          <w:szCs w:val="22"/>
        </w:rPr>
        <w:t>período de vacaciones y por el recargo</w:t>
      </w:r>
      <w:r w:rsidR="00B86EF0" w:rsidRPr="00724CEB">
        <w:rPr>
          <w:rFonts w:ascii="Museo Sans 300" w:hAnsi="Museo Sans 300"/>
          <w:sz w:val="22"/>
          <w:szCs w:val="22"/>
        </w:rPr>
        <w:t xml:space="preserve"> </w:t>
      </w:r>
      <w:r w:rsidRPr="00724CEB">
        <w:rPr>
          <w:rFonts w:ascii="Museo Sans 300" w:hAnsi="Museo Sans 300"/>
          <w:sz w:val="22"/>
          <w:szCs w:val="22"/>
        </w:rPr>
        <w:t>correspondiente; b) las prestaciones con carácter</w:t>
      </w:r>
      <w:r w:rsidR="00B86EF0" w:rsidRPr="00724CEB">
        <w:rPr>
          <w:rFonts w:ascii="Museo Sans 300" w:hAnsi="Museo Sans 300"/>
          <w:sz w:val="22"/>
          <w:szCs w:val="22"/>
        </w:rPr>
        <w:t xml:space="preserve"> </w:t>
      </w:r>
      <w:r w:rsidRPr="00724CEB">
        <w:rPr>
          <w:rFonts w:ascii="Museo Sans 300" w:hAnsi="Museo Sans 300"/>
          <w:sz w:val="22"/>
          <w:szCs w:val="22"/>
        </w:rPr>
        <w:t>de gratificación que se provisionan a favor del personal y los aguinaldos que conforme la Ley, costumbre o contrato colectivo se provisionen; c) la estimación para pagar</w:t>
      </w:r>
      <w:r w:rsidR="00B86EF0" w:rsidRPr="00724CEB">
        <w:rPr>
          <w:rFonts w:ascii="Museo Sans 300" w:hAnsi="Museo Sans 300"/>
          <w:sz w:val="22"/>
          <w:szCs w:val="22"/>
        </w:rPr>
        <w:t xml:space="preserve"> </w:t>
      </w:r>
      <w:r w:rsidRPr="00724CEB">
        <w:rPr>
          <w:rFonts w:ascii="Museo Sans 300" w:hAnsi="Museo Sans 300"/>
          <w:sz w:val="22"/>
          <w:szCs w:val="22"/>
        </w:rPr>
        <w:t>las indemnizaciones por despido, según normas emitidas por la Superintendencia o en su defecto, las aprobadas por la administración del banco; d) la prima por retiro, según las políticas</w:t>
      </w:r>
      <w:r w:rsidR="00B86EF0" w:rsidRPr="00724CEB">
        <w:rPr>
          <w:rFonts w:ascii="Museo Sans 300" w:hAnsi="Museo Sans 300"/>
          <w:sz w:val="22"/>
          <w:szCs w:val="22"/>
        </w:rPr>
        <w:t xml:space="preserve"> </w:t>
      </w:r>
      <w:r w:rsidRPr="00724CEB">
        <w:rPr>
          <w:rFonts w:ascii="Museo Sans 300" w:hAnsi="Museo Sans 300"/>
          <w:sz w:val="22"/>
          <w:szCs w:val="22"/>
        </w:rPr>
        <w:t>de cada bancos;</w:t>
      </w:r>
      <w:r w:rsidR="00B86EF0" w:rsidRPr="00724CEB">
        <w:rPr>
          <w:rFonts w:ascii="Museo Sans 300" w:hAnsi="Museo Sans 300"/>
          <w:sz w:val="22"/>
          <w:szCs w:val="22"/>
        </w:rPr>
        <w:t xml:space="preserve"> </w:t>
      </w:r>
      <w:r w:rsidRPr="00724CEB">
        <w:rPr>
          <w:rFonts w:ascii="Museo Sans 300" w:hAnsi="Museo Sans 300"/>
          <w:sz w:val="22"/>
          <w:szCs w:val="22"/>
        </w:rPr>
        <w:t>y e) la obligación laboral a favor de personas jubiladas o pensionadas por la empresa.</w:t>
      </w:r>
    </w:p>
    <w:p w14:paraId="3C8A1A37" w14:textId="77777777" w:rsidR="001F37FB" w:rsidRDefault="001F37FB" w:rsidP="00554F4C">
      <w:pPr>
        <w:pStyle w:val="Ttulo3"/>
        <w:widowControl w:val="0"/>
        <w:ind w:firstLine="0"/>
        <w:rPr>
          <w:rFonts w:ascii="Museo Sans 300" w:hAnsi="Museo Sans 300"/>
          <w:b w:val="0"/>
          <w:bCs/>
          <w:sz w:val="22"/>
          <w:szCs w:val="22"/>
        </w:rPr>
      </w:pPr>
    </w:p>
    <w:p w14:paraId="17C90F6D" w14:textId="26CA5E23" w:rsidR="00273F8F" w:rsidRPr="00724CEB" w:rsidRDefault="00273F8F" w:rsidP="00554F4C">
      <w:pPr>
        <w:pStyle w:val="Ttulo3"/>
        <w:widowControl w:val="0"/>
        <w:ind w:firstLine="0"/>
        <w:rPr>
          <w:rFonts w:ascii="Museo Sans 300" w:hAnsi="Museo Sans 300"/>
          <w:b w:val="0"/>
          <w:bCs/>
          <w:sz w:val="22"/>
          <w:szCs w:val="22"/>
        </w:rPr>
      </w:pPr>
      <w:r w:rsidRPr="00724CEB">
        <w:rPr>
          <w:rFonts w:ascii="Museo Sans 300" w:hAnsi="Museo Sans 300"/>
          <w:b w:val="0"/>
          <w:bCs/>
          <w:sz w:val="22"/>
          <w:szCs w:val="22"/>
        </w:rPr>
        <w:t xml:space="preserve">224002 </w:t>
      </w:r>
      <w:r w:rsidRPr="00724CEB">
        <w:rPr>
          <w:rFonts w:ascii="Museo Sans 300" w:hAnsi="Museo Sans 300"/>
          <w:b w:val="0"/>
          <w:bCs/>
          <w:sz w:val="22"/>
          <w:szCs w:val="22"/>
        </w:rPr>
        <w:tab/>
      </w:r>
      <w:r w:rsidRPr="00724CEB">
        <w:rPr>
          <w:rFonts w:ascii="Museo Sans 300" w:hAnsi="Museo Sans 300"/>
          <w:b w:val="0"/>
          <w:bCs/>
          <w:sz w:val="22"/>
          <w:szCs w:val="22"/>
        </w:rPr>
        <w:tab/>
      </w:r>
      <w:proofErr w:type="gramStart"/>
      <w:r w:rsidRPr="00724CEB">
        <w:rPr>
          <w:rFonts w:ascii="Museo Sans 300" w:hAnsi="Museo Sans 300"/>
          <w:b w:val="0"/>
          <w:bCs/>
          <w:sz w:val="22"/>
          <w:szCs w:val="22"/>
        </w:rPr>
        <w:t>Provisiones</w:t>
      </w:r>
      <w:proofErr w:type="gramEnd"/>
      <w:r w:rsidRPr="00724CEB">
        <w:rPr>
          <w:rFonts w:ascii="Museo Sans 300" w:hAnsi="Museo Sans 300"/>
          <w:b w:val="0"/>
          <w:bCs/>
          <w:sz w:val="22"/>
          <w:szCs w:val="22"/>
        </w:rPr>
        <w:t xml:space="preserve"> por Contingencias</w:t>
      </w:r>
    </w:p>
    <w:p w14:paraId="17C90F6E" w14:textId="77777777" w:rsidR="00273F8F" w:rsidRPr="00724CEB" w:rsidRDefault="00273F8F" w:rsidP="00554F4C">
      <w:pPr>
        <w:widowControl w:val="0"/>
        <w:rPr>
          <w:rFonts w:ascii="Museo Sans 300" w:hAnsi="Museo Sans 300"/>
          <w:sz w:val="22"/>
          <w:szCs w:val="22"/>
        </w:rPr>
      </w:pPr>
    </w:p>
    <w:p w14:paraId="17C90F6F" w14:textId="77777777" w:rsidR="00273F8F" w:rsidRPr="00724CEB" w:rsidRDefault="00273F8F" w:rsidP="00554F4C">
      <w:pPr>
        <w:pStyle w:val="Textoindependiente"/>
        <w:widowControl w:val="0"/>
        <w:rPr>
          <w:rFonts w:ascii="Museo Sans 300" w:hAnsi="Museo Sans 300"/>
          <w:sz w:val="22"/>
          <w:szCs w:val="22"/>
        </w:rPr>
      </w:pPr>
      <w:r w:rsidRPr="00724CEB">
        <w:rPr>
          <w:rFonts w:ascii="Museo Sans 300" w:hAnsi="Museo Sans 300"/>
          <w:sz w:val="22"/>
          <w:szCs w:val="22"/>
        </w:rPr>
        <w:t>En esta cuenta deben contabilizarse las pérdidas originada por contingencias a las que se refiere la Norma Internacional de Contabilidad N° 37. (4)</w:t>
      </w:r>
    </w:p>
    <w:p w14:paraId="0BFC5B89" w14:textId="77777777" w:rsidR="00525BBB" w:rsidRPr="00724CEB" w:rsidRDefault="00525BBB" w:rsidP="00554F4C">
      <w:pPr>
        <w:spacing w:after="120"/>
        <w:jc w:val="both"/>
        <w:rPr>
          <w:rFonts w:ascii="Museo Sans 300" w:hAnsi="Museo Sans 300"/>
          <w:b/>
          <w:sz w:val="22"/>
          <w:szCs w:val="22"/>
        </w:rPr>
      </w:pPr>
    </w:p>
    <w:p w14:paraId="17C90F71" w14:textId="29BB280E" w:rsidR="00585E00" w:rsidRPr="00724CEB" w:rsidRDefault="00585E00"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2"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224003</w:t>
      </w:r>
      <w:r w:rsidRPr="00724CEB">
        <w:rPr>
          <w:rFonts w:ascii="Museo Sans 300" w:hAnsi="Museo Sans 300"/>
          <w:sz w:val="22"/>
          <w:szCs w:val="22"/>
        </w:rPr>
        <w:tab/>
      </w:r>
      <w:proofErr w:type="gramStart"/>
      <w:r w:rsidRPr="00724CEB">
        <w:rPr>
          <w:rFonts w:ascii="Museo Sans 300" w:hAnsi="Museo Sans 300"/>
          <w:sz w:val="22"/>
          <w:szCs w:val="22"/>
        </w:rPr>
        <w:t>Otras</w:t>
      </w:r>
      <w:proofErr w:type="gramEnd"/>
      <w:r w:rsidRPr="00724CEB">
        <w:rPr>
          <w:rFonts w:ascii="Museo Sans 300" w:hAnsi="Museo Sans 300"/>
          <w:sz w:val="22"/>
          <w:szCs w:val="22"/>
        </w:rPr>
        <w:t xml:space="preserve"> Provisiones</w:t>
      </w:r>
    </w:p>
    <w:p w14:paraId="48335356" w14:textId="77777777" w:rsidR="00116BDF" w:rsidRPr="00724CEB" w:rsidRDefault="00116BDF" w:rsidP="00554F4C">
      <w:pPr>
        <w:pStyle w:val="Textoindependiente2"/>
        <w:spacing w:after="0" w:line="240" w:lineRule="auto"/>
        <w:rPr>
          <w:rFonts w:ascii="Museo Sans 300" w:hAnsi="Museo Sans 300"/>
          <w:bCs/>
          <w:sz w:val="22"/>
          <w:szCs w:val="22"/>
        </w:rPr>
      </w:pPr>
    </w:p>
    <w:p w14:paraId="17C90F74" w14:textId="0126CA80" w:rsidR="00273F8F" w:rsidRPr="00724CEB" w:rsidRDefault="00273F8F" w:rsidP="00554F4C">
      <w:pPr>
        <w:pStyle w:val="Textoindependiente2"/>
        <w:spacing w:after="0" w:line="240" w:lineRule="auto"/>
        <w:rPr>
          <w:rFonts w:ascii="Museo Sans 300" w:hAnsi="Museo Sans 300"/>
          <w:bCs/>
          <w:sz w:val="22"/>
          <w:szCs w:val="22"/>
        </w:rPr>
      </w:pPr>
      <w:r w:rsidRPr="00724CEB">
        <w:rPr>
          <w:rFonts w:ascii="Museo Sans 300" w:hAnsi="Museo Sans 300"/>
          <w:bCs/>
          <w:sz w:val="22"/>
          <w:szCs w:val="22"/>
        </w:rPr>
        <w:t>Esta cuenta debe representar el valor de las demás provisiones que no sean de carácter laboral</w:t>
      </w:r>
      <w:r w:rsidRPr="00724CEB">
        <w:rPr>
          <w:rFonts w:ascii="Museo Sans 300" w:hAnsi="Museo Sans 300"/>
          <w:b/>
          <w:sz w:val="22"/>
          <w:szCs w:val="22"/>
        </w:rPr>
        <w:t xml:space="preserve">. </w:t>
      </w:r>
      <w:r w:rsidRPr="00724CEB">
        <w:rPr>
          <w:rFonts w:ascii="Museo Sans 300" w:hAnsi="Museo Sans 300"/>
          <w:sz w:val="22"/>
          <w:szCs w:val="22"/>
        </w:rPr>
        <w:t>(7)</w:t>
      </w:r>
    </w:p>
    <w:p w14:paraId="17C90F76" w14:textId="35360A2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Créditos</w:t>
      </w:r>
      <w:proofErr w:type="gramEnd"/>
      <w:r w:rsidRPr="00724CEB">
        <w:rPr>
          <w:rFonts w:ascii="Museo Sans 300" w:hAnsi="Museo Sans 300"/>
          <w:sz w:val="22"/>
          <w:szCs w:val="22"/>
        </w:rPr>
        <w:t xml:space="preserve"> Diferidos</w:t>
      </w:r>
    </w:p>
    <w:p w14:paraId="17C90F79"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lastRenderedPageBreak/>
        <w:t>Este rubro debe representar el valor de los ingresos percibidos, que aún no han sido devengados. Su amortización se deberá hacer</w:t>
      </w:r>
      <w:r w:rsidR="00B86EF0" w:rsidRPr="00724CEB">
        <w:rPr>
          <w:rFonts w:ascii="Museo Sans 300" w:hAnsi="Museo Sans 300"/>
          <w:sz w:val="22"/>
          <w:szCs w:val="22"/>
        </w:rPr>
        <w:t xml:space="preserve"> </w:t>
      </w:r>
      <w:r w:rsidRPr="00724CEB">
        <w:rPr>
          <w:rFonts w:ascii="Museo Sans 300" w:hAnsi="Museo Sans 300"/>
          <w:sz w:val="22"/>
          <w:szCs w:val="22"/>
        </w:rPr>
        <w:t>conforme ocurra el devengamiento.</w:t>
      </w:r>
    </w:p>
    <w:p w14:paraId="17C90F7A" w14:textId="77777777" w:rsidR="00273F8F" w:rsidRPr="00724CEB" w:rsidRDefault="00273F8F" w:rsidP="00554F4C">
      <w:pPr>
        <w:jc w:val="both"/>
        <w:rPr>
          <w:rFonts w:ascii="Museo Sans 300" w:hAnsi="Museo Sans 300"/>
          <w:b/>
          <w:sz w:val="22"/>
          <w:szCs w:val="22"/>
        </w:rPr>
      </w:pPr>
    </w:p>
    <w:p w14:paraId="17C90F7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r w:rsidRPr="00724CEB">
        <w:rPr>
          <w:rFonts w:ascii="Museo Sans 300" w:hAnsi="Museo Sans 300"/>
          <w:b/>
          <w:sz w:val="22"/>
          <w:szCs w:val="22"/>
        </w:rPr>
        <w:tab/>
        <w:t>NCB-008</w:t>
      </w:r>
    </w:p>
    <w:p w14:paraId="17C90F7C" w14:textId="77777777" w:rsidR="00273F8F" w:rsidRPr="00724CEB" w:rsidRDefault="00273F8F" w:rsidP="00554F4C">
      <w:pPr>
        <w:jc w:val="both"/>
        <w:rPr>
          <w:rFonts w:ascii="Museo Sans 300" w:hAnsi="Museo Sans 300"/>
          <w:b/>
          <w:sz w:val="22"/>
          <w:szCs w:val="22"/>
        </w:rPr>
      </w:pPr>
    </w:p>
    <w:p w14:paraId="17C90F7D" w14:textId="47A0D6E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E"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2260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Deuda</w:t>
      </w:r>
      <w:proofErr w:type="gramEnd"/>
      <w:r w:rsidRPr="00724CEB">
        <w:rPr>
          <w:rFonts w:ascii="Museo Sans 300" w:hAnsi="Museo Sans 300"/>
          <w:sz w:val="22"/>
          <w:szCs w:val="22"/>
        </w:rPr>
        <w:t xml:space="preserve"> por Proveer Dinero Electrónico</w:t>
      </w:r>
      <w:r w:rsidR="00B86EF0" w:rsidRPr="00724CEB">
        <w:rPr>
          <w:rFonts w:ascii="Museo Sans 300" w:hAnsi="Museo Sans 300"/>
          <w:b/>
          <w:sz w:val="22"/>
          <w:szCs w:val="22"/>
        </w:rPr>
        <w:t xml:space="preserve"> </w:t>
      </w:r>
      <w:r w:rsidRPr="00724CEB">
        <w:rPr>
          <w:rFonts w:ascii="Museo Sans 300" w:hAnsi="Museo Sans 300"/>
          <w:sz w:val="22"/>
          <w:szCs w:val="22"/>
        </w:rPr>
        <w:t>(11)</w:t>
      </w:r>
    </w:p>
    <w:p w14:paraId="17C90F7F" w14:textId="77777777" w:rsidR="00273F8F" w:rsidRPr="00724CEB" w:rsidRDefault="00273F8F" w:rsidP="00554F4C">
      <w:pPr>
        <w:jc w:val="both"/>
        <w:rPr>
          <w:rFonts w:ascii="Museo Sans 300" w:hAnsi="Museo Sans 300"/>
          <w:b/>
          <w:sz w:val="22"/>
          <w:szCs w:val="22"/>
        </w:rPr>
      </w:pPr>
    </w:p>
    <w:p w14:paraId="17C90F80"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Las cuentas de este rubro deben representar las deudas que la entidad tiene con sus clientes por haber recibido dinero para proveer dinero electrónico.</w:t>
      </w:r>
      <w:r w:rsidRPr="00724CEB">
        <w:rPr>
          <w:rFonts w:ascii="Museo Sans 300" w:hAnsi="Museo Sans 300"/>
          <w:b/>
          <w:sz w:val="22"/>
          <w:szCs w:val="22"/>
        </w:rPr>
        <w:t xml:space="preserve"> </w:t>
      </w:r>
      <w:r w:rsidRPr="00724CEB">
        <w:rPr>
          <w:rFonts w:ascii="Museo Sans 300" w:hAnsi="Museo Sans 300"/>
          <w:sz w:val="22"/>
          <w:szCs w:val="22"/>
        </w:rPr>
        <w:t>(11)</w:t>
      </w:r>
    </w:p>
    <w:p w14:paraId="692F9ED9" w14:textId="77777777" w:rsidR="00C161C6" w:rsidRPr="00724CEB" w:rsidRDefault="00C161C6" w:rsidP="00554F4C">
      <w:pPr>
        <w:spacing w:after="120"/>
        <w:jc w:val="both"/>
        <w:rPr>
          <w:rFonts w:ascii="Museo Sans 300" w:hAnsi="Museo Sans 300"/>
          <w:b/>
          <w:sz w:val="22"/>
          <w:szCs w:val="22"/>
        </w:rPr>
      </w:pPr>
    </w:p>
    <w:p w14:paraId="17C90F82" w14:textId="21C6F84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8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Obligaciones</w:t>
      </w:r>
      <w:proofErr w:type="gramEnd"/>
      <w:r w:rsidRPr="00724CEB">
        <w:rPr>
          <w:rFonts w:ascii="Museo Sans 300" w:hAnsi="Museo Sans 300"/>
          <w:sz w:val="22"/>
          <w:szCs w:val="22"/>
        </w:rPr>
        <w:t xml:space="preserve"> Convertibles en Acciones</w:t>
      </w:r>
    </w:p>
    <w:p w14:paraId="17C90F8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Convertibles en Acciones</w:t>
      </w:r>
    </w:p>
    <w:p w14:paraId="17C90F85" w14:textId="77777777" w:rsidR="00273F8F" w:rsidRPr="00724CEB" w:rsidRDefault="00273F8F" w:rsidP="00554F4C">
      <w:pPr>
        <w:ind w:left="2130" w:hanging="2130"/>
        <w:jc w:val="both"/>
        <w:rPr>
          <w:rFonts w:ascii="Museo Sans 300" w:hAnsi="Museo Sans 300"/>
          <w:sz w:val="22"/>
          <w:szCs w:val="22"/>
        </w:rPr>
      </w:pPr>
      <w:r w:rsidRPr="00724CEB">
        <w:rPr>
          <w:rFonts w:ascii="Museo Sans 300" w:hAnsi="Museo Sans 300"/>
          <w:sz w:val="22"/>
          <w:szCs w:val="22"/>
        </w:rPr>
        <w:t>231100</w:t>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Convertibles en Acciones Pactados hasta Un Año Plazo.</w:t>
      </w:r>
    </w:p>
    <w:p w14:paraId="17C90F86" w14:textId="77777777" w:rsidR="00273F8F" w:rsidRPr="00724CEB" w:rsidRDefault="00273F8F" w:rsidP="00554F4C">
      <w:pPr>
        <w:pStyle w:val="Textoindependiente"/>
        <w:rPr>
          <w:rFonts w:ascii="Museo Sans 300" w:hAnsi="Museo Sans 300"/>
          <w:sz w:val="22"/>
          <w:szCs w:val="22"/>
        </w:rPr>
      </w:pPr>
    </w:p>
    <w:p w14:paraId="17C90F87" w14:textId="77777777" w:rsidR="00273F8F" w:rsidRPr="00724CEB" w:rsidRDefault="00273F8F" w:rsidP="001F37FB">
      <w:pPr>
        <w:pStyle w:val="Textoindependiente"/>
        <w:widowControl w:val="0"/>
        <w:rPr>
          <w:rFonts w:ascii="Museo Sans 300" w:hAnsi="Museo Sans 300"/>
          <w:sz w:val="22"/>
          <w:szCs w:val="22"/>
        </w:rPr>
      </w:pPr>
      <w:r w:rsidRPr="00724CEB">
        <w:rPr>
          <w:rFonts w:ascii="Museo Sans 300" w:hAnsi="Museo Sans 300"/>
          <w:sz w:val="22"/>
          <w:szCs w:val="22"/>
        </w:rPr>
        <w:t>Esta cuenta deberá representar las obligaciones contraídas con otras instituciones financieras, con base a lo establecido en el artículo 78 de la Ley de Bancos. (2)</w:t>
      </w:r>
    </w:p>
    <w:p w14:paraId="55AD0396" w14:textId="77777777" w:rsidR="00116BDF" w:rsidRPr="00724CEB" w:rsidRDefault="00116BDF" w:rsidP="00554F4C">
      <w:pPr>
        <w:jc w:val="both"/>
        <w:rPr>
          <w:rFonts w:ascii="Museo Sans 300" w:hAnsi="Museo Sans 300"/>
          <w:b/>
          <w:sz w:val="22"/>
          <w:szCs w:val="22"/>
        </w:rPr>
      </w:pPr>
    </w:p>
    <w:p w14:paraId="17C90F89" w14:textId="312AE557" w:rsidR="00273F8F" w:rsidRPr="00724CEB" w:rsidRDefault="00585E00"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F8A" w14:textId="77777777" w:rsidR="00273F8F" w:rsidRPr="00724CEB" w:rsidRDefault="00273F8F" w:rsidP="00554F4C">
      <w:pPr>
        <w:jc w:val="both"/>
        <w:rPr>
          <w:rFonts w:ascii="Museo Sans 300" w:hAnsi="Museo Sans 300"/>
          <w:sz w:val="22"/>
          <w:szCs w:val="22"/>
        </w:rPr>
      </w:pPr>
    </w:p>
    <w:p w14:paraId="17C90F8B" w14:textId="5CB6527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8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Obligaciones</w:t>
      </w:r>
      <w:proofErr w:type="gramEnd"/>
      <w:r w:rsidRPr="00724CEB">
        <w:rPr>
          <w:rFonts w:ascii="Museo Sans 300" w:hAnsi="Museo Sans 300"/>
          <w:sz w:val="22"/>
          <w:szCs w:val="22"/>
        </w:rPr>
        <w:t xml:space="preserve"> Convertibles en Acciones</w:t>
      </w:r>
    </w:p>
    <w:p w14:paraId="17C90F8D" w14:textId="77777777" w:rsidR="00273F8F" w:rsidRPr="00724CEB" w:rsidRDefault="00273F8F" w:rsidP="00554F4C">
      <w:pPr>
        <w:numPr>
          <w:ilvl w:val="0"/>
          <w:numId w:val="17"/>
        </w:numPr>
        <w:jc w:val="both"/>
        <w:rPr>
          <w:rFonts w:ascii="Museo Sans 300" w:hAnsi="Museo Sans 300"/>
          <w:sz w:val="22"/>
          <w:szCs w:val="22"/>
        </w:rPr>
      </w:pPr>
      <w:r w:rsidRPr="00724CEB">
        <w:rPr>
          <w:rFonts w:ascii="Museo Sans 300" w:hAnsi="Museo Sans 300"/>
          <w:sz w:val="22"/>
          <w:szCs w:val="22"/>
        </w:rPr>
        <w:t>Bonos Convertibles en Acciones</w:t>
      </w:r>
    </w:p>
    <w:p w14:paraId="17C90F8E" w14:textId="77777777" w:rsidR="00273F8F" w:rsidRPr="00724CEB" w:rsidRDefault="00273F8F" w:rsidP="00554F4C">
      <w:pPr>
        <w:jc w:val="both"/>
        <w:rPr>
          <w:rFonts w:ascii="Museo Sans 300" w:hAnsi="Museo Sans 300"/>
          <w:sz w:val="22"/>
          <w:szCs w:val="22"/>
        </w:rPr>
      </w:pPr>
    </w:p>
    <w:p w14:paraId="17C90F8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las obligaciones por bonos emitidos, según lo establecido en el artículo 43 de la Ley de Bancos. (2)</w:t>
      </w:r>
    </w:p>
    <w:p w14:paraId="17C90F90" w14:textId="77777777" w:rsidR="00273F8F" w:rsidRPr="00724CEB" w:rsidRDefault="00273F8F" w:rsidP="00554F4C">
      <w:pPr>
        <w:jc w:val="both"/>
        <w:rPr>
          <w:rFonts w:ascii="Museo Sans 300" w:hAnsi="Museo Sans 300"/>
          <w:sz w:val="22"/>
          <w:szCs w:val="22"/>
        </w:rPr>
      </w:pPr>
    </w:p>
    <w:p w14:paraId="17C90F91"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F93" w14:textId="3A031501" w:rsidR="002671A2" w:rsidRPr="00724CEB" w:rsidRDefault="002671A2"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94" w14:textId="77777777" w:rsidR="00273F8F" w:rsidRPr="00724CEB" w:rsidRDefault="00273F8F" w:rsidP="00554F4C">
      <w:pPr>
        <w:pStyle w:val="Ttulo7"/>
        <w:keepNext w:val="0"/>
        <w:keepLines w:val="0"/>
        <w:widowControl w:val="0"/>
        <w:numPr>
          <w:ilvl w:val="0"/>
          <w:numId w:val="56"/>
        </w:numPr>
        <w:spacing w:before="0"/>
        <w:ind w:left="2132" w:hanging="2132"/>
        <w:jc w:val="both"/>
        <w:rPr>
          <w:rFonts w:ascii="Museo Sans 300" w:hAnsi="Museo Sans 300"/>
          <w:i w:val="0"/>
          <w:color w:val="auto"/>
          <w:sz w:val="22"/>
          <w:szCs w:val="22"/>
        </w:rPr>
      </w:pPr>
      <w:r w:rsidRPr="00724CEB">
        <w:rPr>
          <w:rFonts w:ascii="Museo Sans 300" w:hAnsi="Museo Sans 300"/>
          <w:i w:val="0"/>
          <w:color w:val="auto"/>
          <w:sz w:val="22"/>
          <w:szCs w:val="22"/>
        </w:rPr>
        <w:t>Deuda Subordinada</w:t>
      </w:r>
    </w:p>
    <w:p w14:paraId="17C90F95" w14:textId="77777777" w:rsidR="00273F8F" w:rsidRPr="00724CEB" w:rsidRDefault="00273F8F" w:rsidP="00554F4C">
      <w:pPr>
        <w:numPr>
          <w:ilvl w:val="0"/>
          <w:numId w:val="57"/>
        </w:numPr>
        <w:jc w:val="both"/>
        <w:rPr>
          <w:rFonts w:ascii="Museo Sans 300" w:hAnsi="Museo Sans 300"/>
          <w:sz w:val="22"/>
          <w:szCs w:val="22"/>
        </w:rPr>
      </w:pPr>
      <w:r w:rsidRPr="00724CEB">
        <w:rPr>
          <w:rFonts w:ascii="Museo Sans 300" w:hAnsi="Museo Sans 300"/>
          <w:sz w:val="22"/>
          <w:szCs w:val="22"/>
        </w:rPr>
        <w:t>Deuda Subordinada a Plazo Fijo</w:t>
      </w:r>
    </w:p>
    <w:p w14:paraId="71FCB2FB" w14:textId="77777777" w:rsidR="00116BDF" w:rsidRPr="00724CEB" w:rsidRDefault="00116BDF" w:rsidP="00554F4C">
      <w:pPr>
        <w:pStyle w:val="Sangra2detindependiente"/>
        <w:spacing w:line="240" w:lineRule="auto"/>
        <w:ind w:left="0"/>
        <w:jc w:val="both"/>
        <w:rPr>
          <w:rFonts w:ascii="Museo Sans 300" w:hAnsi="Museo Sans 300"/>
          <w:sz w:val="22"/>
          <w:szCs w:val="22"/>
        </w:rPr>
      </w:pPr>
    </w:p>
    <w:p w14:paraId="17C90F97" w14:textId="696F682F" w:rsidR="00BF5034" w:rsidRPr="00724CEB" w:rsidRDefault="00273F8F" w:rsidP="00554F4C">
      <w:pPr>
        <w:pStyle w:val="Sangra2detindependiente"/>
        <w:spacing w:line="240" w:lineRule="auto"/>
        <w:ind w:left="0"/>
        <w:jc w:val="both"/>
        <w:rPr>
          <w:rFonts w:ascii="Museo Sans 300" w:hAnsi="Museo Sans 300"/>
          <w:sz w:val="22"/>
          <w:szCs w:val="22"/>
        </w:rPr>
      </w:pPr>
      <w:r w:rsidRPr="00724CEB">
        <w:rPr>
          <w:rFonts w:ascii="Museo Sans 300" w:hAnsi="Museo Sans 300"/>
          <w:sz w:val="22"/>
          <w:szCs w:val="22"/>
        </w:rPr>
        <w:t>Este rubro debe representar las obligaciones con las instituciones extranjeras de primera línea, según lo establece el artículo 42 de la Ley de Bancos. (2)</w:t>
      </w:r>
    </w:p>
    <w:p w14:paraId="17C90F98" w14:textId="77777777" w:rsidR="00273F8F" w:rsidRPr="00724CEB" w:rsidRDefault="00273F8F" w:rsidP="00554F4C">
      <w:pPr>
        <w:jc w:val="both"/>
        <w:rPr>
          <w:rFonts w:ascii="Museo Sans 300" w:hAnsi="Museo Sans 300"/>
          <w:b/>
          <w:sz w:val="22"/>
          <w:szCs w:val="22"/>
        </w:rPr>
      </w:pPr>
    </w:p>
    <w:p w14:paraId="17C90F99" w14:textId="78F77A5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9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Patrimonio</w:t>
      </w:r>
      <w:proofErr w:type="gramEnd"/>
    </w:p>
    <w:p w14:paraId="17C90F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Capital</w:t>
      </w:r>
      <w:proofErr w:type="gramEnd"/>
      <w:r w:rsidRPr="00724CEB">
        <w:rPr>
          <w:rFonts w:ascii="Museo Sans 300" w:hAnsi="Museo Sans 300"/>
          <w:sz w:val="22"/>
          <w:szCs w:val="22"/>
        </w:rPr>
        <w:t xml:space="preserve"> Social Pagado</w:t>
      </w:r>
    </w:p>
    <w:p w14:paraId="17C90F9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311001</w:t>
      </w:r>
      <w:r w:rsidRPr="00724CEB">
        <w:rPr>
          <w:rFonts w:ascii="Museo Sans 300" w:hAnsi="Museo Sans 300"/>
          <w:sz w:val="22"/>
          <w:szCs w:val="22"/>
        </w:rPr>
        <w:tab/>
      </w:r>
      <w:r w:rsidRPr="00724CEB">
        <w:rPr>
          <w:rFonts w:ascii="Museo Sans 300" w:hAnsi="Museo Sans 300"/>
          <w:sz w:val="22"/>
          <w:szCs w:val="22"/>
        </w:rPr>
        <w:tab/>
      </w:r>
      <w:r w:rsidR="00585E00" w:rsidRPr="00724CEB">
        <w:rPr>
          <w:rFonts w:ascii="Museo Sans 300" w:hAnsi="Museo Sans 300"/>
          <w:sz w:val="22"/>
          <w:szCs w:val="22"/>
        </w:rPr>
        <w:tab/>
      </w:r>
      <w:proofErr w:type="gramStart"/>
      <w:r w:rsidRPr="00724CEB">
        <w:rPr>
          <w:rFonts w:ascii="Museo Sans 300" w:hAnsi="Museo Sans 300"/>
          <w:sz w:val="22"/>
          <w:szCs w:val="22"/>
        </w:rPr>
        <w:t>Capital</w:t>
      </w:r>
      <w:proofErr w:type="gramEnd"/>
      <w:r w:rsidRPr="00724CEB">
        <w:rPr>
          <w:rFonts w:ascii="Museo Sans 300" w:hAnsi="Museo Sans 300"/>
          <w:sz w:val="22"/>
          <w:szCs w:val="22"/>
        </w:rPr>
        <w:t xml:space="preserve"> Suscrito</w:t>
      </w:r>
    </w:p>
    <w:p w14:paraId="17C90F9D" w14:textId="77777777" w:rsidR="00273F8F" w:rsidRPr="00724CEB" w:rsidRDefault="00273F8F" w:rsidP="00554F4C">
      <w:pPr>
        <w:jc w:val="both"/>
        <w:rPr>
          <w:rFonts w:ascii="Museo Sans 300" w:hAnsi="Museo Sans 300"/>
          <w:b/>
          <w:sz w:val="22"/>
          <w:szCs w:val="22"/>
        </w:rPr>
      </w:pPr>
    </w:p>
    <w:p w14:paraId="17C90F9E"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lastRenderedPageBreak/>
        <w:t>Esta cuenta debe registrar en el haber el total de las acciones suscritas. Se acredita</w:t>
      </w:r>
      <w:r w:rsidR="00B86EF0" w:rsidRPr="00724CEB">
        <w:rPr>
          <w:rFonts w:ascii="Museo Sans 300" w:hAnsi="Museo Sans 300"/>
          <w:sz w:val="22"/>
          <w:szCs w:val="22"/>
        </w:rPr>
        <w:t xml:space="preserve"> </w:t>
      </w:r>
      <w:r w:rsidRPr="00724CEB">
        <w:rPr>
          <w:rFonts w:ascii="Museo Sans 300" w:hAnsi="Museo Sans 300"/>
          <w:sz w:val="22"/>
          <w:szCs w:val="22"/>
        </w:rPr>
        <w:t>con la suscripción de acciones.</w:t>
      </w:r>
    </w:p>
    <w:p w14:paraId="17C90F9F" w14:textId="77777777" w:rsidR="00273F8F" w:rsidRPr="00724CEB" w:rsidRDefault="00273F8F" w:rsidP="00554F4C">
      <w:pPr>
        <w:jc w:val="both"/>
        <w:rPr>
          <w:rFonts w:ascii="Museo Sans 300" w:hAnsi="Museo Sans 300"/>
          <w:b/>
          <w:sz w:val="22"/>
          <w:szCs w:val="22"/>
        </w:rPr>
      </w:pPr>
    </w:p>
    <w:p w14:paraId="17C90FA0" w14:textId="4F242A2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Capital</w:t>
      </w:r>
      <w:proofErr w:type="gramEnd"/>
      <w:r w:rsidRPr="00724CEB">
        <w:rPr>
          <w:rFonts w:ascii="Museo Sans 300" w:hAnsi="Museo Sans 300"/>
          <w:sz w:val="22"/>
          <w:szCs w:val="22"/>
        </w:rPr>
        <w:t xml:space="preserve"> Suscrito No Pagado</w:t>
      </w:r>
    </w:p>
    <w:p w14:paraId="17C90FA2" w14:textId="77777777" w:rsidR="00273F8F" w:rsidRPr="00724CEB" w:rsidRDefault="00273F8F" w:rsidP="00554F4C">
      <w:pPr>
        <w:jc w:val="both"/>
        <w:rPr>
          <w:rFonts w:ascii="Museo Sans 300" w:hAnsi="Museo Sans 300"/>
          <w:sz w:val="22"/>
          <w:szCs w:val="22"/>
        </w:rPr>
      </w:pPr>
    </w:p>
    <w:p w14:paraId="17C90FA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en </w:t>
      </w:r>
      <w:proofErr w:type="spellStart"/>
      <w:r w:rsidRPr="00724CEB">
        <w:rPr>
          <w:rFonts w:ascii="Museo Sans 300" w:hAnsi="Museo Sans 300"/>
          <w:sz w:val="22"/>
          <w:szCs w:val="22"/>
        </w:rPr>
        <w:t>el</w:t>
      </w:r>
      <w:proofErr w:type="spellEnd"/>
      <w:r w:rsidRPr="00724CEB">
        <w:rPr>
          <w:rFonts w:ascii="Museo Sans 300" w:hAnsi="Museo Sans 300"/>
          <w:sz w:val="22"/>
          <w:szCs w:val="22"/>
        </w:rPr>
        <w:t xml:space="preserve"> debe, las acciones suscritas aún no pagadas por los accionistas suscriptores. Se debita con la suscripción</w:t>
      </w:r>
      <w:r w:rsidR="00B86EF0" w:rsidRPr="00724CEB">
        <w:rPr>
          <w:rFonts w:ascii="Museo Sans 300" w:hAnsi="Museo Sans 300"/>
          <w:sz w:val="22"/>
          <w:szCs w:val="22"/>
        </w:rPr>
        <w:t xml:space="preserve"> </w:t>
      </w:r>
      <w:r w:rsidRPr="00724CEB">
        <w:rPr>
          <w:rFonts w:ascii="Museo Sans 300" w:hAnsi="Museo Sans 300"/>
          <w:sz w:val="22"/>
          <w:szCs w:val="22"/>
        </w:rPr>
        <w:t>de acciones y se acredita con los pagos de las mismas.</w:t>
      </w:r>
    </w:p>
    <w:p w14:paraId="0EC4E1A2" w14:textId="77777777" w:rsidR="004D75BB" w:rsidRPr="00724CEB" w:rsidRDefault="004D75BB" w:rsidP="00554F4C">
      <w:pPr>
        <w:jc w:val="both"/>
        <w:rPr>
          <w:rFonts w:ascii="Museo Sans 300" w:hAnsi="Museo Sans 300"/>
          <w:b/>
          <w:sz w:val="22"/>
          <w:szCs w:val="22"/>
        </w:rPr>
      </w:pPr>
    </w:p>
    <w:p w14:paraId="17C90FA5" w14:textId="65A4ABA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Aportes</w:t>
      </w:r>
      <w:proofErr w:type="gramEnd"/>
      <w:r w:rsidRPr="00724CEB">
        <w:rPr>
          <w:rFonts w:ascii="Museo Sans 300" w:hAnsi="Museo Sans 300"/>
          <w:sz w:val="22"/>
          <w:szCs w:val="22"/>
        </w:rPr>
        <w:t xml:space="preserve"> del Estado</w:t>
      </w:r>
    </w:p>
    <w:p w14:paraId="17C90FA7" w14:textId="77777777" w:rsidR="00273F8F" w:rsidRPr="00724CEB" w:rsidRDefault="00273F8F" w:rsidP="00554F4C">
      <w:pPr>
        <w:jc w:val="both"/>
        <w:rPr>
          <w:rFonts w:ascii="Museo Sans 300" w:hAnsi="Museo Sans 300"/>
          <w:sz w:val="22"/>
          <w:szCs w:val="22"/>
        </w:rPr>
      </w:pPr>
    </w:p>
    <w:p w14:paraId="17C90FA8"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Esta cuenta debe representar el valor de los aportes del Estado en las instituciones públicas</w:t>
      </w:r>
      <w:r w:rsidR="00B86EF0" w:rsidRPr="00724CEB">
        <w:rPr>
          <w:rFonts w:ascii="Museo Sans 300" w:hAnsi="Museo Sans 300"/>
          <w:sz w:val="22"/>
          <w:szCs w:val="22"/>
        </w:rPr>
        <w:t xml:space="preserve"> </w:t>
      </w:r>
      <w:r w:rsidRPr="00724CEB">
        <w:rPr>
          <w:rFonts w:ascii="Museo Sans 300" w:hAnsi="Museo Sans 300"/>
          <w:sz w:val="22"/>
          <w:szCs w:val="22"/>
        </w:rPr>
        <w:t>que operan como banco o como financiera.</w:t>
      </w:r>
    </w:p>
    <w:p w14:paraId="152DE749" w14:textId="77777777" w:rsidR="0080657C" w:rsidRPr="00724CEB" w:rsidRDefault="0080657C" w:rsidP="00554F4C">
      <w:pPr>
        <w:jc w:val="both"/>
        <w:rPr>
          <w:rFonts w:ascii="Museo Sans 300" w:hAnsi="Museo Sans 300"/>
          <w:b/>
          <w:sz w:val="22"/>
          <w:szCs w:val="22"/>
        </w:rPr>
      </w:pPr>
    </w:p>
    <w:p w14:paraId="17C90FAA" w14:textId="7625B35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B" w14:textId="77777777" w:rsidR="00273F8F" w:rsidRPr="00724CEB" w:rsidRDefault="00273F8F" w:rsidP="00554F4C">
      <w:pPr>
        <w:numPr>
          <w:ilvl w:val="0"/>
          <w:numId w:val="18"/>
        </w:numPr>
        <w:jc w:val="both"/>
        <w:rPr>
          <w:rFonts w:ascii="Museo Sans 300" w:hAnsi="Museo Sans 300"/>
          <w:sz w:val="22"/>
          <w:szCs w:val="22"/>
        </w:rPr>
      </w:pPr>
      <w:r w:rsidRPr="00724CEB">
        <w:rPr>
          <w:rFonts w:ascii="Museo Sans 300" w:hAnsi="Museo Sans 300"/>
          <w:sz w:val="22"/>
          <w:szCs w:val="22"/>
        </w:rPr>
        <w:t>Eliminado (8)</w:t>
      </w:r>
    </w:p>
    <w:p w14:paraId="17C90FAC" w14:textId="77777777" w:rsidR="00273F8F" w:rsidRPr="00724CEB" w:rsidRDefault="00273F8F" w:rsidP="00554F4C">
      <w:pPr>
        <w:jc w:val="both"/>
        <w:rPr>
          <w:rFonts w:ascii="Museo Sans 300" w:hAnsi="Museo Sans 300"/>
          <w:sz w:val="22"/>
          <w:szCs w:val="22"/>
        </w:rPr>
      </w:pPr>
      <w:r w:rsidRPr="00724CEB">
        <w:rPr>
          <w:rFonts w:ascii="Museo Sans 300" w:hAnsi="Museo Sans 300"/>
          <w:b/>
          <w:sz w:val="22"/>
          <w:szCs w:val="22"/>
        </w:rPr>
        <w:tab/>
      </w:r>
      <w:r w:rsidRPr="00724CEB">
        <w:rPr>
          <w:rFonts w:ascii="Museo Sans 300" w:hAnsi="Museo Sans 300"/>
          <w:b/>
          <w:sz w:val="22"/>
          <w:szCs w:val="22"/>
        </w:rPr>
        <w:tab/>
      </w:r>
      <w:r w:rsidRPr="00724CEB">
        <w:rPr>
          <w:rFonts w:ascii="Museo Sans 300" w:hAnsi="Museo Sans 300"/>
          <w:b/>
          <w:sz w:val="22"/>
          <w:szCs w:val="22"/>
        </w:rPr>
        <w:tab/>
      </w:r>
      <w:r w:rsidRPr="00724CEB">
        <w:rPr>
          <w:rFonts w:ascii="Museo Sans 300" w:hAnsi="Museo Sans 300"/>
          <w:sz w:val="22"/>
          <w:szCs w:val="22"/>
        </w:rPr>
        <w:t>Eliminado (2) (8)</w:t>
      </w:r>
    </w:p>
    <w:p w14:paraId="17C90FAD" w14:textId="77777777" w:rsidR="00B40069" w:rsidRPr="00724CEB" w:rsidRDefault="00B40069" w:rsidP="00554F4C">
      <w:pPr>
        <w:jc w:val="both"/>
        <w:rPr>
          <w:rFonts w:ascii="Museo Sans 300" w:hAnsi="Museo Sans 300"/>
          <w:b/>
          <w:sz w:val="22"/>
          <w:szCs w:val="22"/>
        </w:rPr>
      </w:pPr>
    </w:p>
    <w:p w14:paraId="17C90FAE" w14:textId="16A31BE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F" w14:textId="77777777" w:rsidR="00273F8F" w:rsidRPr="00724CEB" w:rsidRDefault="00273F8F" w:rsidP="00554F4C">
      <w:pPr>
        <w:pStyle w:val="Ttulo9"/>
        <w:keepLines w:val="0"/>
        <w:numPr>
          <w:ilvl w:val="0"/>
          <w:numId w:val="19"/>
        </w:numPr>
        <w:spacing w:before="0"/>
        <w:jc w:val="both"/>
        <w:rPr>
          <w:rFonts w:ascii="Museo Sans 300" w:hAnsi="Museo Sans 300"/>
          <w:i w:val="0"/>
          <w:color w:val="auto"/>
          <w:sz w:val="22"/>
          <w:szCs w:val="22"/>
        </w:rPr>
      </w:pPr>
      <w:r w:rsidRPr="00724CEB">
        <w:rPr>
          <w:rFonts w:ascii="Museo Sans 300" w:hAnsi="Museo Sans 300"/>
          <w:i w:val="0"/>
          <w:color w:val="auto"/>
          <w:sz w:val="22"/>
          <w:szCs w:val="22"/>
        </w:rPr>
        <w:t>Reservas de Capital</w:t>
      </w:r>
    </w:p>
    <w:p w14:paraId="17C90FB0" w14:textId="77777777" w:rsidR="00273F8F" w:rsidRPr="00724CEB" w:rsidRDefault="00273F8F" w:rsidP="00554F4C">
      <w:pPr>
        <w:jc w:val="both"/>
        <w:rPr>
          <w:rFonts w:ascii="Museo Sans 300" w:hAnsi="Museo Sans 300"/>
          <w:sz w:val="22"/>
          <w:szCs w:val="22"/>
        </w:rPr>
      </w:pPr>
    </w:p>
    <w:p w14:paraId="17C90FB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reservas de capital, según la clasificación correspondiente. En lo que respecta a la subcuenta 312001 Reserva Legal su contabilización deberá efectuarse al cierre del ejercicio.</w:t>
      </w:r>
    </w:p>
    <w:p w14:paraId="2F6A4BAB" w14:textId="77777777" w:rsidR="005C78E5" w:rsidRPr="00724CEB" w:rsidRDefault="005C78E5" w:rsidP="00554F4C">
      <w:pPr>
        <w:jc w:val="both"/>
        <w:rPr>
          <w:rFonts w:ascii="Museo Sans 300" w:hAnsi="Museo Sans 300"/>
          <w:sz w:val="22"/>
          <w:szCs w:val="22"/>
        </w:rPr>
      </w:pPr>
    </w:p>
    <w:p w14:paraId="17C90FB3" w14:textId="00F714B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B4" w14:textId="77777777" w:rsidR="00273F8F" w:rsidRPr="00724CEB" w:rsidRDefault="00273F8F" w:rsidP="00554F4C">
      <w:pPr>
        <w:numPr>
          <w:ilvl w:val="0"/>
          <w:numId w:val="20"/>
        </w:numPr>
        <w:jc w:val="both"/>
        <w:rPr>
          <w:rFonts w:ascii="Museo Sans 300" w:hAnsi="Museo Sans 300"/>
          <w:sz w:val="22"/>
          <w:szCs w:val="22"/>
        </w:rPr>
      </w:pPr>
      <w:r w:rsidRPr="00724CEB">
        <w:rPr>
          <w:rFonts w:ascii="Museo Sans 300" w:hAnsi="Museo Sans 300"/>
          <w:sz w:val="22"/>
          <w:szCs w:val="22"/>
        </w:rPr>
        <w:t>Resultados por Aplicar</w:t>
      </w:r>
    </w:p>
    <w:p w14:paraId="17C90FB5" w14:textId="77777777" w:rsidR="00273F8F" w:rsidRPr="00724CEB" w:rsidRDefault="00273F8F" w:rsidP="00554F4C">
      <w:pPr>
        <w:jc w:val="both"/>
        <w:rPr>
          <w:rFonts w:ascii="Museo Sans 300" w:hAnsi="Museo Sans 300"/>
          <w:sz w:val="22"/>
          <w:szCs w:val="22"/>
        </w:rPr>
      </w:pPr>
    </w:p>
    <w:p w14:paraId="17C90FB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utilidades o pérdidas</w:t>
      </w:r>
      <w:r w:rsidR="00B86EF0" w:rsidRPr="00724CEB">
        <w:rPr>
          <w:rFonts w:ascii="Museo Sans 300" w:hAnsi="Museo Sans 300"/>
          <w:sz w:val="22"/>
          <w:szCs w:val="22"/>
        </w:rPr>
        <w:t xml:space="preserve"> </w:t>
      </w:r>
      <w:r w:rsidRPr="00724CEB">
        <w:rPr>
          <w:rFonts w:ascii="Museo Sans 300" w:hAnsi="Museo Sans 300"/>
          <w:sz w:val="22"/>
          <w:szCs w:val="22"/>
        </w:rPr>
        <w:t>del ejercicio en curso y de ejercicios anteriores.</w:t>
      </w:r>
    </w:p>
    <w:p w14:paraId="58989648" w14:textId="77777777" w:rsidR="00405434" w:rsidRPr="00724CEB" w:rsidRDefault="00405434" w:rsidP="00554F4C">
      <w:pPr>
        <w:jc w:val="both"/>
        <w:rPr>
          <w:rFonts w:ascii="Museo Sans 300" w:hAnsi="Museo Sans 300"/>
          <w:sz w:val="22"/>
          <w:szCs w:val="22"/>
        </w:rPr>
      </w:pPr>
    </w:p>
    <w:p w14:paraId="17C90FB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saldo de la cuenta “Resultados del Presente Ejercicio”, se debe trasladar a “Resultados de Ejercicios Anteriores”, al comenzar un año nuevo.</w:t>
      </w:r>
    </w:p>
    <w:p w14:paraId="17C90FB9" w14:textId="77777777" w:rsidR="00273F8F" w:rsidRPr="00724CEB" w:rsidRDefault="00273F8F" w:rsidP="00554F4C">
      <w:pPr>
        <w:jc w:val="both"/>
        <w:rPr>
          <w:rFonts w:ascii="Museo Sans 300" w:hAnsi="Museo Sans 300"/>
          <w:b/>
          <w:sz w:val="22"/>
          <w:szCs w:val="22"/>
        </w:rPr>
      </w:pPr>
    </w:p>
    <w:p w14:paraId="17C90FBA" w14:textId="77777777" w:rsidR="00273F8F" w:rsidRPr="00724CEB" w:rsidRDefault="00B40069"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NCB-007</w:t>
      </w:r>
    </w:p>
    <w:p w14:paraId="17C90FBB" w14:textId="77777777" w:rsidR="00273F8F" w:rsidRPr="00724CEB" w:rsidRDefault="00273F8F" w:rsidP="00554F4C">
      <w:pPr>
        <w:jc w:val="both"/>
        <w:rPr>
          <w:rFonts w:ascii="Museo Sans 300" w:hAnsi="Museo Sans 300"/>
          <w:sz w:val="22"/>
          <w:szCs w:val="22"/>
        </w:rPr>
      </w:pPr>
    </w:p>
    <w:p w14:paraId="17C90FBC" w14:textId="6B9BC5A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B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Patrimonio</w:t>
      </w:r>
      <w:proofErr w:type="gramEnd"/>
      <w:r w:rsidRPr="00724CEB">
        <w:rPr>
          <w:rFonts w:ascii="Museo Sans 300" w:hAnsi="Museo Sans 300"/>
          <w:sz w:val="22"/>
          <w:szCs w:val="22"/>
        </w:rPr>
        <w:t xml:space="preserve"> Restringido</w:t>
      </w:r>
    </w:p>
    <w:p w14:paraId="17C90FBE" w14:textId="77777777"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321</w:t>
      </w:r>
      <w:r w:rsidRPr="00724CEB">
        <w:rPr>
          <w:rFonts w:ascii="Museo Sans 300" w:hAnsi="Museo Sans 300"/>
          <w:b w:val="0"/>
          <w:sz w:val="22"/>
          <w:szCs w:val="22"/>
        </w:rPr>
        <w:tab/>
      </w:r>
      <w:r w:rsidRPr="00724CEB">
        <w:rPr>
          <w:rFonts w:ascii="Museo Sans 300" w:hAnsi="Museo Sans 300"/>
          <w:b w:val="0"/>
          <w:sz w:val="22"/>
          <w:szCs w:val="22"/>
        </w:rPr>
        <w:tab/>
      </w:r>
      <w:r w:rsidRPr="00724CEB">
        <w:rPr>
          <w:rFonts w:ascii="Museo Sans 300" w:hAnsi="Museo Sans 300"/>
          <w:b w:val="0"/>
          <w:sz w:val="22"/>
          <w:szCs w:val="22"/>
        </w:rPr>
        <w:tab/>
      </w:r>
      <w:proofErr w:type="gramStart"/>
      <w:r w:rsidRPr="00724CEB">
        <w:rPr>
          <w:rFonts w:ascii="Museo Sans 300" w:hAnsi="Museo Sans 300"/>
          <w:b w:val="0"/>
          <w:sz w:val="22"/>
          <w:szCs w:val="22"/>
        </w:rPr>
        <w:t>Utilidades</w:t>
      </w:r>
      <w:proofErr w:type="gramEnd"/>
      <w:r w:rsidRPr="00724CEB">
        <w:rPr>
          <w:rFonts w:ascii="Museo Sans 300" w:hAnsi="Museo Sans 300"/>
          <w:b w:val="0"/>
          <w:sz w:val="22"/>
          <w:szCs w:val="22"/>
        </w:rPr>
        <w:t xml:space="preserve"> No Distribuibles</w:t>
      </w:r>
    </w:p>
    <w:p w14:paraId="17C90FBF" w14:textId="77777777" w:rsidR="00273F8F" w:rsidRPr="00724CEB" w:rsidRDefault="00273F8F" w:rsidP="00554F4C">
      <w:pPr>
        <w:jc w:val="both"/>
        <w:rPr>
          <w:rFonts w:ascii="Museo Sans 300" w:hAnsi="Museo Sans 300"/>
          <w:sz w:val="22"/>
          <w:szCs w:val="22"/>
        </w:rPr>
      </w:pPr>
    </w:p>
    <w:p w14:paraId="17C90FC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Esta cuenta debe representar el valor de las utilidades provenientes de ingresos no devengados, según lo establecido en el artículo 40 de la Ley de Bancos, por consiguiente, este saldo debe ser igual a los ingresos devengados y no percibidos. (2)</w:t>
      </w:r>
    </w:p>
    <w:p w14:paraId="17C90FC1" w14:textId="77777777" w:rsidR="00273F8F" w:rsidRPr="00724CEB" w:rsidRDefault="00273F8F" w:rsidP="00554F4C">
      <w:pPr>
        <w:jc w:val="both"/>
        <w:rPr>
          <w:rFonts w:ascii="Museo Sans 300" w:hAnsi="Museo Sans 300"/>
          <w:sz w:val="22"/>
          <w:szCs w:val="22"/>
        </w:rPr>
      </w:pPr>
    </w:p>
    <w:p w14:paraId="17C90FC2" w14:textId="77777777" w:rsidR="00273F8F" w:rsidRPr="00724CEB" w:rsidRDefault="00273F8F" w:rsidP="001F37FB">
      <w:pPr>
        <w:pStyle w:val="Textoindependiente2"/>
        <w:spacing w:after="0" w:line="240" w:lineRule="auto"/>
        <w:rPr>
          <w:rFonts w:ascii="Museo Sans 300" w:hAnsi="Museo Sans 300"/>
          <w:sz w:val="22"/>
          <w:szCs w:val="22"/>
        </w:rPr>
      </w:pPr>
      <w:r w:rsidRPr="00724CEB">
        <w:rPr>
          <w:rFonts w:ascii="Museo Sans 300" w:hAnsi="Museo Sans 300"/>
          <w:sz w:val="22"/>
          <w:szCs w:val="22"/>
        </w:rPr>
        <w:t>El saldo de esta cuenta se puede constituir con utilidades del último ejercicio o con las de ejercicios anteriores, si fuere necesario.</w:t>
      </w:r>
    </w:p>
    <w:p w14:paraId="575C839F" w14:textId="77777777" w:rsidR="00C161C6" w:rsidRPr="00724CEB" w:rsidRDefault="00C161C6" w:rsidP="001F37FB">
      <w:pPr>
        <w:jc w:val="both"/>
        <w:rPr>
          <w:rFonts w:ascii="Museo Sans 300" w:hAnsi="Museo Sans 300"/>
          <w:b/>
          <w:sz w:val="22"/>
          <w:szCs w:val="22"/>
        </w:rPr>
      </w:pPr>
    </w:p>
    <w:p w14:paraId="17C90FC4" w14:textId="62EDC99D"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C5" w14:textId="77777777" w:rsidR="00273F8F" w:rsidRPr="00724CEB" w:rsidRDefault="00273F8F" w:rsidP="00554F4C">
      <w:pPr>
        <w:pStyle w:val="Ttulo3"/>
        <w:numPr>
          <w:ilvl w:val="0"/>
          <w:numId w:val="42"/>
        </w:numPr>
        <w:tabs>
          <w:tab w:val="clear" w:pos="8793"/>
        </w:tabs>
        <w:ind w:left="2127" w:hanging="2127"/>
        <w:rPr>
          <w:rFonts w:ascii="Museo Sans 300" w:hAnsi="Museo Sans 300"/>
          <w:b w:val="0"/>
          <w:sz w:val="22"/>
          <w:szCs w:val="22"/>
        </w:rPr>
      </w:pPr>
      <w:r w:rsidRPr="00724CEB">
        <w:rPr>
          <w:rFonts w:ascii="Museo Sans 300" w:hAnsi="Museo Sans 300"/>
          <w:b w:val="0"/>
          <w:sz w:val="22"/>
          <w:szCs w:val="22"/>
        </w:rPr>
        <w:t>Revaluaciones</w:t>
      </w:r>
    </w:p>
    <w:p w14:paraId="17C90FC6" w14:textId="77777777" w:rsidR="00273F8F" w:rsidRPr="00724CEB" w:rsidRDefault="00273F8F" w:rsidP="00554F4C">
      <w:pPr>
        <w:jc w:val="both"/>
        <w:rPr>
          <w:rFonts w:ascii="Museo Sans 300" w:hAnsi="Museo Sans 300"/>
          <w:sz w:val="22"/>
          <w:szCs w:val="22"/>
        </w:rPr>
      </w:pPr>
    </w:p>
    <w:p w14:paraId="17C90FC7"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Este rubro debe representar el valor de las revaluaciones de los activos fijos, de los bienes recibidos en pago o adjudicados y de las inversiones. A partir del primero de enero de 1994, no se deberán aplicar nuevas revaluaciones de los bienes recibidos en pago o adjudicados y de las inversiones.</w:t>
      </w:r>
    </w:p>
    <w:p w14:paraId="17C90FC8" w14:textId="77777777" w:rsidR="00273F8F" w:rsidRPr="00724CEB" w:rsidRDefault="00273F8F" w:rsidP="00554F4C">
      <w:pPr>
        <w:jc w:val="both"/>
        <w:rPr>
          <w:rFonts w:ascii="Museo Sans 300" w:hAnsi="Museo Sans 300"/>
          <w:sz w:val="22"/>
          <w:szCs w:val="22"/>
        </w:rPr>
      </w:pPr>
    </w:p>
    <w:p w14:paraId="17C90FC9"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NCB-007</w:t>
      </w:r>
    </w:p>
    <w:p w14:paraId="17C90FCB" w14:textId="77777777" w:rsidR="00B40069" w:rsidRPr="00724CEB" w:rsidRDefault="00B40069" w:rsidP="00554F4C">
      <w:pPr>
        <w:jc w:val="both"/>
        <w:rPr>
          <w:rFonts w:ascii="Museo Sans 300" w:hAnsi="Museo Sans 300"/>
          <w:sz w:val="22"/>
          <w:szCs w:val="22"/>
        </w:rPr>
      </w:pPr>
    </w:p>
    <w:p w14:paraId="17C90FCC" w14:textId="404DA8B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CD" w14:textId="77777777" w:rsidR="00273F8F" w:rsidRPr="00724CEB" w:rsidRDefault="00273F8F" w:rsidP="00554F4C">
      <w:pPr>
        <w:numPr>
          <w:ilvl w:val="0"/>
          <w:numId w:val="21"/>
        </w:numPr>
        <w:jc w:val="both"/>
        <w:rPr>
          <w:rFonts w:ascii="Museo Sans 300" w:hAnsi="Museo Sans 300"/>
          <w:sz w:val="22"/>
          <w:szCs w:val="22"/>
        </w:rPr>
      </w:pPr>
      <w:r w:rsidRPr="00724CEB">
        <w:rPr>
          <w:rFonts w:ascii="Museo Sans 300" w:hAnsi="Museo Sans 300"/>
          <w:sz w:val="22"/>
          <w:szCs w:val="22"/>
        </w:rPr>
        <w:t>Recuperaciones de Activos Castigados</w:t>
      </w:r>
    </w:p>
    <w:p w14:paraId="17C90FCE" w14:textId="77777777" w:rsidR="00273F8F" w:rsidRPr="00724CEB" w:rsidRDefault="00273F8F" w:rsidP="00554F4C">
      <w:pPr>
        <w:jc w:val="both"/>
        <w:rPr>
          <w:rFonts w:ascii="Museo Sans 300" w:hAnsi="Museo Sans 300"/>
          <w:sz w:val="22"/>
          <w:szCs w:val="22"/>
        </w:rPr>
      </w:pPr>
    </w:p>
    <w:p w14:paraId="17C90FC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bienes obtenidos en concepto de recuperaciones de activos que fueron castigados en ejercicios pasados.</w:t>
      </w:r>
    </w:p>
    <w:p w14:paraId="1BE59991" w14:textId="77777777" w:rsidR="005C78E5" w:rsidRPr="00724CEB" w:rsidRDefault="005C78E5" w:rsidP="00554F4C">
      <w:pPr>
        <w:jc w:val="both"/>
        <w:rPr>
          <w:rFonts w:ascii="Museo Sans 300" w:hAnsi="Museo Sans 300"/>
          <w:sz w:val="22"/>
          <w:szCs w:val="22"/>
        </w:rPr>
      </w:pPr>
    </w:p>
    <w:p w14:paraId="17C90FD1" w14:textId="08DAFAE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D2" w14:textId="77777777" w:rsidR="00273F8F" w:rsidRPr="00724CEB" w:rsidRDefault="00273F8F" w:rsidP="00554F4C">
      <w:pPr>
        <w:pStyle w:val="Ttulo1"/>
        <w:keepNext w:val="0"/>
        <w:widowControl w:val="0"/>
        <w:numPr>
          <w:ilvl w:val="0"/>
          <w:numId w:val="21"/>
        </w:numPr>
        <w:ind w:left="2132" w:hanging="2132"/>
        <w:rPr>
          <w:rFonts w:ascii="Museo Sans 300" w:hAnsi="Museo Sans 300"/>
          <w:b w:val="0"/>
          <w:sz w:val="22"/>
          <w:szCs w:val="22"/>
        </w:rPr>
      </w:pPr>
      <w:r w:rsidRPr="00724CEB">
        <w:rPr>
          <w:rFonts w:ascii="Museo Sans 300" w:hAnsi="Museo Sans 300"/>
          <w:b w:val="0"/>
          <w:sz w:val="22"/>
          <w:szCs w:val="22"/>
        </w:rPr>
        <w:t>Donaciones</w:t>
      </w:r>
    </w:p>
    <w:p w14:paraId="28E5241F" w14:textId="77777777" w:rsidR="00405434" w:rsidRPr="00724CEB" w:rsidRDefault="00405434" w:rsidP="00554F4C">
      <w:pPr>
        <w:jc w:val="both"/>
        <w:rPr>
          <w:rFonts w:ascii="Museo Sans 300" w:hAnsi="Museo Sans 300"/>
          <w:sz w:val="22"/>
          <w:szCs w:val="22"/>
        </w:rPr>
      </w:pPr>
    </w:p>
    <w:p w14:paraId="17C90FD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importe de las donaciones recibidas por el banco o financiera. El valor de estos, cuando se trate de bienes debe ser determinado por perito independiente del banco o financiera</w:t>
      </w:r>
      <w:r w:rsidR="00B86EF0" w:rsidRPr="00724CEB">
        <w:rPr>
          <w:rFonts w:ascii="Museo Sans 300" w:hAnsi="Museo Sans 300"/>
          <w:sz w:val="22"/>
          <w:szCs w:val="22"/>
        </w:rPr>
        <w:t xml:space="preserve"> </w:t>
      </w:r>
      <w:r w:rsidRPr="00724CEB">
        <w:rPr>
          <w:rFonts w:ascii="Museo Sans 300" w:hAnsi="Museo Sans 300"/>
          <w:sz w:val="22"/>
          <w:szCs w:val="22"/>
        </w:rPr>
        <w:t>y de los inscritos en el Registro de Peritos Valuadores. El asiento de esta cuenta se hará precedido del registro del activo correspondiente.</w:t>
      </w:r>
    </w:p>
    <w:p w14:paraId="7876105D" w14:textId="77777777" w:rsidR="00090D55" w:rsidRPr="00724CEB" w:rsidRDefault="00090D55" w:rsidP="00554F4C">
      <w:pPr>
        <w:jc w:val="both"/>
        <w:rPr>
          <w:rFonts w:ascii="Museo Sans 300" w:hAnsi="Museo Sans 300"/>
          <w:sz w:val="22"/>
          <w:szCs w:val="22"/>
        </w:rPr>
      </w:pPr>
    </w:p>
    <w:p w14:paraId="17C90FD6" w14:textId="1F6C351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D7" w14:textId="77777777" w:rsidR="00273F8F" w:rsidRPr="00724CEB" w:rsidRDefault="00273F8F" w:rsidP="00554F4C">
      <w:pPr>
        <w:pStyle w:val="Ttulo1"/>
        <w:numPr>
          <w:ilvl w:val="0"/>
          <w:numId w:val="21"/>
        </w:numPr>
        <w:rPr>
          <w:rFonts w:ascii="Museo Sans 300" w:hAnsi="Museo Sans 300"/>
          <w:b w:val="0"/>
          <w:sz w:val="22"/>
          <w:szCs w:val="22"/>
        </w:rPr>
      </w:pPr>
      <w:r w:rsidRPr="00724CEB">
        <w:rPr>
          <w:rFonts w:ascii="Museo Sans 300" w:hAnsi="Museo Sans 300"/>
          <w:b w:val="0"/>
          <w:sz w:val="22"/>
          <w:szCs w:val="22"/>
        </w:rPr>
        <w:t>Provisiones</w:t>
      </w:r>
    </w:p>
    <w:p w14:paraId="17C90FD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Provisiones</w:t>
      </w:r>
      <w:proofErr w:type="gramEnd"/>
    </w:p>
    <w:p w14:paraId="17C90FD9" w14:textId="59474A3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Por</w:t>
      </w:r>
      <w:proofErr w:type="gramEnd"/>
      <w:r w:rsidRPr="00724CEB">
        <w:rPr>
          <w:rFonts w:ascii="Museo Sans 300" w:hAnsi="Museo Sans 300"/>
          <w:sz w:val="22"/>
          <w:szCs w:val="22"/>
        </w:rPr>
        <w:t xml:space="preserve"> riesgos genéricos de la actividad bancaria</w:t>
      </w:r>
    </w:p>
    <w:p w14:paraId="17C90F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3250010100</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Riesgo</w:t>
      </w:r>
      <w:proofErr w:type="gramEnd"/>
      <w:r w:rsidRPr="00724CEB">
        <w:rPr>
          <w:rFonts w:ascii="Museo Sans 300" w:hAnsi="Museo Sans 300"/>
          <w:sz w:val="22"/>
          <w:szCs w:val="22"/>
        </w:rPr>
        <w:t xml:space="preserve"> país</w:t>
      </w:r>
    </w:p>
    <w:p w14:paraId="17C90F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3250010200</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Voluntarias</w:t>
      </w:r>
      <w:proofErr w:type="gramEnd"/>
    </w:p>
    <w:p w14:paraId="17C90FDC" w14:textId="77777777" w:rsidR="00273F8F" w:rsidRPr="00724CEB" w:rsidRDefault="00273F8F" w:rsidP="00554F4C">
      <w:pPr>
        <w:jc w:val="both"/>
        <w:rPr>
          <w:rFonts w:ascii="Museo Sans 300" w:hAnsi="Museo Sans 300"/>
          <w:sz w:val="22"/>
          <w:szCs w:val="22"/>
        </w:rPr>
      </w:pPr>
    </w:p>
    <w:p w14:paraId="17C90FDD" w14:textId="6B3A6501" w:rsidR="00273F8F" w:rsidRDefault="00273F8F" w:rsidP="00554F4C">
      <w:pPr>
        <w:jc w:val="both"/>
        <w:rPr>
          <w:rFonts w:ascii="Museo Sans 300" w:hAnsi="Museo Sans 300"/>
          <w:sz w:val="22"/>
          <w:szCs w:val="22"/>
        </w:rPr>
      </w:pPr>
      <w:r w:rsidRPr="00724CEB">
        <w:rPr>
          <w:rFonts w:ascii="Museo Sans 300" w:hAnsi="Museo Sans 300"/>
          <w:sz w:val="22"/>
          <w:szCs w:val="22"/>
        </w:rPr>
        <w:t>En esta cuenta se deben registrar las provisiones que se constituyan por riesgo país, según disposiciones emitidas por la Superintendencia y las voluntarias cuando no se identifique el riesgo correspondiente.</w:t>
      </w:r>
    </w:p>
    <w:p w14:paraId="3A41D265" w14:textId="77777777" w:rsidR="00E35628" w:rsidRPr="00724CEB" w:rsidRDefault="00E35628" w:rsidP="00554F4C">
      <w:pPr>
        <w:jc w:val="both"/>
        <w:rPr>
          <w:rFonts w:ascii="Museo Sans 300" w:hAnsi="Museo Sans 300"/>
          <w:sz w:val="22"/>
          <w:szCs w:val="22"/>
        </w:rPr>
      </w:pPr>
    </w:p>
    <w:p w14:paraId="17C90FD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Las provisiones se constituyen con cargo a “Resultados por Aplicar”; y las correspondientes disminuciones, se acreditan al rubro antes mencionado. (7)</w:t>
      </w:r>
    </w:p>
    <w:p w14:paraId="17C90FE0" w14:textId="77777777" w:rsidR="00273F8F" w:rsidRPr="00724CEB" w:rsidRDefault="00273F8F" w:rsidP="00554F4C">
      <w:pPr>
        <w:jc w:val="both"/>
        <w:rPr>
          <w:rFonts w:ascii="Museo Sans 300" w:hAnsi="Museo Sans 300"/>
          <w:sz w:val="22"/>
          <w:szCs w:val="22"/>
        </w:rPr>
      </w:pPr>
    </w:p>
    <w:p w14:paraId="17C90FE1" w14:textId="656140F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E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Provisiones</w:t>
      </w:r>
      <w:proofErr w:type="gramEnd"/>
    </w:p>
    <w:p w14:paraId="17C90FE3" w14:textId="1EF826C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Por</w:t>
      </w:r>
      <w:proofErr w:type="gramEnd"/>
      <w:r w:rsidRPr="00724CEB">
        <w:rPr>
          <w:rFonts w:ascii="Museo Sans 300" w:hAnsi="Museo Sans 300"/>
          <w:sz w:val="22"/>
          <w:szCs w:val="22"/>
        </w:rPr>
        <w:t xml:space="preserve"> bienes recibidos en pago o adjudicados</w:t>
      </w:r>
    </w:p>
    <w:p w14:paraId="17C90FE4" w14:textId="77777777" w:rsidR="00273F8F" w:rsidRPr="00724CEB" w:rsidRDefault="00273F8F" w:rsidP="00554F4C">
      <w:pPr>
        <w:jc w:val="both"/>
        <w:rPr>
          <w:rFonts w:ascii="Museo Sans 300" w:hAnsi="Museo Sans 300"/>
          <w:sz w:val="22"/>
          <w:szCs w:val="22"/>
        </w:rPr>
      </w:pPr>
    </w:p>
    <w:p w14:paraId="17C90FE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En esta cuenta se deben representar las reservas constituidas a los activos extraordinarios que tengan más de cuatro años de ser propiedad del banco, según lo establecido en el inciso primero del artículo 72 de la Ley de Bancos. </w:t>
      </w:r>
    </w:p>
    <w:p w14:paraId="17C90FE6" w14:textId="77777777" w:rsidR="00273F8F" w:rsidRPr="00724CEB" w:rsidRDefault="00273F8F" w:rsidP="00554F4C">
      <w:pPr>
        <w:jc w:val="both"/>
        <w:rPr>
          <w:rFonts w:ascii="Museo Sans 300" w:hAnsi="Museo Sans 300"/>
          <w:sz w:val="22"/>
          <w:szCs w:val="22"/>
        </w:rPr>
      </w:pPr>
    </w:p>
    <w:p w14:paraId="17C90FE8" w14:textId="68AAB9BC" w:rsidR="00273F8F" w:rsidRDefault="00273F8F" w:rsidP="00554F4C">
      <w:pPr>
        <w:jc w:val="both"/>
        <w:rPr>
          <w:rFonts w:ascii="Museo Sans 300" w:hAnsi="Museo Sans 300"/>
          <w:b/>
          <w:sz w:val="22"/>
          <w:szCs w:val="22"/>
        </w:rPr>
      </w:pPr>
      <w:r w:rsidRPr="00724CEB">
        <w:rPr>
          <w:rFonts w:ascii="Museo Sans 300" w:hAnsi="Museo Sans 300"/>
          <w:sz w:val="22"/>
          <w:szCs w:val="22"/>
        </w:rPr>
        <w:t>Estas provisiones se constituyen con cargo a los gastos del ejercicio contable y se liberan cuando el banco transfiere el bien o es autorizado por la Superintendencia para que lo conserve. (7)</w:t>
      </w:r>
    </w:p>
    <w:p w14:paraId="78A441BA" w14:textId="77777777" w:rsidR="0065173C" w:rsidRDefault="0065173C" w:rsidP="00554F4C">
      <w:pPr>
        <w:jc w:val="both"/>
        <w:rPr>
          <w:rFonts w:ascii="Museo Sans 300" w:hAnsi="Museo Sans 300"/>
          <w:b/>
          <w:sz w:val="22"/>
          <w:szCs w:val="22"/>
        </w:rPr>
      </w:pPr>
    </w:p>
    <w:p w14:paraId="407A777D" w14:textId="77777777" w:rsidR="00665D7E" w:rsidRPr="0065173C" w:rsidRDefault="00665D7E" w:rsidP="00665D7E">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61BCE72F" w14:textId="054DFBFB" w:rsidR="00665D7E" w:rsidRPr="0065173C" w:rsidRDefault="00665D7E" w:rsidP="00665D7E">
      <w:pPr>
        <w:jc w:val="both"/>
        <w:rPr>
          <w:rFonts w:ascii="Museo Sans 300" w:hAnsi="Museo Sans 300"/>
          <w:i/>
          <w:iCs/>
          <w:sz w:val="22"/>
          <w:szCs w:val="22"/>
          <w:u w:val="single"/>
        </w:rPr>
      </w:pPr>
      <w:r w:rsidRPr="0065173C">
        <w:rPr>
          <w:rFonts w:ascii="Museo Sans 300" w:hAnsi="Museo Sans 300"/>
          <w:i/>
          <w:iCs/>
          <w:sz w:val="22"/>
          <w:szCs w:val="22"/>
          <w:u w:val="single"/>
        </w:rPr>
        <w:t>326</w:t>
      </w:r>
      <w:r w:rsidRPr="0065173C">
        <w:rPr>
          <w:rFonts w:ascii="Museo Sans 300" w:hAnsi="Museo Sans 300"/>
          <w:i/>
          <w:iCs/>
          <w:sz w:val="22"/>
          <w:szCs w:val="22"/>
          <w:u w:val="single"/>
        </w:rPr>
        <w:tab/>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Reservas</w:t>
      </w:r>
      <w:proofErr w:type="gramEnd"/>
      <w:r w:rsidRPr="0065173C">
        <w:rPr>
          <w:rFonts w:ascii="Museo Sans 300" w:hAnsi="Museo Sans 300"/>
          <w:i/>
          <w:iCs/>
          <w:sz w:val="22"/>
          <w:szCs w:val="22"/>
          <w:u w:val="single"/>
        </w:rPr>
        <w:t xml:space="preserve"> por Valuación de Instrumentos Financieros</w:t>
      </w:r>
    </w:p>
    <w:p w14:paraId="3546C8C2" w14:textId="66418E0C" w:rsidR="00665D7E" w:rsidRPr="0065173C" w:rsidRDefault="00665D7E" w:rsidP="00665D7E">
      <w:pPr>
        <w:jc w:val="both"/>
        <w:rPr>
          <w:rFonts w:ascii="Museo Sans 300" w:hAnsi="Museo Sans 300"/>
          <w:i/>
          <w:iCs/>
          <w:sz w:val="22"/>
          <w:szCs w:val="22"/>
          <w:u w:val="single"/>
        </w:rPr>
      </w:pPr>
      <w:r w:rsidRPr="0065173C">
        <w:rPr>
          <w:rFonts w:ascii="Museo Sans 300" w:hAnsi="Museo Sans 300"/>
          <w:i/>
          <w:iCs/>
          <w:sz w:val="22"/>
          <w:szCs w:val="22"/>
          <w:u w:val="single"/>
        </w:rPr>
        <w:t>3260</w:t>
      </w:r>
      <w:r w:rsidRPr="0065173C">
        <w:rPr>
          <w:rFonts w:ascii="Museo Sans 300" w:hAnsi="Museo Sans 300"/>
          <w:i/>
          <w:iCs/>
          <w:sz w:val="22"/>
          <w:szCs w:val="22"/>
          <w:u w:val="single"/>
        </w:rPr>
        <w:tab/>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Por</w:t>
      </w:r>
      <w:proofErr w:type="gramEnd"/>
      <w:r w:rsidRPr="0065173C">
        <w:rPr>
          <w:rFonts w:ascii="Museo Sans 300" w:hAnsi="Museo Sans 300"/>
          <w:i/>
          <w:iCs/>
          <w:sz w:val="22"/>
          <w:szCs w:val="22"/>
          <w:u w:val="single"/>
        </w:rPr>
        <w:t xml:space="preserve"> Instrumentos Financieros Derivados</w:t>
      </w:r>
    </w:p>
    <w:p w14:paraId="779085DA" w14:textId="325A615E" w:rsidR="00665D7E" w:rsidRPr="0065173C" w:rsidRDefault="00665D7E" w:rsidP="00665D7E">
      <w:pPr>
        <w:jc w:val="both"/>
        <w:rPr>
          <w:rFonts w:ascii="Museo Sans 300" w:hAnsi="Museo Sans 300"/>
          <w:i/>
          <w:iCs/>
          <w:sz w:val="22"/>
          <w:szCs w:val="22"/>
          <w:u w:val="single"/>
        </w:rPr>
      </w:pPr>
      <w:r w:rsidRPr="0065173C">
        <w:rPr>
          <w:rFonts w:ascii="Museo Sans 300" w:hAnsi="Museo Sans 300"/>
          <w:i/>
          <w:iCs/>
          <w:sz w:val="22"/>
          <w:szCs w:val="22"/>
          <w:u w:val="single"/>
        </w:rPr>
        <w:t>326001</w:t>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2"/>
          <w:szCs w:val="22"/>
          <w:u w:val="single"/>
        </w:rPr>
        <w:t>Swaps</w:t>
      </w:r>
      <w:proofErr w:type="gramEnd"/>
      <w:r w:rsidRPr="0065173C">
        <w:rPr>
          <w:rFonts w:ascii="Museo Sans 300" w:hAnsi="Museo Sans 300"/>
          <w:i/>
          <w:iCs/>
          <w:sz w:val="22"/>
          <w:szCs w:val="22"/>
          <w:u w:val="single"/>
        </w:rPr>
        <w:t xml:space="preserve"> de Cobertura</w:t>
      </w:r>
    </w:p>
    <w:p w14:paraId="7E6BF20E" w14:textId="77777777" w:rsidR="00665D7E" w:rsidRPr="0065173C" w:rsidRDefault="00665D7E" w:rsidP="00665D7E">
      <w:pPr>
        <w:jc w:val="both"/>
        <w:rPr>
          <w:rFonts w:ascii="Museo Sans 300" w:hAnsi="Museo Sans 300"/>
          <w:i/>
          <w:iCs/>
          <w:sz w:val="22"/>
          <w:szCs w:val="22"/>
          <w:u w:val="single"/>
        </w:rPr>
      </w:pPr>
    </w:p>
    <w:p w14:paraId="5642EDB7" w14:textId="7943B62E" w:rsidR="00665D7E" w:rsidRPr="0065173C" w:rsidRDefault="008719BF" w:rsidP="00554F4C">
      <w:pPr>
        <w:jc w:val="both"/>
        <w:rPr>
          <w:rFonts w:ascii="Museo Sans 300" w:hAnsi="Museo Sans 300"/>
          <w:i/>
          <w:iCs/>
          <w:sz w:val="22"/>
          <w:szCs w:val="22"/>
          <w:u w:val="single"/>
        </w:rPr>
      </w:pPr>
      <w:r w:rsidRPr="0065173C">
        <w:rPr>
          <w:rFonts w:ascii="Museo Sans 300" w:hAnsi="Museo Sans 300"/>
          <w:i/>
          <w:iCs/>
          <w:sz w:val="20"/>
          <w:u w:val="single"/>
        </w:rPr>
        <w:t>En estas cuentas se deben registrar los importes eficaces de instrumentos financieros designados como instrumentos de cobertura en una cobertura contable de flujos de efectivo</w:t>
      </w:r>
      <w:r w:rsidR="00665D7E" w:rsidRPr="0065173C">
        <w:rPr>
          <w:rFonts w:ascii="Museo Sans 300" w:hAnsi="Museo Sans 300"/>
          <w:i/>
          <w:iCs/>
          <w:sz w:val="22"/>
          <w:szCs w:val="22"/>
          <w:u w:val="single"/>
        </w:rPr>
        <w:t>. (15)</w:t>
      </w:r>
    </w:p>
    <w:p w14:paraId="6D35B555" w14:textId="77777777" w:rsidR="00665D7E" w:rsidRPr="00724CEB" w:rsidRDefault="00665D7E" w:rsidP="00554F4C">
      <w:pPr>
        <w:jc w:val="both"/>
        <w:rPr>
          <w:rFonts w:ascii="Museo Sans 300" w:hAnsi="Museo Sans 300"/>
          <w:b/>
          <w:sz w:val="22"/>
          <w:szCs w:val="22"/>
        </w:rPr>
      </w:pPr>
    </w:p>
    <w:p w14:paraId="17C90FE9" w14:textId="3667ECD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EA" w14:textId="77777777" w:rsidR="00273F8F" w:rsidRPr="00724CEB" w:rsidRDefault="00273F8F" w:rsidP="00554F4C">
      <w:pPr>
        <w:numPr>
          <w:ilvl w:val="0"/>
          <w:numId w:val="43"/>
        </w:numPr>
        <w:jc w:val="both"/>
        <w:rPr>
          <w:rFonts w:ascii="Museo Sans 300" w:hAnsi="Museo Sans 300"/>
          <w:sz w:val="22"/>
          <w:szCs w:val="22"/>
        </w:rPr>
      </w:pPr>
      <w:r w:rsidRPr="00724CEB">
        <w:rPr>
          <w:rFonts w:ascii="Museo Sans 300" w:hAnsi="Museo Sans 300"/>
          <w:sz w:val="22"/>
          <w:szCs w:val="22"/>
        </w:rPr>
        <w:t>Derechos Futuros y Contingencias</w:t>
      </w:r>
    </w:p>
    <w:p w14:paraId="17C90FEB" w14:textId="77777777" w:rsidR="00273F8F" w:rsidRPr="00724CEB" w:rsidRDefault="00273F8F" w:rsidP="00554F4C">
      <w:pPr>
        <w:numPr>
          <w:ilvl w:val="0"/>
          <w:numId w:val="44"/>
        </w:numPr>
        <w:jc w:val="both"/>
        <w:rPr>
          <w:rFonts w:ascii="Museo Sans 300" w:hAnsi="Museo Sans 300"/>
          <w:sz w:val="22"/>
          <w:szCs w:val="22"/>
        </w:rPr>
      </w:pPr>
      <w:r w:rsidRPr="00724CEB">
        <w:rPr>
          <w:rFonts w:ascii="Museo Sans 300" w:hAnsi="Museo Sans 300"/>
          <w:sz w:val="22"/>
          <w:szCs w:val="22"/>
        </w:rPr>
        <w:t>Cartas de Crédito</w:t>
      </w:r>
    </w:p>
    <w:p w14:paraId="17C90FEC" w14:textId="77777777" w:rsidR="00273F8F" w:rsidRPr="00724CEB" w:rsidRDefault="00273F8F" w:rsidP="00554F4C">
      <w:pPr>
        <w:jc w:val="both"/>
        <w:rPr>
          <w:rFonts w:ascii="Museo Sans 300" w:hAnsi="Museo Sans 300"/>
          <w:sz w:val="22"/>
          <w:szCs w:val="22"/>
        </w:rPr>
      </w:pPr>
    </w:p>
    <w:p w14:paraId="17C90FED" w14:textId="77777777" w:rsidR="00BF5034" w:rsidRPr="00724CEB" w:rsidRDefault="00273F8F" w:rsidP="00554F4C">
      <w:pPr>
        <w:rPr>
          <w:rFonts w:ascii="Museo Sans 300" w:hAnsi="Museo Sans 300"/>
          <w:sz w:val="22"/>
          <w:szCs w:val="22"/>
        </w:rPr>
      </w:pPr>
      <w:r w:rsidRPr="00724CEB">
        <w:rPr>
          <w:rFonts w:ascii="Museo Sans 300" w:hAnsi="Museo Sans 300"/>
          <w:sz w:val="22"/>
          <w:szCs w:val="22"/>
        </w:rPr>
        <w:t>Este rubro debe representar el valor de los derechos por cartas de crédito emitidas por el Banco, por cuenta de sus clientes, y las emitidas por otras entidades financieras</w:t>
      </w:r>
      <w:r w:rsidR="00B86EF0" w:rsidRPr="00724CEB">
        <w:rPr>
          <w:rFonts w:ascii="Museo Sans 300" w:hAnsi="Museo Sans 300"/>
          <w:sz w:val="22"/>
          <w:szCs w:val="22"/>
        </w:rPr>
        <w:t xml:space="preserve"> </w:t>
      </w:r>
      <w:r w:rsidRPr="00724CEB">
        <w:rPr>
          <w:rFonts w:ascii="Museo Sans 300" w:hAnsi="Museo Sans 300"/>
          <w:sz w:val="22"/>
          <w:szCs w:val="22"/>
        </w:rPr>
        <w:t>a favor del banco o financiera,</w:t>
      </w:r>
      <w:r w:rsidR="00B86EF0" w:rsidRPr="00724CEB">
        <w:rPr>
          <w:rFonts w:ascii="Museo Sans 300" w:hAnsi="Museo Sans 300"/>
          <w:sz w:val="22"/>
          <w:szCs w:val="22"/>
        </w:rPr>
        <w:t xml:space="preserve"> </w:t>
      </w:r>
      <w:r w:rsidRPr="00724CEB">
        <w:rPr>
          <w:rFonts w:ascii="Museo Sans 300" w:hAnsi="Museo Sans 300"/>
          <w:sz w:val="22"/>
          <w:szCs w:val="22"/>
        </w:rPr>
        <w:t>por cuenta de exportadores locales.</w:t>
      </w:r>
    </w:p>
    <w:p w14:paraId="4757D362" w14:textId="77777777" w:rsidR="001F37FB" w:rsidRDefault="001F37FB" w:rsidP="001F37FB">
      <w:pPr>
        <w:jc w:val="both"/>
        <w:rPr>
          <w:rFonts w:ascii="Museo Sans 300" w:hAnsi="Museo Sans 300"/>
          <w:b/>
          <w:sz w:val="22"/>
          <w:szCs w:val="22"/>
        </w:rPr>
      </w:pPr>
    </w:p>
    <w:p w14:paraId="17C90FEF" w14:textId="626E950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F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4119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Provisión</w:t>
      </w:r>
      <w:proofErr w:type="gramEnd"/>
      <w:r w:rsidRPr="00724CEB">
        <w:rPr>
          <w:rFonts w:ascii="Museo Sans 300" w:hAnsi="Museo Sans 300"/>
          <w:sz w:val="22"/>
          <w:szCs w:val="22"/>
        </w:rPr>
        <w:t xml:space="preserve"> por Pérdidas en Cartas de Crédito.</w:t>
      </w:r>
    </w:p>
    <w:p w14:paraId="31CF4552" w14:textId="77777777" w:rsidR="00525BBB" w:rsidRPr="00724CEB" w:rsidRDefault="00525BBB" w:rsidP="00554F4C">
      <w:pPr>
        <w:jc w:val="both"/>
        <w:rPr>
          <w:rFonts w:ascii="Museo Sans 300" w:hAnsi="Museo Sans 300"/>
          <w:sz w:val="22"/>
          <w:szCs w:val="22"/>
        </w:rPr>
      </w:pPr>
    </w:p>
    <w:p w14:paraId="17C90FF2" w14:textId="5994856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 estimación por incobrabilidad de las cartas de crédito con base al Reglamento para la Evaluación de Activos de Riesgo y Constitución de Reservas de Saneamiento. El saldo</w:t>
      </w:r>
      <w:r w:rsidR="00B86EF0" w:rsidRPr="00724CEB">
        <w:rPr>
          <w:rFonts w:ascii="Museo Sans 300" w:hAnsi="Museo Sans 300"/>
          <w:sz w:val="22"/>
          <w:szCs w:val="22"/>
        </w:rPr>
        <w:t xml:space="preserve"> </w:t>
      </w:r>
      <w:r w:rsidRPr="00724CEB">
        <w:rPr>
          <w:rFonts w:ascii="Museo Sans 300" w:hAnsi="Museo Sans 300"/>
          <w:sz w:val="22"/>
          <w:szCs w:val="22"/>
        </w:rPr>
        <w:t>de esta cuenta es acreedor, por consiguiente, se presenta disminuyendo al</w:t>
      </w:r>
      <w:r w:rsidR="00B86EF0" w:rsidRPr="00724CEB">
        <w:rPr>
          <w:rFonts w:ascii="Museo Sans 300" w:hAnsi="Museo Sans 300"/>
          <w:sz w:val="22"/>
          <w:szCs w:val="22"/>
        </w:rPr>
        <w:t xml:space="preserve"> </w:t>
      </w:r>
      <w:r w:rsidRPr="00724CEB">
        <w:rPr>
          <w:rFonts w:ascii="Museo Sans 300" w:hAnsi="Museo Sans 300"/>
          <w:sz w:val="22"/>
          <w:szCs w:val="22"/>
        </w:rPr>
        <w:t xml:space="preserve">rubro que pertenece. </w:t>
      </w:r>
    </w:p>
    <w:p w14:paraId="17C90FF3" w14:textId="77777777" w:rsidR="00273F8F" w:rsidRPr="00724CEB" w:rsidRDefault="00273F8F" w:rsidP="00554F4C">
      <w:pPr>
        <w:jc w:val="both"/>
        <w:rPr>
          <w:rFonts w:ascii="Museo Sans 300" w:hAnsi="Museo Sans 300"/>
          <w:b/>
          <w:sz w:val="22"/>
          <w:szCs w:val="22"/>
        </w:rPr>
      </w:pPr>
    </w:p>
    <w:p w14:paraId="17C90FF4" w14:textId="77A32EC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F5" w14:textId="77777777" w:rsidR="00273F8F" w:rsidRPr="00724CEB" w:rsidRDefault="00273F8F" w:rsidP="00554F4C">
      <w:pPr>
        <w:numPr>
          <w:ilvl w:val="0"/>
          <w:numId w:val="44"/>
        </w:numPr>
        <w:jc w:val="both"/>
        <w:rPr>
          <w:rFonts w:ascii="Museo Sans 300" w:hAnsi="Museo Sans 300"/>
          <w:sz w:val="22"/>
          <w:szCs w:val="22"/>
        </w:rPr>
      </w:pPr>
      <w:r w:rsidRPr="00724CEB">
        <w:rPr>
          <w:rFonts w:ascii="Museo Sans 300" w:hAnsi="Museo Sans 300"/>
          <w:sz w:val="22"/>
          <w:szCs w:val="22"/>
        </w:rPr>
        <w:t>Contingencias por avales y fianzas</w:t>
      </w:r>
    </w:p>
    <w:p w14:paraId="17C90FF6" w14:textId="77777777" w:rsidR="00273F8F" w:rsidRPr="00724CEB" w:rsidRDefault="00273F8F" w:rsidP="00554F4C">
      <w:pPr>
        <w:jc w:val="both"/>
        <w:rPr>
          <w:rFonts w:ascii="Museo Sans 300" w:hAnsi="Museo Sans 300"/>
          <w:sz w:val="22"/>
          <w:szCs w:val="22"/>
        </w:rPr>
      </w:pPr>
    </w:p>
    <w:p w14:paraId="17C90FF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Las cuentas 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los derechos potenciales, por el otorgamiento de avales o fianzas a favor</w:t>
      </w:r>
      <w:r w:rsidR="00B86EF0" w:rsidRPr="00724CEB">
        <w:rPr>
          <w:rFonts w:ascii="Museo Sans 300" w:hAnsi="Museo Sans 300"/>
          <w:sz w:val="22"/>
          <w:szCs w:val="22"/>
        </w:rPr>
        <w:t xml:space="preserve"> </w:t>
      </w:r>
      <w:r w:rsidRPr="00724CEB">
        <w:rPr>
          <w:rFonts w:ascii="Museo Sans 300" w:hAnsi="Museo Sans 300"/>
          <w:sz w:val="22"/>
          <w:szCs w:val="22"/>
        </w:rPr>
        <w:t>de terceros y a solicitud de los clientes.</w:t>
      </w:r>
    </w:p>
    <w:p w14:paraId="17C90FF8" w14:textId="77777777" w:rsidR="00273F8F" w:rsidRPr="00724CEB" w:rsidRDefault="00273F8F" w:rsidP="00554F4C">
      <w:pPr>
        <w:jc w:val="both"/>
        <w:rPr>
          <w:rFonts w:ascii="Museo Sans 300" w:hAnsi="Museo Sans 300"/>
          <w:sz w:val="22"/>
          <w:szCs w:val="22"/>
        </w:rPr>
      </w:pPr>
    </w:p>
    <w:p w14:paraId="17C90FF9" w14:textId="77777777" w:rsidR="00273F8F" w:rsidRPr="00724CEB" w:rsidRDefault="00273F8F" w:rsidP="00554F4C">
      <w:pPr>
        <w:spacing w:after="120"/>
        <w:jc w:val="both"/>
        <w:rPr>
          <w:rFonts w:ascii="Museo Sans 300" w:hAnsi="Museo Sans 300"/>
          <w:sz w:val="22"/>
          <w:szCs w:val="22"/>
        </w:rPr>
      </w:pPr>
      <w:r w:rsidRPr="00724CEB">
        <w:rPr>
          <w:rFonts w:ascii="Museo Sans 300" w:hAnsi="Museo Sans 300"/>
          <w:sz w:val="22"/>
          <w:szCs w:val="22"/>
        </w:rPr>
        <w:t xml:space="preserve">Las fianzas a favor de cualquier </w:t>
      </w:r>
      <w:proofErr w:type="gramStart"/>
      <w:r w:rsidRPr="00724CEB">
        <w:rPr>
          <w:rFonts w:ascii="Museo Sans 300" w:hAnsi="Museo Sans 300"/>
          <w:sz w:val="22"/>
          <w:szCs w:val="22"/>
        </w:rPr>
        <w:t>persona,</w:t>
      </w:r>
      <w:proofErr w:type="gramEnd"/>
      <w:r w:rsidRPr="00724CEB">
        <w:rPr>
          <w:rFonts w:ascii="Museo Sans 300" w:hAnsi="Museo Sans 300"/>
          <w:sz w:val="22"/>
          <w:szCs w:val="22"/>
        </w:rPr>
        <w:t xml:space="preserve"> podrán ser retiradas de la contabilidad cuando:</w:t>
      </w:r>
    </w:p>
    <w:p w14:paraId="17C90FFA" w14:textId="16F3DA84"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La parte beneficiaria haya emitido el finiquito correspondiente, situación que debe ser demostrada en forma fidedigna por el banco</w:t>
      </w:r>
      <w:r w:rsidR="00031540" w:rsidRPr="00724CEB">
        <w:rPr>
          <w:rFonts w:ascii="Museo Sans 300" w:hAnsi="Museo Sans 300"/>
          <w:sz w:val="22"/>
          <w:szCs w:val="22"/>
        </w:rPr>
        <w:t>;</w:t>
      </w:r>
    </w:p>
    <w:p w14:paraId="17C90FFB" w14:textId="77777777"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El banco haya obtenido del beneficiario constancia escrita y el contrato original con sello u otra señal, que indique la liberación de responsabilidades para el banco;</w:t>
      </w:r>
    </w:p>
    <w:p w14:paraId="17C90FFC" w14:textId="77777777"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 xml:space="preserve">En el caso de fianzas o garantías de oferta, la entidad demandante de los productos o </w:t>
      </w:r>
      <w:proofErr w:type="gramStart"/>
      <w:r w:rsidRPr="00724CEB">
        <w:rPr>
          <w:rFonts w:ascii="Museo Sans 300" w:hAnsi="Museo Sans 300"/>
          <w:sz w:val="22"/>
          <w:szCs w:val="22"/>
        </w:rPr>
        <w:t>servicios,</w:t>
      </w:r>
      <w:proofErr w:type="gramEnd"/>
      <w:r w:rsidRPr="00724CEB">
        <w:rPr>
          <w:rFonts w:ascii="Museo Sans 300" w:hAnsi="Museo Sans 300"/>
          <w:sz w:val="22"/>
          <w:szCs w:val="22"/>
        </w:rPr>
        <w:t xml:space="preserve"> haya comunicado la adjudicación correspondiente, lo cual deberá ser demostrado fehacientemente por el banco;</w:t>
      </w:r>
    </w:p>
    <w:p w14:paraId="17C90FFD" w14:textId="6D088088" w:rsidR="00273F8F"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Hayan transcurrido los tres años de prescripción establecidos en el artículo 1550 del Código de Comercio y además, el representante legal del banco debe emitir declaración jurada en instrumento notarial, manifestando que los contratos de fianza no han sido prorrogados, así como presentar constancia emitida por la Secretaría Receptora y Distribuidora de Demandas, del Centro Judicial Isidro Menéndez, de que no se ha interpuesto acción judicial contra el banco en los últimos tres meses, derivada del contrato respectivo.(1)</w:t>
      </w:r>
    </w:p>
    <w:p w14:paraId="7A37DE4F" w14:textId="77777777" w:rsidR="007C4E1C" w:rsidRPr="00724CEB" w:rsidRDefault="007C4E1C" w:rsidP="007C4E1C">
      <w:pPr>
        <w:ind w:left="425"/>
        <w:jc w:val="both"/>
        <w:rPr>
          <w:rFonts w:ascii="Museo Sans 300" w:hAnsi="Museo Sans 300"/>
          <w:sz w:val="22"/>
          <w:szCs w:val="22"/>
        </w:rPr>
      </w:pPr>
    </w:p>
    <w:p w14:paraId="17C90FFF" w14:textId="799A8EEC"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NCB-005</w:t>
      </w:r>
    </w:p>
    <w:p w14:paraId="17C91000" w14:textId="77777777" w:rsidR="00537A31" w:rsidRPr="00724CEB" w:rsidRDefault="00537A31" w:rsidP="00554F4C">
      <w:pPr>
        <w:jc w:val="both"/>
        <w:rPr>
          <w:rFonts w:ascii="Museo Sans 300" w:hAnsi="Museo Sans 300"/>
          <w:sz w:val="22"/>
          <w:szCs w:val="22"/>
        </w:rPr>
      </w:pPr>
    </w:p>
    <w:p w14:paraId="17C91001" w14:textId="52537DC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4129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Provisión</w:t>
      </w:r>
      <w:proofErr w:type="gramEnd"/>
      <w:r w:rsidRPr="00724CEB">
        <w:rPr>
          <w:rFonts w:ascii="Museo Sans 300" w:hAnsi="Museo Sans 300"/>
          <w:sz w:val="22"/>
          <w:szCs w:val="22"/>
        </w:rPr>
        <w:t xml:space="preserve"> por Pérdidas en Avales y Fianzas</w:t>
      </w:r>
    </w:p>
    <w:p w14:paraId="17C91003" w14:textId="77777777" w:rsidR="00273F8F" w:rsidRPr="00724CEB" w:rsidRDefault="00273F8F" w:rsidP="00554F4C">
      <w:pPr>
        <w:jc w:val="both"/>
        <w:rPr>
          <w:rFonts w:ascii="Museo Sans 300" w:hAnsi="Museo Sans 300"/>
          <w:sz w:val="22"/>
          <w:szCs w:val="22"/>
        </w:rPr>
      </w:pPr>
    </w:p>
    <w:p w14:paraId="17C9100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 estimación por posibles pérdidas, con base al Reglamento para la Evaluación de Activos de Riesgo y Constitución de Reservas de Saneamiento. El saldo de esta cuenta es acreedor, por consiguiente, se presenta disminuyendo al rubro que pertenece.</w:t>
      </w:r>
    </w:p>
    <w:p w14:paraId="17C91005" w14:textId="77777777" w:rsidR="00273F8F" w:rsidRPr="00724CEB" w:rsidRDefault="00273F8F" w:rsidP="00554F4C">
      <w:pPr>
        <w:jc w:val="both"/>
        <w:rPr>
          <w:rFonts w:ascii="Museo Sans 300" w:hAnsi="Museo Sans 300"/>
          <w:b/>
          <w:sz w:val="22"/>
          <w:szCs w:val="22"/>
        </w:rPr>
      </w:pPr>
    </w:p>
    <w:p w14:paraId="17C91006" w14:textId="6744660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7" w14:textId="77777777" w:rsidR="00273F8F" w:rsidRPr="00724CEB" w:rsidRDefault="00273F8F" w:rsidP="00554F4C">
      <w:pPr>
        <w:pStyle w:val="Ttulo1"/>
        <w:numPr>
          <w:ilvl w:val="0"/>
          <w:numId w:val="22"/>
        </w:numPr>
        <w:rPr>
          <w:rFonts w:ascii="Museo Sans 300" w:hAnsi="Museo Sans 300"/>
          <w:b w:val="0"/>
          <w:sz w:val="22"/>
          <w:szCs w:val="22"/>
        </w:rPr>
      </w:pPr>
      <w:r w:rsidRPr="00724CEB">
        <w:rPr>
          <w:rFonts w:ascii="Museo Sans 300" w:hAnsi="Museo Sans 300"/>
          <w:b w:val="0"/>
          <w:sz w:val="22"/>
          <w:szCs w:val="22"/>
        </w:rPr>
        <w:t>Derechos por Operaciones en Moneda Extranjera</w:t>
      </w:r>
    </w:p>
    <w:p w14:paraId="12B156F4" w14:textId="77777777" w:rsidR="005C78E5" w:rsidRPr="00724CEB" w:rsidRDefault="005C78E5" w:rsidP="00554F4C">
      <w:pPr>
        <w:jc w:val="both"/>
        <w:rPr>
          <w:rFonts w:ascii="Museo Sans 300" w:hAnsi="Museo Sans 300"/>
          <w:sz w:val="22"/>
          <w:szCs w:val="22"/>
        </w:rPr>
      </w:pPr>
    </w:p>
    <w:p w14:paraId="17C91009"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Este rubro deberá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los derechos por contratos de compra y venta a futuro de moneda, tanto los de posición propia como los de arbitraje.</w:t>
      </w:r>
    </w:p>
    <w:p w14:paraId="332FDF9F" w14:textId="77777777" w:rsidR="00AF5EC9" w:rsidRPr="00724CEB" w:rsidRDefault="00AF5EC9" w:rsidP="00554F4C">
      <w:pPr>
        <w:jc w:val="both"/>
        <w:rPr>
          <w:rFonts w:ascii="Museo Sans 300" w:hAnsi="Museo Sans 300"/>
          <w:b/>
          <w:sz w:val="22"/>
          <w:szCs w:val="22"/>
        </w:rPr>
      </w:pPr>
    </w:p>
    <w:p w14:paraId="17C9100B" w14:textId="3B06911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C" w14:textId="77777777" w:rsidR="00273F8F" w:rsidRPr="00724CEB" w:rsidRDefault="00273F8F" w:rsidP="00554F4C">
      <w:pPr>
        <w:pStyle w:val="Textoindependiente2"/>
        <w:numPr>
          <w:ilvl w:val="0"/>
          <w:numId w:val="46"/>
        </w:numPr>
        <w:spacing w:after="0" w:line="240" w:lineRule="auto"/>
        <w:jc w:val="both"/>
        <w:rPr>
          <w:rFonts w:ascii="Museo Sans 300" w:hAnsi="Museo Sans 300"/>
          <w:sz w:val="22"/>
          <w:szCs w:val="22"/>
        </w:rPr>
      </w:pPr>
      <w:r w:rsidRPr="00724CEB">
        <w:rPr>
          <w:rFonts w:ascii="Museo Sans 300" w:hAnsi="Museo Sans 300"/>
          <w:sz w:val="22"/>
          <w:szCs w:val="22"/>
        </w:rPr>
        <w:t>Provisión Pérdidas en Derechos por Operaciones en Moneda Extranjera</w:t>
      </w:r>
    </w:p>
    <w:p w14:paraId="17C9100D" w14:textId="77777777" w:rsidR="00273F8F" w:rsidRPr="00724CEB" w:rsidRDefault="00273F8F" w:rsidP="00554F4C">
      <w:pPr>
        <w:jc w:val="both"/>
        <w:rPr>
          <w:rFonts w:ascii="Museo Sans 300" w:hAnsi="Museo Sans 300"/>
          <w:sz w:val="22"/>
          <w:szCs w:val="22"/>
        </w:rPr>
      </w:pPr>
    </w:p>
    <w:p w14:paraId="17C9100E" w14:textId="217AA667" w:rsidR="00273F8F"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las estimaciones por posibles pérdidas, en los contratos a futuro de moneda extranjera.</w:t>
      </w:r>
      <w:r w:rsidR="00B86EF0" w:rsidRPr="00724CEB">
        <w:rPr>
          <w:rFonts w:ascii="Museo Sans 300" w:hAnsi="Museo Sans 300"/>
          <w:b/>
          <w:sz w:val="22"/>
          <w:szCs w:val="22"/>
        </w:rPr>
        <w:t xml:space="preserve"> </w:t>
      </w:r>
      <w:r w:rsidRPr="00724CEB">
        <w:rPr>
          <w:rFonts w:ascii="Museo Sans 300" w:hAnsi="Museo Sans 300"/>
          <w:sz w:val="22"/>
          <w:szCs w:val="22"/>
        </w:rPr>
        <w:t>El saldo de esta cuenta es acreedor, por consiguiente, se presenta disminuyendo al rubro que pertenece.</w:t>
      </w:r>
    </w:p>
    <w:p w14:paraId="794E86B2" w14:textId="54924D3A" w:rsidR="001274AC" w:rsidRDefault="001274AC" w:rsidP="00554F4C">
      <w:pPr>
        <w:jc w:val="both"/>
        <w:rPr>
          <w:rFonts w:ascii="Museo Sans 300" w:hAnsi="Museo Sans 300"/>
          <w:sz w:val="22"/>
          <w:szCs w:val="22"/>
        </w:rPr>
      </w:pPr>
    </w:p>
    <w:p w14:paraId="0BA99FF0" w14:textId="77777777" w:rsidR="001274AC" w:rsidRPr="00724CEB" w:rsidRDefault="001274AC" w:rsidP="00554F4C">
      <w:pPr>
        <w:jc w:val="both"/>
        <w:rPr>
          <w:rFonts w:ascii="Museo Sans 300" w:hAnsi="Museo Sans 300"/>
          <w:sz w:val="22"/>
          <w:szCs w:val="22"/>
        </w:rPr>
      </w:pPr>
    </w:p>
    <w:p w14:paraId="17C91010" w14:textId="4FF75D5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1" w14:textId="77777777" w:rsidR="00273F8F" w:rsidRPr="00724CEB" w:rsidRDefault="00273F8F" w:rsidP="00554F4C">
      <w:pPr>
        <w:numPr>
          <w:ilvl w:val="0"/>
          <w:numId w:val="24"/>
        </w:numPr>
        <w:jc w:val="both"/>
        <w:rPr>
          <w:rFonts w:ascii="Museo Sans 300" w:hAnsi="Museo Sans 300"/>
          <w:sz w:val="22"/>
          <w:szCs w:val="22"/>
        </w:rPr>
      </w:pPr>
      <w:r w:rsidRPr="00724CEB">
        <w:rPr>
          <w:rFonts w:ascii="Museo Sans 300" w:hAnsi="Museo Sans 300"/>
          <w:sz w:val="22"/>
          <w:szCs w:val="22"/>
        </w:rPr>
        <w:t>Cartas de Crédito</w:t>
      </w:r>
    </w:p>
    <w:p w14:paraId="17C91012" w14:textId="77777777" w:rsidR="00273F8F" w:rsidRPr="00724CEB" w:rsidRDefault="00273F8F" w:rsidP="00554F4C">
      <w:pPr>
        <w:jc w:val="both"/>
        <w:rPr>
          <w:rFonts w:ascii="Museo Sans 300" w:hAnsi="Museo Sans 300"/>
          <w:sz w:val="22"/>
          <w:szCs w:val="22"/>
        </w:rPr>
      </w:pPr>
    </w:p>
    <w:p w14:paraId="17C9101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 xml:space="preserve">los compromisos contraídos por los bancos o financieras locales con sus corresponsales, por aperturas de cartas de crédito ordenadas por sus clientes; así como los compromisos del </w:t>
      </w:r>
      <w:r w:rsidRPr="00724CEB">
        <w:rPr>
          <w:rFonts w:ascii="Museo Sans 300" w:hAnsi="Museo Sans 300"/>
          <w:i/>
          <w:sz w:val="22"/>
          <w:szCs w:val="22"/>
        </w:rPr>
        <w:t>banco</w:t>
      </w:r>
      <w:r w:rsidRPr="00724CEB">
        <w:rPr>
          <w:rFonts w:ascii="Museo Sans 300" w:hAnsi="Museo Sans 300"/>
          <w:sz w:val="22"/>
          <w:szCs w:val="22"/>
        </w:rPr>
        <w:t>, a favor de sus clientes locales. (2)</w:t>
      </w:r>
    </w:p>
    <w:p w14:paraId="17C91014" w14:textId="77777777" w:rsidR="00273F8F" w:rsidRPr="00724CEB" w:rsidRDefault="00273F8F" w:rsidP="00554F4C">
      <w:pPr>
        <w:jc w:val="both"/>
        <w:rPr>
          <w:rFonts w:ascii="Museo Sans 300" w:hAnsi="Museo Sans 300"/>
          <w:b/>
          <w:sz w:val="22"/>
          <w:szCs w:val="22"/>
        </w:rPr>
      </w:pPr>
    </w:p>
    <w:p w14:paraId="3F43D367" w14:textId="77777777" w:rsidR="00C161C6" w:rsidRPr="00724CEB" w:rsidRDefault="00E20CC4" w:rsidP="00C161C6">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6" w14:textId="132CF871" w:rsidR="00273F8F" w:rsidRPr="00724CEB" w:rsidRDefault="00273F8F" w:rsidP="00C161C6">
      <w:pPr>
        <w:spacing w:after="120"/>
        <w:jc w:val="both"/>
        <w:rPr>
          <w:rFonts w:ascii="Museo Sans 300" w:hAnsi="Museo Sans 300"/>
          <w:b/>
          <w:sz w:val="22"/>
          <w:szCs w:val="22"/>
        </w:rPr>
      </w:pPr>
      <w:r w:rsidRPr="00724CEB">
        <w:rPr>
          <w:rFonts w:ascii="Museo Sans 300" w:hAnsi="Museo Sans 300"/>
          <w:sz w:val="22"/>
          <w:szCs w:val="22"/>
        </w:rPr>
        <w:t>5120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Contingencias</w:t>
      </w:r>
      <w:proofErr w:type="gramEnd"/>
      <w:r w:rsidRPr="00724CEB">
        <w:rPr>
          <w:rFonts w:ascii="Museo Sans 300" w:hAnsi="Museo Sans 300"/>
          <w:sz w:val="22"/>
          <w:szCs w:val="22"/>
        </w:rPr>
        <w:t xml:space="preserve"> por Avales y Fianzas</w:t>
      </w:r>
    </w:p>
    <w:p w14:paraId="17C91017" w14:textId="77777777" w:rsidR="00273F8F" w:rsidRPr="00724CEB" w:rsidRDefault="00273F8F" w:rsidP="00554F4C">
      <w:pPr>
        <w:jc w:val="both"/>
        <w:rPr>
          <w:rFonts w:ascii="Museo Sans 300" w:hAnsi="Museo Sans 300"/>
          <w:sz w:val="22"/>
          <w:szCs w:val="22"/>
        </w:rPr>
      </w:pPr>
    </w:p>
    <w:p w14:paraId="17C910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obligaciones contingentes</w:t>
      </w:r>
      <w:r w:rsidR="00B86EF0" w:rsidRPr="00724CEB">
        <w:rPr>
          <w:rFonts w:ascii="Museo Sans 300" w:hAnsi="Museo Sans 300"/>
          <w:sz w:val="22"/>
          <w:szCs w:val="22"/>
        </w:rPr>
        <w:t xml:space="preserve"> </w:t>
      </w:r>
      <w:r w:rsidRPr="00724CEB">
        <w:rPr>
          <w:rFonts w:ascii="Museo Sans 300" w:hAnsi="Museo Sans 300"/>
          <w:sz w:val="22"/>
          <w:szCs w:val="22"/>
        </w:rPr>
        <w:t>contraídas</w:t>
      </w:r>
      <w:r w:rsidR="00B86EF0" w:rsidRPr="00724CEB">
        <w:rPr>
          <w:rFonts w:ascii="Museo Sans 300" w:hAnsi="Museo Sans 300"/>
          <w:sz w:val="22"/>
          <w:szCs w:val="22"/>
        </w:rPr>
        <w:t xml:space="preserve"> </w:t>
      </w:r>
      <w:r w:rsidRPr="00724CEB">
        <w:rPr>
          <w:rFonts w:ascii="Museo Sans 300" w:hAnsi="Museo Sans 300"/>
          <w:sz w:val="22"/>
          <w:szCs w:val="22"/>
        </w:rPr>
        <w:t xml:space="preserve">por el </w:t>
      </w:r>
      <w:r w:rsidRPr="00724CEB">
        <w:rPr>
          <w:rFonts w:ascii="Museo Sans 300" w:hAnsi="Museo Sans 300"/>
          <w:i/>
          <w:sz w:val="22"/>
          <w:szCs w:val="22"/>
        </w:rPr>
        <w:t>banco</w:t>
      </w:r>
      <w:r w:rsidRPr="00724CEB">
        <w:rPr>
          <w:rFonts w:ascii="Museo Sans 300" w:hAnsi="Museo Sans 300"/>
          <w:sz w:val="22"/>
          <w:szCs w:val="22"/>
        </w:rPr>
        <w:t xml:space="preserve"> cuando se constituyan en avalistas o acreditantes de sus clientes. </w:t>
      </w:r>
      <w:r w:rsidR="00E8528D" w:rsidRPr="00724CEB">
        <w:rPr>
          <w:rFonts w:ascii="Museo Sans 300" w:hAnsi="Museo Sans 300"/>
          <w:sz w:val="22"/>
          <w:szCs w:val="22"/>
        </w:rPr>
        <w:t>(2)</w:t>
      </w:r>
    </w:p>
    <w:p w14:paraId="17C91019" w14:textId="77777777" w:rsidR="00273F8F" w:rsidRPr="00724CEB" w:rsidRDefault="00273F8F" w:rsidP="00554F4C">
      <w:pPr>
        <w:jc w:val="both"/>
        <w:rPr>
          <w:rFonts w:ascii="Museo Sans 300" w:hAnsi="Museo Sans 300"/>
          <w:b/>
          <w:sz w:val="22"/>
          <w:szCs w:val="22"/>
        </w:rPr>
      </w:pPr>
    </w:p>
    <w:p w14:paraId="17C9101A"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p>
    <w:p w14:paraId="17C9101B" w14:textId="77777777" w:rsidR="00273F8F" w:rsidRPr="00724CEB" w:rsidRDefault="00273F8F" w:rsidP="00554F4C">
      <w:pPr>
        <w:jc w:val="both"/>
        <w:rPr>
          <w:rFonts w:ascii="Museo Sans 300" w:hAnsi="Museo Sans 300"/>
          <w:b/>
          <w:sz w:val="22"/>
          <w:szCs w:val="22"/>
        </w:rPr>
      </w:pPr>
    </w:p>
    <w:p w14:paraId="17C9101C" w14:textId="29CEFA1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D" w14:textId="77777777" w:rsidR="00273F8F" w:rsidRPr="00724CEB" w:rsidRDefault="00273F8F" w:rsidP="00554F4C">
      <w:pPr>
        <w:rPr>
          <w:rFonts w:ascii="Museo Sans 300" w:hAnsi="Museo Sans 300"/>
          <w:sz w:val="22"/>
          <w:szCs w:val="22"/>
        </w:rPr>
      </w:pPr>
      <w:r w:rsidRPr="00724CEB">
        <w:rPr>
          <w:rFonts w:ascii="Museo Sans 300" w:hAnsi="Museo Sans 300"/>
          <w:sz w:val="22"/>
          <w:szCs w:val="22"/>
        </w:rPr>
        <w:t>51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Compromisos</w:t>
      </w:r>
      <w:proofErr w:type="gramEnd"/>
      <w:r w:rsidRPr="00724CEB">
        <w:rPr>
          <w:rFonts w:ascii="Museo Sans 300" w:hAnsi="Museo Sans 300"/>
          <w:sz w:val="22"/>
          <w:szCs w:val="22"/>
        </w:rPr>
        <w:t xml:space="preserve"> Futuros y Contingencias</w:t>
      </w:r>
    </w:p>
    <w:p w14:paraId="17C9101E" w14:textId="77777777" w:rsidR="00273F8F" w:rsidRPr="00724CEB" w:rsidRDefault="00273F8F" w:rsidP="00554F4C">
      <w:pPr>
        <w:pStyle w:val="Ttulo1"/>
        <w:numPr>
          <w:ilvl w:val="0"/>
          <w:numId w:val="23"/>
        </w:numPr>
        <w:rPr>
          <w:rFonts w:ascii="Museo Sans 300" w:hAnsi="Museo Sans 300"/>
          <w:b w:val="0"/>
          <w:sz w:val="22"/>
          <w:szCs w:val="22"/>
        </w:rPr>
      </w:pPr>
      <w:r w:rsidRPr="00724CEB">
        <w:rPr>
          <w:rFonts w:ascii="Museo Sans 300" w:hAnsi="Museo Sans 300"/>
          <w:b w:val="0"/>
          <w:sz w:val="22"/>
          <w:szCs w:val="22"/>
        </w:rPr>
        <w:t>Compromisos por Operaciones en Moneda Extranjera</w:t>
      </w:r>
    </w:p>
    <w:p w14:paraId="17C9101F" w14:textId="77777777" w:rsidR="00273F8F" w:rsidRPr="00724CEB" w:rsidRDefault="00273F8F" w:rsidP="00554F4C">
      <w:pPr>
        <w:jc w:val="both"/>
        <w:rPr>
          <w:rFonts w:ascii="Museo Sans 300" w:hAnsi="Museo Sans 300"/>
          <w:sz w:val="22"/>
          <w:szCs w:val="22"/>
        </w:rPr>
      </w:pPr>
    </w:p>
    <w:p w14:paraId="17C9102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deberá representar el valor de los compromisos por contratos de compra y venta a futuro de moneda tanto de posición propia como de arbitraje.</w:t>
      </w:r>
    </w:p>
    <w:p w14:paraId="17C91022" w14:textId="77777777" w:rsidR="00273F8F" w:rsidRPr="00724CEB" w:rsidRDefault="00273F8F" w:rsidP="00554F4C">
      <w:pPr>
        <w:jc w:val="both"/>
        <w:rPr>
          <w:rFonts w:ascii="Museo Sans 300" w:hAnsi="Museo Sans 300"/>
          <w:b/>
          <w:sz w:val="22"/>
          <w:szCs w:val="22"/>
        </w:rPr>
      </w:pPr>
    </w:p>
    <w:p w14:paraId="17C91023" w14:textId="0A56F7F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2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Operaciones de Intermediación </w:t>
      </w:r>
    </w:p>
    <w:p w14:paraId="17C9102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Operaciones de Intermediación</w:t>
      </w:r>
    </w:p>
    <w:p w14:paraId="17C91026" w14:textId="64B8AB3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Cartera</w:t>
      </w:r>
      <w:proofErr w:type="gramEnd"/>
      <w:r w:rsidRPr="00724CEB">
        <w:rPr>
          <w:rFonts w:ascii="Museo Sans 300" w:hAnsi="Museo Sans 300"/>
          <w:sz w:val="22"/>
          <w:szCs w:val="22"/>
        </w:rPr>
        <w:t xml:space="preserve"> de Préstamo</w:t>
      </w:r>
    </w:p>
    <w:p w14:paraId="17C91027" w14:textId="77777777" w:rsidR="00273F8F" w:rsidRPr="00724CEB" w:rsidRDefault="00273F8F" w:rsidP="00554F4C">
      <w:pPr>
        <w:jc w:val="both"/>
        <w:rPr>
          <w:rFonts w:ascii="Museo Sans 300" w:hAnsi="Museo Sans 300"/>
          <w:sz w:val="22"/>
          <w:szCs w:val="22"/>
        </w:rPr>
      </w:pPr>
    </w:p>
    <w:p w14:paraId="17C9102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devengados y percibidos por la cartera de préstamos.</w:t>
      </w:r>
    </w:p>
    <w:p w14:paraId="12D34F98" w14:textId="77777777" w:rsidR="00956D30" w:rsidRPr="00724CEB" w:rsidRDefault="00956D30" w:rsidP="00554F4C">
      <w:pPr>
        <w:jc w:val="both"/>
        <w:rPr>
          <w:rFonts w:ascii="Museo Sans 300" w:hAnsi="Museo Sans 300"/>
          <w:sz w:val="22"/>
          <w:szCs w:val="22"/>
        </w:rPr>
      </w:pPr>
    </w:p>
    <w:p w14:paraId="17C91029" w14:textId="1B8D326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w:t>
      </w:r>
      <w:r w:rsidR="00B86EF0" w:rsidRPr="00724CEB">
        <w:rPr>
          <w:rFonts w:ascii="Museo Sans 300" w:hAnsi="Museo Sans 300"/>
          <w:sz w:val="22"/>
          <w:szCs w:val="22"/>
        </w:rPr>
        <w:t xml:space="preserve"> </w:t>
      </w:r>
      <w:r w:rsidRPr="00724CEB">
        <w:rPr>
          <w:rFonts w:ascii="Museo Sans 300" w:hAnsi="Museo Sans 300"/>
          <w:sz w:val="22"/>
          <w:szCs w:val="22"/>
        </w:rPr>
        <w:t>pago.</w:t>
      </w:r>
    </w:p>
    <w:p w14:paraId="17C9102A" w14:textId="77777777" w:rsidR="00273F8F" w:rsidRPr="00724CEB" w:rsidRDefault="00273F8F" w:rsidP="00554F4C">
      <w:pPr>
        <w:jc w:val="both"/>
        <w:rPr>
          <w:rFonts w:ascii="Museo Sans 300" w:hAnsi="Museo Sans 300"/>
          <w:b/>
          <w:sz w:val="22"/>
          <w:szCs w:val="22"/>
        </w:rPr>
      </w:pPr>
    </w:p>
    <w:p w14:paraId="17C9102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102C" w14:textId="77777777" w:rsidR="00273F8F" w:rsidRPr="00724CEB" w:rsidRDefault="00273F8F" w:rsidP="00554F4C">
      <w:pPr>
        <w:jc w:val="both"/>
        <w:rPr>
          <w:rFonts w:ascii="Museo Sans 300" w:hAnsi="Museo Sans 300"/>
          <w:b/>
          <w:sz w:val="22"/>
          <w:szCs w:val="22"/>
        </w:rPr>
      </w:pPr>
    </w:p>
    <w:p w14:paraId="17C9102D" w14:textId="3EF3E9B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2E" w14:textId="5BDAEB5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611002</w:t>
      </w:r>
      <w:r w:rsidR="00D237BA" w:rsidRPr="00724CEB">
        <w:rPr>
          <w:rFonts w:ascii="Museo Sans 300" w:hAnsi="Museo Sans 300"/>
          <w:sz w:val="22"/>
          <w:szCs w:val="22"/>
        </w:rPr>
        <w:tab/>
      </w:r>
      <w:r w:rsidR="00AF5EC9" w:rsidRPr="00724CEB">
        <w:rPr>
          <w:rFonts w:ascii="Museo Sans 300" w:hAnsi="Museo Sans 300"/>
          <w:sz w:val="22"/>
          <w:szCs w:val="22"/>
        </w:rPr>
        <w:tab/>
      </w:r>
      <w:proofErr w:type="gramStart"/>
      <w:r w:rsidR="00D237BA" w:rsidRPr="00724CEB">
        <w:rPr>
          <w:rFonts w:ascii="Museo Sans 300" w:hAnsi="Museo Sans 300"/>
          <w:sz w:val="22"/>
          <w:szCs w:val="22"/>
        </w:rPr>
        <w:t>Cartera</w:t>
      </w:r>
      <w:proofErr w:type="gramEnd"/>
      <w:r w:rsidRPr="00724CEB">
        <w:rPr>
          <w:rFonts w:ascii="Museo Sans 300" w:hAnsi="Museo Sans 300"/>
          <w:sz w:val="22"/>
          <w:szCs w:val="22"/>
        </w:rPr>
        <w:t xml:space="preserve"> de Inversiones</w:t>
      </w:r>
    </w:p>
    <w:p w14:paraId="17C9102F" w14:textId="77777777" w:rsidR="00273F8F" w:rsidRPr="00724CEB" w:rsidRDefault="00273F8F" w:rsidP="00554F4C">
      <w:pPr>
        <w:jc w:val="both"/>
        <w:rPr>
          <w:rFonts w:ascii="Museo Sans 300" w:hAnsi="Museo Sans 300"/>
          <w:sz w:val="22"/>
          <w:szCs w:val="22"/>
        </w:rPr>
      </w:pPr>
    </w:p>
    <w:p w14:paraId="17C9103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otros productos devengados por la cartera de inversiones.</w:t>
      </w:r>
    </w:p>
    <w:p w14:paraId="17C91031" w14:textId="77777777" w:rsidR="00273F8F" w:rsidRPr="00724CEB" w:rsidRDefault="00273F8F" w:rsidP="00554F4C">
      <w:pPr>
        <w:jc w:val="both"/>
        <w:rPr>
          <w:rFonts w:ascii="Museo Sans 300" w:hAnsi="Museo Sans 300"/>
          <w:sz w:val="22"/>
          <w:szCs w:val="22"/>
        </w:rPr>
      </w:pPr>
    </w:p>
    <w:p w14:paraId="17C9103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33" w14:textId="77777777" w:rsidR="00273F8F" w:rsidRPr="00724CEB" w:rsidRDefault="00273F8F" w:rsidP="00554F4C">
      <w:pPr>
        <w:jc w:val="both"/>
        <w:rPr>
          <w:rFonts w:ascii="Museo Sans 300" w:hAnsi="Museo Sans 300"/>
          <w:sz w:val="22"/>
          <w:szCs w:val="22"/>
        </w:rPr>
      </w:pPr>
    </w:p>
    <w:p w14:paraId="17C91035" w14:textId="18D86FEC"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lastRenderedPageBreak/>
        <w:t>REFERENCIA A REGLAMENTOS:</w:t>
      </w:r>
      <w:r w:rsidRPr="00724CEB">
        <w:rPr>
          <w:rFonts w:ascii="Museo Sans 300" w:hAnsi="Museo Sans 300"/>
          <w:b/>
          <w:sz w:val="22"/>
          <w:szCs w:val="22"/>
        </w:rPr>
        <w:tab/>
        <w:t>NCB-006</w:t>
      </w:r>
    </w:p>
    <w:p w14:paraId="6ED3A051" w14:textId="0A31506D" w:rsidR="00956D30" w:rsidRDefault="00956D30" w:rsidP="00E35628">
      <w:pPr>
        <w:jc w:val="both"/>
        <w:rPr>
          <w:rFonts w:ascii="Museo Sans 300" w:hAnsi="Museo Sans 300"/>
          <w:b/>
          <w:sz w:val="22"/>
          <w:szCs w:val="22"/>
        </w:rPr>
      </w:pPr>
    </w:p>
    <w:p w14:paraId="17C91036" w14:textId="0E79B9A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37" w14:textId="788481F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Operaciones</w:t>
      </w:r>
      <w:proofErr w:type="gramEnd"/>
      <w:r w:rsidRPr="00724CEB">
        <w:rPr>
          <w:rFonts w:ascii="Museo Sans 300" w:hAnsi="Museo Sans 300"/>
          <w:sz w:val="22"/>
          <w:szCs w:val="22"/>
        </w:rPr>
        <w:t xml:space="preserve"> Temporales con Documentos</w:t>
      </w:r>
    </w:p>
    <w:p w14:paraId="46A06C42" w14:textId="77777777" w:rsidR="00116BDF" w:rsidRPr="00724CEB" w:rsidRDefault="00116BDF" w:rsidP="00554F4C">
      <w:pPr>
        <w:jc w:val="both"/>
        <w:rPr>
          <w:rFonts w:ascii="Museo Sans 300" w:hAnsi="Museo Sans 300"/>
          <w:sz w:val="22"/>
          <w:szCs w:val="22"/>
        </w:rPr>
      </w:pPr>
    </w:p>
    <w:p w14:paraId="17C91039" w14:textId="66C8F65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en la negociación de reportos y operaciones bursátiles. Esta cuenta debe acreditarse hasta que se haya cerrado el ciclo de cada transacción en particular.</w:t>
      </w:r>
    </w:p>
    <w:p w14:paraId="75DD2183" w14:textId="77777777" w:rsidR="001F37FB" w:rsidRDefault="001F37FB" w:rsidP="00554F4C">
      <w:pPr>
        <w:jc w:val="both"/>
        <w:rPr>
          <w:rFonts w:ascii="Museo Sans 300" w:hAnsi="Museo Sans 300"/>
          <w:b/>
          <w:sz w:val="22"/>
          <w:szCs w:val="22"/>
        </w:rPr>
      </w:pPr>
    </w:p>
    <w:p w14:paraId="17C9103B" w14:textId="44F13DD0"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NCB-008</w:t>
      </w:r>
    </w:p>
    <w:p w14:paraId="31E7AF9A" w14:textId="77777777" w:rsidR="0080657C" w:rsidRPr="00724CEB" w:rsidRDefault="0080657C" w:rsidP="00554F4C">
      <w:pPr>
        <w:jc w:val="both"/>
        <w:rPr>
          <w:rFonts w:ascii="Museo Sans 300" w:hAnsi="Museo Sans 300"/>
          <w:b/>
          <w:sz w:val="22"/>
          <w:szCs w:val="22"/>
        </w:rPr>
      </w:pPr>
    </w:p>
    <w:p w14:paraId="17C9103D" w14:textId="745F649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3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611004</w:t>
      </w:r>
      <w:r w:rsidRPr="00724CEB">
        <w:rPr>
          <w:rFonts w:ascii="Museo Sans 300" w:hAnsi="Museo Sans 300"/>
          <w:sz w:val="22"/>
          <w:szCs w:val="22"/>
        </w:rPr>
        <w:tab/>
      </w:r>
      <w:r w:rsidRPr="00724CEB">
        <w:rPr>
          <w:rFonts w:ascii="Museo Sans 300" w:hAnsi="Museo Sans 300"/>
          <w:sz w:val="22"/>
          <w:szCs w:val="22"/>
        </w:rPr>
        <w:tab/>
      </w:r>
      <w:r w:rsidR="00537A31" w:rsidRPr="00724CEB">
        <w:rPr>
          <w:rFonts w:ascii="Museo Sans 300" w:hAnsi="Museo Sans 300"/>
          <w:sz w:val="22"/>
          <w:szCs w:val="22"/>
        </w:rPr>
        <w:tab/>
      </w:r>
      <w:proofErr w:type="gramStart"/>
      <w:r w:rsidRPr="00724CEB">
        <w:rPr>
          <w:rFonts w:ascii="Museo Sans 300" w:hAnsi="Museo Sans 300"/>
          <w:sz w:val="22"/>
          <w:szCs w:val="22"/>
        </w:rPr>
        <w:t>Intereses</w:t>
      </w:r>
      <w:proofErr w:type="gramEnd"/>
      <w:r w:rsidRPr="00724CEB">
        <w:rPr>
          <w:rFonts w:ascii="Museo Sans 300" w:hAnsi="Museo Sans 300"/>
          <w:sz w:val="22"/>
          <w:szCs w:val="22"/>
        </w:rPr>
        <w:t xml:space="preserve"> sobre Depósitos</w:t>
      </w:r>
    </w:p>
    <w:p w14:paraId="3705D6ED" w14:textId="77777777" w:rsidR="001274AC" w:rsidRDefault="001274AC" w:rsidP="00554F4C">
      <w:pPr>
        <w:jc w:val="both"/>
        <w:rPr>
          <w:rFonts w:ascii="Museo Sans 300" w:hAnsi="Museo Sans 300"/>
          <w:sz w:val="22"/>
          <w:szCs w:val="22"/>
        </w:rPr>
      </w:pPr>
    </w:p>
    <w:p w14:paraId="17C91040" w14:textId="056962F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devengados por los depósitos en el Banco Central de Reserva y otras entidades.</w:t>
      </w:r>
    </w:p>
    <w:p w14:paraId="17C91041" w14:textId="77777777" w:rsidR="00273F8F" w:rsidRPr="00724CEB" w:rsidRDefault="00273F8F" w:rsidP="00554F4C">
      <w:pPr>
        <w:jc w:val="both"/>
        <w:rPr>
          <w:rFonts w:ascii="Museo Sans 300" w:hAnsi="Museo Sans 300"/>
          <w:sz w:val="22"/>
          <w:szCs w:val="22"/>
        </w:rPr>
      </w:pPr>
    </w:p>
    <w:p w14:paraId="17C9104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4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considerará pago.</w:t>
      </w:r>
    </w:p>
    <w:p w14:paraId="17938C64" w14:textId="77777777" w:rsidR="00A0343C" w:rsidRDefault="00A0343C" w:rsidP="00554F4C">
      <w:pPr>
        <w:jc w:val="both"/>
        <w:rPr>
          <w:rFonts w:ascii="Museo Sans 300" w:hAnsi="Museo Sans 300"/>
          <w:b/>
          <w:sz w:val="22"/>
          <w:szCs w:val="22"/>
        </w:rPr>
      </w:pPr>
    </w:p>
    <w:p w14:paraId="17C91046" w14:textId="7FAC7F10"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1047" w14:textId="77777777" w:rsidR="00273F8F" w:rsidRPr="00724CEB" w:rsidRDefault="00273F8F" w:rsidP="00554F4C">
      <w:pPr>
        <w:jc w:val="both"/>
        <w:rPr>
          <w:rFonts w:ascii="Museo Sans 300" w:hAnsi="Museo Sans 300"/>
          <w:b/>
          <w:sz w:val="22"/>
          <w:szCs w:val="22"/>
        </w:rPr>
      </w:pPr>
    </w:p>
    <w:p w14:paraId="17C91048" w14:textId="7D34900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4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Otras Operaciones</w:t>
      </w:r>
    </w:p>
    <w:p w14:paraId="17C9104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Otras Operaciones</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
    <w:p w14:paraId="17C9104B" w14:textId="47BA382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Operaciones</w:t>
      </w:r>
      <w:proofErr w:type="gramEnd"/>
      <w:r w:rsidRPr="00724CEB">
        <w:rPr>
          <w:rFonts w:ascii="Museo Sans 300" w:hAnsi="Museo Sans 300"/>
          <w:sz w:val="22"/>
          <w:szCs w:val="22"/>
        </w:rPr>
        <w:t xml:space="preserve"> en Moneda Extranjera</w:t>
      </w:r>
    </w:p>
    <w:p w14:paraId="17C9104C" w14:textId="77777777" w:rsidR="00273F8F" w:rsidRPr="00724CEB" w:rsidRDefault="00273F8F" w:rsidP="00554F4C">
      <w:pPr>
        <w:jc w:val="both"/>
        <w:rPr>
          <w:rFonts w:ascii="Museo Sans 300" w:hAnsi="Museo Sans 300"/>
          <w:sz w:val="22"/>
          <w:szCs w:val="22"/>
        </w:rPr>
      </w:pPr>
    </w:p>
    <w:p w14:paraId="17C9104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representar los ingresos obtenidos por los diferentes conceptos entre el precio de</w:t>
      </w:r>
      <w:r w:rsidR="00B86EF0" w:rsidRPr="00724CEB">
        <w:rPr>
          <w:rFonts w:ascii="Museo Sans 300" w:hAnsi="Museo Sans 300"/>
          <w:sz w:val="22"/>
          <w:szCs w:val="22"/>
        </w:rPr>
        <w:t xml:space="preserve"> </w:t>
      </w:r>
      <w:r w:rsidRPr="00724CEB">
        <w:rPr>
          <w:rFonts w:ascii="Museo Sans 300" w:hAnsi="Museo Sans 300"/>
          <w:sz w:val="22"/>
          <w:szCs w:val="22"/>
        </w:rPr>
        <w:t>descuentos en cuentas y subcuentas.</w:t>
      </w:r>
    </w:p>
    <w:p w14:paraId="4B27AD59" w14:textId="77777777" w:rsidR="00116BDF" w:rsidRPr="00724CEB" w:rsidRDefault="00116BDF" w:rsidP="00554F4C">
      <w:pPr>
        <w:jc w:val="both"/>
        <w:rPr>
          <w:rFonts w:ascii="Museo Sans 300" w:hAnsi="Museo Sans 300"/>
          <w:sz w:val="22"/>
          <w:szCs w:val="22"/>
        </w:rPr>
      </w:pPr>
    </w:p>
    <w:p w14:paraId="17C9104F" w14:textId="1366005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Se entiende por venta de</w:t>
      </w:r>
      <w:r w:rsidR="00B86EF0" w:rsidRPr="00724CEB">
        <w:rPr>
          <w:rFonts w:ascii="Museo Sans 300" w:hAnsi="Museo Sans 300"/>
          <w:sz w:val="22"/>
          <w:szCs w:val="22"/>
        </w:rPr>
        <w:t xml:space="preserve"> </w:t>
      </w:r>
      <w:r w:rsidRPr="00724CEB">
        <w:rPr>
          <w:rFonts w:ascii="Museo Sans 300" w:hAnsi="Museo Sans 300"/>
          <w:sz w:val="22"/>
          <w:szCs w:val="22"/>
        </w:rPr>
        <w:t>moneda extranjera la venta directa a los clientes y cualquier pago hecho por cuenta ajena, que deba recuperarse en colones salvadoreños.</w:t>
      </w:r>
    </w:p>
    <w:p w14:paraId="3488A653" w14:textId="77777777" w:rsidR="00116BDF" w:rsidRPr="00724CEB" w:rsidRDefault="00116BDF" w:rsidP="00554F4C">
      <w:pPr>
        <w:spacing w:after="120"/>
        <w:jc w:val="both"/>
        <w:rPr>
          <w:rFonts w:ascii="Museo Sans 300" w:hAnsi="Museo Sans 300"/>
          <w:b/>
          <w:sz w:val="22"/>
          <w:szCs w:val="22"/>
        </w:rPr>
      </w:pPr>
    </w:p>
    <w:p w14:paraId="17C91051" w14:textId="4C31FB7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52" w14:textId="4E097D1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Cartas</w:t>
      </w:r>
      <w:proofErr w:type="gramEnd"/>
      <w:r w:rsidRPr="00724CEB">
        <w:rPr>
          <w:rFonts w:ascii="Museo Sans 300" w:hAnsi="Museo Sans 300"/>
          <w:sz w:val="22"/>
          <w:szCs w:val="22"/>
        </w:rPr>
        <w:t xml:space="preserve"> de Crédito</w:t>
      </w:r>
    </w:p>
    <w:p w14:paraId="17C91053" w14:textId="77777777" w:rsidR="00273F8F" w:rsidRPr="00724CEB" w:rsidRDefault="00273F8F" w:rsidP="00554F4C">
      <w:pPr>
        <w:jc w:val="both"/>
        <w:rPr>
          <w:rFonts w:ascii="Museo Sans 300" w:hAnsi="Museo Sans 300"/>
          <w:sz w:val="22"/>
          <w:szCs w:val="22"/>
        </w:rPr>
      </w:pPr>
    </w:p>
    <w:p w14:paraId="17C9105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registrar los ingresos percibidos en concepto de aperturas de carta de crédito.</w:t>
      </w:r>
    </w:p>
    <w:p w14:paraId="17C91055" w14:textId="77777777" w:rsidR="00273F8F" w:rsidRPr="00724CEB" w:rsidRDefault="00273F8F" w:rsidP="00554F4C">
      <w:pPr>
        <w:jc w:val="both"/>
        <w:rPr>
          <w:rFonts w:ascii="Museo Sans 300" w:hAnsi="Museo Sans 300"/>
          <w:sz w:val="22"/>
          <w:szCs w:val="22"/>
        </w:rPr>
      </w:pPr>
    </w:p>
    <w:p w14:paraId="17C9105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considerará</w:t>
      </w:r>
      <w:r w:rsidR="00B86EF0" w:rsidRPr="00724CEB">
        <w:rPr>
          <w:rFonts w:ascii="Museo Sans 300" w:hAnsi="Museo Sans 300"/>
          <w:sz w:val="22"/>
          <w:szCs w:val="22"/>
        </w:rPr>
        <w:t xml:space="preserve"> </w:t>
      </w:r>
      <w:r w:rsidRPr="00724CEB">
        <w:rPr>
          <w:rFonts w:ascii="Museo Sans 300" w:hAnsi="Museo Sans 300"/>
          <w:sz w:val="22"/>
          <w:szCs w:val="22"/>
        </w:rPr>
        <w:t>pago.</w:t>
      </w:r>
    </w:p>
    <w:p w14:paraId="167EA948" w14:textId="77777777" w:rsidR="00E35628" w:rsidRDefault="00E35628" w:rsidP="00E35628">
      <w:pPr>
        <w:jc w:val="both"/>
        <w:rPr>
          <w:rFonts w:ascii="Museo Sans 300" w:hAnsi="Museo Sans 300"/>
          <w:b/>
          <w:sz w:val="22"/>
          <w:szCs w:val="22"/>
        </w:rPr>
      </w:pPr>
    </w:p>
    <w:p w14:paraId="17C91058" w14:textId="61FF341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59" w14:textId="0DB3351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Avales</w:t>
      </w:r>
      <w:proofErr w:type="gramEnd"/>
      <w:r w:rsidRPr="00724CEB">
        <w:rPr>
          <w:rFonts w:ascii="Museo Sans 300" w:hAnsi="Museo Sans 300"/>
          <w:sz w:val="22"/>
          <w:szCs w:val="22"/>
        </w:rPr>
        <w:t xml:space="preserve"> y Fianzas</w:t>
      </w:r>
    </w:p>
    <w:p w14:paraId="17C9105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Las subcuentas de esta cuenta deben representar los ingresos devengados por transacciones de carácter contingente, tales como comisiones y otros servicios prestados a los clientes.</w:t>
      </w:r>
    </w:p>
    <w:p w14:paraId="5BA3366B" w14:textId="77777777" w:rsidR="00C161C6" w:rsidRPr="00724CEB" w:rsidRDefault="00C161C6" w:rsidP="00554F4C">
      <w:pPr>
        <w:jc w:val="both"/>
        <w:rPr>
          <w:rFonts w:ascii="Museo Sans 300" w:hAnsi="Museo Sans 300"/>
          <w:sz w:val="22"/>
          <w:szCs w:val="22"/>
        </w:rPr>
      </w:pPr>
    </w:p>
    <w:p w14:paraId="17C9105D" w14:textId="54765B8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686EC219" w14:textId="77777777" w:rsidR="001F37FB" w:rsidRDefault="001F37FB" w:rsidP="001F37FB">
      <w:pPr>
        <w:jc w:val="both"/>
        <w:rPr>
          <w:rFonts w:ascii="Museo Sans 300" w:hAnsi="Museo Sans 300"/>
          <w:b/>
          <w:sz w:val="22"/>
          <w:szCs w:val="22"/>
        </w:rPr>
      </w:pPr>
    </w:p>
    <w:p w14:paraId="17C9105F" w14:textId="4B64787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60" w14:textId="2F087F1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Servicios</w:t>
      </w:r>
      <w:proofErr w:type="gramEnd"/>
    </w:p>
    <w:p w14:paraId="17C91061" w14:textId="77777777" w:rsidR="00273F8F" w:rsidRPr="00724CEB" w:rsidRDefault="00273F8F" w:rsidP="00554F4C">
      <w:pPr>
        <w:jc w:val="both"/>
        <w:rPr>
          <w:rFonts w:ascii="Museo Sans 300" w:hAnsi="Museo Sans 300"/>
          <w:sz w:val="22"/>
          <w:szCs w:val="22"/>
        </w:rPr>
      </w:pPr>
    </w:p>
    <w:p w14:paraId="17C91062"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Las subcuentas de esta cuenta deben representar los ingresos devengados por la prestación de los servicios descritos en las subcuentas.</w:t>
      </w:r>
    </w:p>
    <w:p w14:paraId="17C91063" w14:textId="77777777" w:rsidR="00273F8F" w:rsidRPr="00724CEB" w:rsidRDefault="00273F8F" w:rsidP="00554F4C">
      <w:pPr>
        <w:jc w:val="both"/>
        <w:rPr>
          <w:rFonts w:ascii="Museo Sans 300" w:hAnsi="Museo Sans 300"/>
          <w:sz w:val="22"/>
          <w:szCs w:val="22"/>
        </w:rPr>
      </w:pPr>
    </w:p>
    <w:p w14:paraId="17C9106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65" w14:textId="77777777" w:rsidR="00273F8F" w:rsidRPr="00724CEB" w:rsidRDefault="00273F8F" w:rsidP="00554F4C">
      <w:pPr>
        <w:jc w:val="both"/>
        <w:rPr>
          <w:rFonts w:ascii="Museo Sans 300" w:hAnsi="Museo Sans 300"/>
          <w:sz w:val="22"/>
          <w:szCs w:val="22"/>
        </w:rPr>
      </w:pPr>
    </w:p>
    <w:p w14:paraId="17C9106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 pago.</w:t>
      </w:r>
    </w:p>
    <w:p w14:paraId="17C91069" w14:textId="77777777" w:rsidR="002671A2" w:rsidRPr="00724CEB" w:rsidRDefault="002671A2" w:rsidP="00554F4C">
      <w:pPr>
        <w:widowControl w:val="0"/>
        <w:jc w:val="both"/>
        <w:rPr>
          <w:rFonts w:ascii="Museo Sans 300" w:hAnsi="Museo Sans 300"/>
          <w:b/>
          <w:sz w:val="22"/>
          <w:szCs w:val="22"/>
        </w:rPr>
      </w:pPr>
    </w:p>
    <w:p w14:paraId="17C9106A" w14:textId="70168A04" w:rsidR="00E20CC4" w:rsidRPr="00724CEB" w:rsidRDefault="00E20CC4" w:rsidP="00554F4C">
      <w:pPr>
        <w:widowControl w:val="0"/>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6B" w14:textId="77777777" w:rsidR="00273F8F" w:rsidRPr="00724CEB" w:rsidRDefault="00273F8F" w:rsidP="00554F4C">
      <w:pPr>
        <w:widowControl w:val="0"/>
        <w:ind w:left="2124" w:hanging="2124"/>
        <w:jc w:val="both"/>
        <w:rPr>
          <w:rFonts w:ascii="Museo Sans 300" w:hAnsi="Museo Sans 300"/>
          <w:sz w:val="22"/>
          <w:szCs w:val="22"/>
        </w:rPr>
      </w:pPr>
      <w:r w:rsidRPr="00724CEB">
        <w:rPr>
          <w:rFonts w:ascii="Museo Sans 300" w:hAnsi="Museo Sans 300"/>
          <w:sz w:val="22"/>
          <w:szCs w:val="22"/>
        </w:rPr>
        <w:t xml:space="preserve">621005 </w:t>
      </w:r>
      <w:r w:rsidRPr="00724CEB">
        <w:rPr>
          <w:rFonts w:ascii="Museo Sans 300" w:hAnsi="Museo Sans 300"/>
          <w:sz w:val="22"/>
          <w:szCs w:val="22"/>
        </w:rPr>
        <w:tab/>
      </w:r>
      <w:proofErr w:type="gramStart"/>
      <w:r w:rsidRPr="00724CEB">
        <w:rPr>
          <w:rFonts w:ascii="Museo Sans 300" w:hAnsi="Museo Sans 300"/>
          <w:sz w:val="22"/>
          <w:szCs w:val="22"/>
        </w:rPr>
        <w:t>Comercialización</w:t>
      </w:r>
      <w:proofErr w:type="gramEnd"/>
      <w:r w:rsidRPr="00724CEB">
        <w:rPr>
          <w:rFonts w:ascii="Museo Sans 300" w:hAnsi="Museo Sans 300"/>
          <w:sz w:val="22"/>
          <w:szCs w:val="22"/>
        </w:rPr>
        <w:t xml:space="preserve"> de cuotas de participación de Fondos de Inversión Abiertos</w:t>
      </w:r>
      <w:r w:rsidR="00B86EF0" w:rsidRPr="00724CEB">
        <w:rPr>
          <w:rFonts w:ascii="Museo Sans 300" w:hAnsi="Museo Sans 300"/>
          <w:b/>
          <w:sz w:val="22"/>
          <w:szCs w:val="22"/>
        </w:rPr>
        <w:t xml:space="preserve"> </w:t>
      </w:r>
      <w:r w:rsidRPr="00724CEB">
        <w:rPr>
          <w:rFonts w:ascii="Museo Sans 300" w:hAnsi="Museo Sans 300"/>
          <w:sz w:val="22"/>
          <w:szCs w:val="22"/>
        </w:rPr>
        <w:t>(11)</w:t>
      </w:r>
    </w:p>
    <w:p w14:paraId="17C9106C" w14:textId="77777777" w:rsidR="00273F8F" w:rsidRPr="00724CEB" w:rsidRDefault="00273F8F" w:rsidP="00554F4C">
      <w:pPr>
        <w:widowControl w:val="0"/>
        <w:jc w:val="both"/>
        <w:rPr>
          <w:rFonts w:ascii="Museo Sans 300" w:hAnsi="Museo Sans 300"/>
          <w:b/>
          <w:sz w:val="22"/>
          <w:szCs w:val="22"/>
        </w:rPr>
      </w:pPr>
    </w:p>
    <w:p w14:paraId="17C9106D" w14:textId="77777777" w:rsidR="00273F8F" w:rsidRPr="00724CEB" w:rsidRDefault="00273F8F" w:rsidP="00554F4C">
      <w:pPr>
        <w:widowControl w:val="0"/>
        <w:jc w:val="both"/>
        <w:rPr>
          <w:rFonts w:ascii="Museo Sans 300" w:hAnsi="Museo Sans 300"/>
          <w:b/>
          <w:sz w:val="22"/>
          <w:szCs w:val="22"/>
        </w:rPr>
      </w:pPr>
      <w:r w:rsidRPr="00724CEB">
        <w:rPr>
          <w:rFonts w:ascii="Museo Sans 300" w:hAnsi="Museo Sans 300"/>
          <w:sz w:val="22"/>
          <w:szCs w:val="22"/>
        </w:rPr>
        <w:t>Las subcuentas de esta cuenta deben representar los ingresos devengados por la prestación del servicio por comercializar cuotas de participación de Fondos de Inversión Abiertos, tanto Locales como Extranjeros.</w:t>
      </w:r>
      <w:r w:rsidRPr="00724CEB">
        <w:rPr>
          <w:rFonts w:ascii="Museo Sans 300" w:hAnsi="Museo Sans 300"/>
          <w:b/>
          <w:sz w:val="22"/>
          <w:szCs w:val="22"/>
        </w:rPr>
        <w:t xml:space="preserve"> </w:t>
      </w:r>
      <w:r w:rsidRPr="00724CEB">
        <w:rPr>
          <w:rFonts w:ascii="Museo Sans 300" w:hAnsi="Museo Sans 300"/>
          <w:sz w:val="22"/>
          <w:szCs w:val="22"/>
        </w:rPr>
        <w:t>(11)</w:t>
      </w:r>
    </w:p>
    <w:p w14:paraId="0A3E9EA1" w14:textId="77777777" w:rsidR="003D0B28" w:rsidRPr="00724CEB" w:rsidRDefault="003D0B28" w:rsidP="001F37FB">
      <w:pPr>
        <w:jc w:val="both"/>
        <w:rPr>
          <w:rFonts w:ascii="Museo Sans 300" w:hAnsi="Museo Sans 300"/>
          <w:b/>
          <w:sz w:val="22"/>
          <w:szCs w:val="22"/>
        </w:rPr>
      </w:pPr>
    </w:p>
    <w:p w14:paraId="17C9106F" w14:textId="105AE63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0" w14:textId="7401212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621006</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Operaciones</w:t>
      </w:r>
      <w:proofErr w:type="gramEnd"/>
      <w:r w:rsidRPr="00724CEB">
        <w:rPr>
          <w:rFonts w:ascii="Museo Sans 300" w:hAnsi="Museo Sans 300"/>
          <w:sz w:val="22"/>
          <w:szCs w:val="22"/>
        </w:rPr>
        <w:t xml:space="preserve"> de Proveeduría de Dinero Electrónico (11)</w:t>
      </w:r>
    </w:p>
    <w:p w14:paraId="76B2C410" w14:textId="77777777" w:rsidR="00090D55" w:rsidRPr="00724CEB" w:rsidRDefault="00090D55" w:rsidP="00554F4C">
      <w:pPr>
        <w:tabs>
          <w:tab w:val="left" w:pos="2127"/>
          <w:tab w:val="left" w:pos="2835"/>
          <w:tab w:val="left" w:pos="3969"/>
        </w:tabs>
        <w:jc w:val="both"/>
        <w:rPr>
          <w:rFonts w:ascii="Museo Sans 300" w:hAnsi="Museo Sans 300"/>
          <w:sz w:val="22"/>
          <w:szCs w:val="22"/>
        </w:rPr>
      </w:pPr>
    </w:p>
    <w:p w14:paraId="17C91072" w14:textId="77777777" w:rsidR="00273F8F" w:rsidRPr="00724CEB" w:rsidRDefault="00273F8F"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La subcuenta de esta cuenta debe registrar los ingresos devengados por la prestación de servicios por proveer dinero electrónico. (11)</w:t>
      </w:r>
    </w:p>
    <w:p w14:paraId="17C91073" w14:textId="77777777" w:rsidR="00273F8F" w:rsidRPr="00724CEB" w:rsidRDefault="00273F8F" w:rsidP="00554F4C">
      <w:pPr>
        <w:jc w:val="both"/>
        <w:rPr>
          <w:rFonts w:ascii="Museo Sans 300" w:hAnsi="Museo Sans 300"/>
          <w:b/>
          <w:sz w:val="22"/>
          <w:szCs w:val="22"/>
        </w:rPr>
      </w:pPr>
    </w:p>
    <w:p w14:paraId="7C52F46E" w14:textId="77777777" w:rsidR="0021584E" w:rsidRPr="00724CEB" w:rsidRDefault="0021584E"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0F3FEC24" w14:textId="6414F042" w:rsidR="00090D55" w:rsidRPr="00724CEB" w:rsidRDefault="00121FE3" w:rsidP="00956D30">
      <w:pPr>
        <w:ind w:left="2124" w:hanging="2124"/>
        <w:jc w:val="both"/>
        <w:rPr>
          <w:rFonts w:ascii="Museo Sans 300" w:hAnsi="Museo Sans 300"/>
          <w:sz w:val="22"/>
          <w:szCs w:val="22"/>
        </w:rPr>
      </w:pPr>
      <w:r w:rsidRPr="00724CEB">
        <w:rPr>
          <w:rFonts w:ascii="Museo Sans 300" w:hAnsi="Museo Sans 300"/>
          <w:sz w:val="22"/>
          <w:szCs w:val="22"/>
        </w:rPr>
        <w:t>621007</w:t>
      </w:r>
      <w:r w:rsidR="0021584E" w:rsidRPr="00724CEB">
        <w:rPr>
          <w:rFonts w:ascii="Museo Sans 300" w:hAnsi="Museo Sans 300"/>
          <w:sz w:val="22"/>
          <w:szCs w:val="22"/>
        </w:rPr>
        <w:tab/>
      </w:r>
      <w:proofErr w:type="gramStart"/>
      <w:r w:rsidR="0021584E" w:rsidRPr="00724CEB">
        <w:rPr>
          <w:rFonts w:ascii="Museo Sans 300" w:hAnsi="Museo Sans 300"/>
          <w:sz w:val="22"/>
          <w:szCs w:val="22"/>
        </w:rPr>
        <w:t>Comisiones</w:t>
      </w:r>
      <w:proofErr w:type="gramEnd"/>
      <w:r w:rsidR="0021584E" w:rsidRPr="00724CEB">
        <w:rPr>
          <w:rFonts w:ascii="Museo Sans 300" w:hAnsi="Museo Sans 300"/>
          <w:sz w:val="22"/>
          <w:szCs w:val="22"/>
        </w:rPr>
        <w:t xml:space="preserve"> por </w:t>
      </w:r>
      <w:r w:rsidRPr="00724CEB">
        <w:rPr>
          <w:rFonts w:ascii="Museo Sans 300" w:hAnsi="Museo Sans 300"/>
          <w:sz w:val="22"/>
          <w:szCs w:val="22"/>
        </w:rPr>
        <w:t>Comercialización</w:t>
      </w:r>
      <w:r w:rsidR="0021584E" w:rsidRPr="00724CEB">
        <w:rPr>
          <w:rFonts w:ascii="Museo Sans 300" w:hAnsi="Museo Sans 300"/>
          <w:sz w:val="22"/>
          <w:szCs w:val="22"/>
        </w:rPr>
        <w:t xml:space="preserve"> de Fondos d</w:t>
      </w:r>
      <w:r w:rsidR="00090D55" w:rsidRPr="00724CEB">
        <w:rPr>
          <w:rFonts w:ascii="Museo Sans 300" w:hAnsi="Museo Sans 300"/>
          <w:sz w:val="22"/>
          <w:szCs w:val="22"/>
        </w:rPr>
        <w:t>e Ahorro Previsional Voluntario</w:t>
      </w:r>
      <w:r w:rsidR="00956D30" w:rsidRPr="00724CEB">
        <w:rPr>
          <w:rFonts w:ascii="Museo Sans 300" w:hAnsi="Museo Sans 300"/>
          <w:sz w:val="22"/>
          <w:szCs w:val="22"/>
        </w:rPr>
        <w:t xml:space="preserve"> </w:t>
      </w:r>
      <w:r w:rsidR="00D460AB" w:rsidRPr="00724CEB">
        <w:rPr>
          <w:rFonts w:ascii="Museo Sans 300" w:hAnsi="Museo Sans 300"/>
          <w:sz w:val="22"/>
          <w:szCs w:val="22"/>
        </w:rPr>
        <w:t>(13)</w:t>
      </w:r>
    </w:p>
    <w:p w14:paraId="041FCCB7" w14:textId="77777777" w:rsidR="00D460AB" w:rsidRPr="00724CEB" w:rsidRDefault="00D460AB" w:rsidP="00554F4C">
      <w:pPr>
        <w:tabs>
          <w:tab w:val="left" w:pos="2127"/>
          <w:tab w:val="left" w:pos="2835"/>
          <w:tab w:val="left" w:pos="3969"/>
        </w:tabs>
        <w:jc w:val="both"/>
        <w:rPr>
          <w:rFonts w:ascii="Museo Sans 300" w:hAnsi="Museo Sans 300"/>
          <w:sz w:val="22"/>
          <w:szCs w:val="22"/>
        </w:rPr>
      </w:pPr>
    </w:p>
    <w:p w14:paraId="3DE6AC74" w14:textId="68C97074" w:rsidR="0021584E" w:rsidRPr="00724CEB" w:rsidRDefault="0021584E"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 xml:space="preserve">La subcuenta de esta cuenta debe registrar los ingresos devengados por la prestación de servicios por </w:t>
      </w:r>
      <w:r w:rsidR="00121FE3" w:rsidRPr="00724CEB">
        <w:rPr>
          <w:rFonts w:ascii="Museo Sans 300" w:hAnsi="Museo Sans 300"/>
          <w:sz w:val="22"/>
          <w:szCs w:val="22"/>
        </w:rPr>
        <w:t>comercialización de</w:t>
      </w:r>
      <w:r w:rsidRPr="00724CEB">
        <w:rPr>
          <w:rFonts w:ascii="Museo Sans 300" w:hAnsi="Museo Sans 300"/>
          <w:sz w:val="22"/>
          <w:szCs w:val="22"/>
        </w:rPr>
        <w:t xml:space="preserve"> </w:t>
      </w:r>
      <w:r w:rsidR="00AE326F" w:rsidRPr="00724CEB">
        <w:rPr>
          <w:rFonts w:ascii="Museo Sans 300" w:hAnsi="Museo Sans 300"/>
          <w:sz w:val="22"/>
          <w:szCs w:val="22"/>
        </w:rPr>
        <w:t>F</w:t>
      </w:r>
      <w:r w:rsidRPr="00724CEB">
        <w:rPr>
          <w:rFonts w:ascii="Museo Sans 300" w:hAnsi="Museo Sans 300"/>
          <w:sz w:val="22"/>
          <w:szCs w:val="22"/>
        </w:rPr>
        <w:t xml:space="preserve">ondos de </w:t>
      </w:r>
      <w:r w:rsidR="00AE326F" w:rsidRPr="00724CEB">
        <w:rPr>
          <w:rFonts w:ascii="Museo Sans 300" w:hAnsi="Museo Sans 300"/>
          <w:sz w:val="22"/>
          <w:szCs w:val="22"/>
        </w:rPr>
        <w:t>A</w:t>
      </w:r>
      <w:r w:rsidRPr="00724CEB">
        <w:rPr>
          <w:rFonts w:ascii="Museo Sans 300" w:hAnsi="Museo Sans 300"/>
          <w:sz w:val="22"/>
          <w:szCs w:val="22"/>
        </w:rPr>
        <w:t xml:space="preserve">horro </w:t>
      </w:r>
      <w:r w:rsidR="00AE326F" w:rsidRPr="00724CEB">
        <w:rPr>
          <w:rFonts w:ascii="Museo Sans 300" w:hAnsi="Museo Sans 300"/>
          <w:sz w:val="22"/>
          <w:szCs w:val="22"/>
        </w:rPr>
        <w:t>P</w:t>
      </w:r>
      <w:r w:rsidRPr="00724CEB">
        <w:rPr>
          <w:rFonts w:ascii="Museo Sans 300" w:hAnsi="Museo Sans 300"/>
          <w:sz w:val="22"/>
          <w:szCs w:val="22"/>
        </w:rPr>
        <w:t xml:space="preserve">revisional </w:t>
      </w:r>
      <w:r w:rsidR="00AE326F" w:rsidRPr="00724CEB">
        <w:rPr>
          <w:rFonts w:ascii="Museo Sans 300" w:hAnsi="Museo Sans 300"/>
          <w:sz w:val="22"/>
          <w:szCs w:val="22"/>
        </w:rPr>
        <w:t>V</w:t>
      </w:r>
      <w:r w:rsidRPr="00724CEB">
        <w:rPr>
          <w:rFonts w:ascii="Museo Sans 300" w:hAnsi="Museo Sans 300"/>
          <w:sz w:val="22"/>
          <w:szCs w:val="22"/>
        </w:rPr>
        <w:t>oluntario</w:t>
      </w:r>
      <w:r w:rsidR="00F54C91" w:rsidRPr="00724CEB">
        <w:rPr>
          <w:rFonts w:ascii="Museo Sans 300" w:hAnsi="Museo Sans 300"/>
          <w:sz w:val="22"/>
          <w:szCs w:val="22"/>
        </w:rPr>
        <w:t>.</w:t>
      </w:r>
      <w:r w:rsidRPr="00724CEB">
        <w:rPr>
          <w:rFonts w:ascii="Museo Sans 300" w:hAnsi="Museo Sans 300"/>
          <w:sz w:val="22"/>
          <w:szCs w:val="22"/>
        </w:rPr>
        <w:t xml:space="preserve"> (13)</w:t>
      </w:r>
    </w:p>
    <w:p w14:paraId="2E08745B" w14:textId="3CEDEECC" w:rsidR="00116BDF" w:rsidRDefault="00116BDF" w:rsidP="00554F4C">
      <w:pPr>
        <w:spacing w:after="120"/>
        <w:jc w:val="both"/>
        <w:rPr>
          <w:rFonts w:ascii="Museo Sans 300" w:hAnsi="Museo Sans 300"/>
          <w:b/>
          <w:sz w:val="22"/>
          <w:szCs w:val="22"/>
        </w:rPr>
      </w:pPr>
    </w:p>
    <w:p w14:paraId="76603163" w14:textId="79618A6D" w:rsidR="00121FE3" w:rsidRPr="00724CEB" w:rsidRDefault="00121FE3"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63539D65" w14:textId="7F98D9B3" w:rsidR="00121FE3" w:rsidRPr="00724CEB" w:rsidRDefault="00121FE3" w:rsidP="00956D30">
      <w:pPr>
        <w:ind w:left="2124" w:hanging="2124"/>
        <w:jc w:val="both"/>
        <w:rPr>
          <w:rFonts w:ascii="Museo Sans 300" w:hAnsi="Museo Sans 300"/>
          <w:sz w:val="22"/>
          <w:szCs w:val="22"/>
        </w:rPr>
      </w:pPr>
      <w:r w:rsidRPr="00724CEB">
        <w:rPr>
          <w:rFonts w:ascii="Museo Sans 300" w:hAnsi="Museo Sans 300"/>
          <w:sz w:val="22"/>
          <w:szCs w:val="22"/>
        </w:rPr>
        <w:t>621008</w:t>
      </w:r>
      <w:r w:rsidRPr="00724CEB">
        <w:rPr>
          <w:rFonts w:ascii="Museo Sans 300" w:hAnsi="Museo Sans 300"/>
          <w:sz w:val="22"/>
          <w:szCs w:val="22"/>
        </w:rPr>
        <w:tab/>
      </w:r>
      <w:proofErr w:type="gramStart"/>
      <w:r w:rsidRPr="00724CEB">
        <w:rPr>
          <w:rFonts w:ascii="Museo Sans 300" w:hAnsi="Museo Sans 300"/>
          <w:sz w:val="22"/>
          <w:szCs w:val="22"/>
        </w:rPr>
        <w:t>Comisiones</w:t>
      </w:r>
      <w:proofErr w:type="gramEnd"/>
      <w:r w:rsidRPr="00724CEB">
        <w:rPr>
          <w:rFonts w:ascii="Museo Sans 300" w:hAnsi="Museo Sans 300"/>
          <w:sz w:val="22"/>
          <w:szCs w:val="22"/>
        </w:rPr>
        <w:t xml:space="preserve"> por Administración de Fondos d</w:t>
      </w:r>
      <w:r w:rsidR="00D460AB" w:rsidRPr="00724CEB">
        <w:rPr>
          <w:rFonts w:ascii="Museo Sans 300" w:hAnsi="Museo Sans 300"/>
          <w:sz w:val="22"/>
          <w:szCs w:val="22"/>
        </w:rPr>
        <w:t>e Ahorro Previsional Voluntario</w:t>
      </w:r>
      <w:r w:rsidR="00956D30" w:rsidRPr="00724CEB">
        <w:rPr>
          <w:rFonts w:ascii="Museo Sans 300" w:hAnsi="Museo Sans 300"/>
          <w:sz w:val="22"/>
          <w:szCs w:val="22"/>
        </w:rPr>
        <w:t xml:space="preserve"> </w:t>
      </w:r>
      <w:r w:rsidRPr="00724CEB">
        <w:rPr>
          <w:rFonts w:ascii="Museo Sans 300" w:hAnsi="Museo Sans 300"/>
          <w:sz w:val="22"/>
          <w:szCs w:val="22"/>
        </w:rPr>
        <w:t>(13)</w:t>
      </w:r>
    </w:p>
    <w:p w14:paraId="7F8CCAB9" w14:textId="77777777" w:rsidR="00845487" w:rsidRPr="00724CEB" w:rsidRDefault="00845487" w:rsidP="00554F4C">
      <w:pPr>
        <w:tabs>
          <w:tab w:val="left" w:pos="2127"/>
          <w:tab w:val="left" w:pos="2835"/>
          <w:tab w:val="left" w:pos="3969"/>
        </w:tabs>
        <w:jc w:val="both"/>
        <w:rPr>
          <w:rFonts w:ascii="Museo Sans 300" w:hAnsi="Museo Sans 300"/>
          <w:sz w:val="22"/>
          <w:szCs w:val="22"/>
        </w:rPr>
      </w:pPr>
    </w:p>
    <w:p w14:paraId="19CA2467" w14:textId="70118CB7" w:rsidR="00121FE3" w:rsidRDefault="00121FE3"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 xml:space="preserve">La subcuenta de esta cuenta debe registrar los ingresos devengados por la prestación de servicios por administración de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00F54C91" w:rsidRPr="00724CEB">
        <w:rPr>
          <w:rFonts w:ascii="Museo Sans 300" w:hAnsi="Museo Sans 300"/>
          <w:sz w:val="22"/>
          <w:szCs w:val="22"/>
        </w:rPr>
        <w:t>.</w:t>
      </w:r>
      <w:r w:rsidRPr="00724CEB">
        <w:rPr>
          <w:rFonts w:ascii="Museo Sans 300" w:hAnsi="Museo Sans 300"/>
          <w:sz w:val="22"/>
          <w:szCs w:val="22"/>
        </w:rPr>
        <w:t xml:space="preserve"> (13)</w:t>
      </w:r>
    </w:p>
    <w:p w14:paraId="7406984A" w14:textId="77777777" w:rsidR="007F25EB" w:rsidRPr="0065173C" w:rsidRDefault="007F25EB" w:rsidP="007F25EB">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lastRenderedPageBreak/>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3C0D44BF" w14:textId="6C8ECB2B" w:rsidR="007F25EB" w:rsidRPr="0065173C" w:rsidRDefault="007F25EB" w:rsidP="007F25EB">
      <w:pPr>
        <w:ind w:left="2124" w:hanging="2124"/>
        <w:jc w:val="both"/>
        <w:rPr>
          <w:rFonts w:ascii="Museo Sans 300" w:hAnsi="Museo Sans 300"/>
          <w:i/>
          <w:iCs/>
          <w:sz w:val="22"/>
          <w:szCs w:val="22"/>
          <w:u w:val="single"/>
        </w:rPr>
      </w:pPr>
      <w:r w:rsidRPr="0065173C">
        <w:rPr>
          <w:rFonts w:ascii="Museo Sans 300" w:hAnsi="Museo Sans 300"/>
          <w:i/>
          <w:iCs/>
          <w:sz w:val="22"/>
          <w:szCs w:val="22"/>
          <w:u w:val="single"/>
        </w:rPr>
        <w:t>621009</w:t>
      </w:r>
      <w:r w:rsidRPr="0065173C">
        <w:rPr>
          <w:rFonts w:ascii="Museo Sans 300" w:hAnsi="Museo Sans 300"/>
          <w:i/>
          <w:iCs/>
          <w:sz w:val="22"/>
          <w:szCs w:val="22"/>
          <w:u w:val="single"/>
        </w:rPr>
        <w:tab/>
      </w:r>
      <w:bookmarkStart w:id="1" w:name="_Hlk63763576"/>
      <w:proofErr w:type="gramStart"/>
      <w:r w:rsidRPr="0065173C">
        <w:rPr>
          <w:rFonts w:ascii="Museo Sans 300" w:hAnsi="Museo Sans 300"/>
          <w:i/>
          <w:iCs/>
          <w:sz w:val="20"/>
          <w:u w:val="single"/>
        </w:rPr>
        <w:t>Fluctuaciones</w:t>
      </w:r>
      <w:proofErr w:type="gramEnd"/>
      <w:r w:rsidRPr="0065173C">
        <w:rPr>
          <w:rFonts w:ascii="Museo Sans 300" w:hAnsi="Museo Sans 300"/>
          <w:i/>
          <w:iCs/>
          <w:sz w:val="20"/>
          <w:u w:val="single"/>
        </w:rPr>
        <w:t xml:space="preserve"> de Valor Razonable de </w:t>
      </w:r>
      <w:bookmarkEnd w:id="1"/>
      <w:r w:rsidRPr="0065173C">
        <w:rPr>
          <w:rFonts w:ascii="Museo Sans 300" w:hAnsi="Museo Sans 300"/>
          <w:i/>
          <w:iCs/>
          <w:sz w:val="20"/>
          <w:u w:val="single"/>
        </w:rPr>
        <w:t>Activos Financieros y Pasivos Financieros</w:t>
      </w:r>
    </w:p>
    <w:p w14:paraId="7E2116DC" w14:textId="77777777" w:rsidR="0052669B" w:rsidRDefault="0052669B" w:rsidP="007F25EB">
      <w:pPr>
        <w:jc w:val="both"/>
        <w:rPr>
          <w:rFonts w:ascii="Museo Sans 300" w:hAnsi="Museo Sans 300"/>
          <w:i/>
          <w:iCs/>
          <w:sz w:val="22"/>
          <w:szCs w:val="22"/>
          <w:u w:val="single"/>
        </w:rPr>
      </w:pPr>
    </w:p>
    <w:p w14:paraId="21DD788A" w14:textId="12222006" w:rsidR="007F25EB" w:rsidRPr="0065173C" w:rsidRDefault="004F0B9B" w:rsidP="007F25EB">
      <w:pPr>
        <w:jc w:val="both"/>
        <w:rPr>
          <w:rFonts w:ascii="Museo Sans 300" w:hAnsi="Museo Sans 300"/>
          <w:i/>
          <w:iCs/>
          <w:sz w:val="22"/>
          <w:szCs w:val="22"/>
          <w:u w:val="single"/>
        </w:rPr>
      </w:pPr>
      <w:r w:rsidRPr="0065173C">
        <w:rPr>
          <w:rFonts w:ascii="Museo Sans 300" w:hAnsi="Museo Sans 300"/>
          <w:i/>
          <w:iCs/>
          <w:sz w:val="22"/>
          <w:szCs w:val="22"/>
          <w:u w:val="single"/>
        </w:rPr>
        <w:t>Las subcuentas de esta cuenta deben registrar los cambios en el valor razonable de los instrumentos financieros derivados, cuando tales cambios representen para la entidad valoraciones a su favor</w:t>
      </w:r>
      <w:r w:rsidR="007F25EB" w:rsidRPr="0065173C">
        <w:rPr>
          <w:rFonts w:ascii="Museo Sans 300" w:hAnsi="Museo Sans 300"/>
          <w:i/>
          <w:iCs/>
          <w:sz w:val="22"/>
          <w:szCs w:val="22"/>
          <w:u w:val="single"/>
        </w:rPr>
        <w:t>.(15)</w:t>
      </w:r>
    </w:p>
    <w:p w14:paraId="552537E9" w14:textId="77777777" w:rsidR="00D460AB" w:rsidRPr="00724CEB" w:rsidRDefault="00D460AB" w:rsidP="001F37FB">
      <w:pPr>
        <w:jc w:val="both"/>
        <w:rPr>
          <w:rFonts w:ascii="Museo Sans 300" w:hAnsi="Museo Sans 300"/>
          <w:b/>
          <w:sz w:val="22"/>
          <w:szCs w:val="22"/>
        </w:rPr>
      </w:pPr>
    </w:p>
    <w:p w14:paraId="17C91074" w14:textId="048F39A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No Operacionales</w:t>
      </w:r>
    </w:p>
    <w:p w14:paraId="17C9107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Ejercicios Anteriores</w:t>
      </w:r>
    </w:p>
    <w:p w14:paraId="17C91077" w14:textId="25E4AB0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de Ejercicios Anteriores</w:t>
      </w:r>
    </w:p>
    <w:p w14:paraId="29DBDD42" w14:textId="77777777" w:rsidR="0052669B" w:rsidRDefault="0052669B" w:rsidP="001F37FB">
      <w:pPr>
        <w:widowControl w:val="0"/>
        <w:jc w:val="both"/>
        <w:rPr>
          <w:rFonts w:ascii="Museo Sans 300" w:hAnsi="Museo Sans 300"/>
          <w:sz w:val="22"/>
          <w:szCs w:val="22"/>
        </w:rPr>
      </w:pPr>
    </w:p>
    <w:p w14:paraId="17C91079"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las recuperaciones de préstamos</w:t>
      </w:r>
      <w:r w:rsidR="00B86EF0" w:rsidRPr="00724CEB">
        <w:rPr>
          <w:rFonts w:ascii="Museo Sans 300" w:hAnsi="Museo Sans 300"/>
          <w:sz w:val="22"/>
          <w:szCs w:val="22"/>
        </w:rPr>
        <w:t xml:space="preserve"> </w:t>
      </w:r>
      <w:r w:rsidRPr="00724CEB">
        <w:rPr>
          <w:rFonts w:ascii="Museo Sans 300" w:hAnsi="Museo Sans 300"/>
          <w:sz w:val="22"/>
          <w:szCs w:val="22"/>
        </w:rPr>
        <w:t>e inversión que hayan sido</w:t>
      </w:r>
      <w:r w:rsidR="00B86EF0" w:rsidRPr="00724CEB">
        <w:rPr>
          <w:rFonts w:ascii="Museo Sans 300" w:hAnsi="Museo Sans 300"/>
          <w:sz w:val="22"/>
          <w:szCs w:val="22"/>
        </w:rPr>
        <w:t xml:space="preserve"> </w:t>
      </w:r>
      <w:r w:rsidRPr="00724CEB">
        <w:rPr>
          <w:rFonts w:ascii="Museo Sans 300" w:hAnsi="Museo Sans 300"/>
          <w:sz w:val="22"/>
          <w:szCs w:val="22"/>
        </w:rPr>
        <w:t>castigados (dados de baja) en ejercicios anteriores y las liberaciones de reservas de saneamiento constituidas</w:t>
      </w:r>
      <w:r w:rsidR="00B86EF0" w:rsidRPr="00724CEB">
        <w:rPr>
          <w:rFonts w:ascii="Museo Sans 300" w:hAnsi="Museo Sans 300"/>
          <w:sz w:val="22"/>
          <w:szCs w:val="22"/>
        </w:rPr>
        <w:t xml:space="preserve"> </w:t>
      </w:r>
      <w:r w:rsidRPr="00724CEB">
        <w:rPr>
          <w:rFonts w:ascii="Museo Sans 300" w:hAnsi="Museo Sans 300"/>
          <w:sz w:val="22"/>
          <w:szCs w:val="22"/>
        </w:rPr>
        <w:t>en ejercicios anteriores.</w:t>
      </w:r>
    </w:p>
    <w:p w14:paraId="17C9107A" w14:textId="77777777" w:rsidR="00273F8F" w:rsidRPr="00724CEB" w:rsidRDefault="00273F8F" w:rsidP="00554F4C">
      <w:pPr>
        <w:jc w:val="both"/>
        <w:rPr>
          <w:rFonts w:ascii="Museo Sans 300" w:hAnsi="Museo Sans 300"/>
          <w:b/>
          <w:sz w:val="22"/>
          <w:szCs w:val="22"/>
        </w:rPr>
      </w:pPr>
    </w:p>
    <w:p w14:paraId="17C9107B"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107C" w14:textId="77777777" w:rsidR="00273F8F" w:rsidRPr="00724CEB" w:rsidRDefault="00273F8F" w:rsidP="00554F4C">
      <w:pPr>
        <w:jc w:val="both"/>
        <w:rPr>
          <w:rFonts w:ascii="Museo Sans 300" w:hAnsi="Museo Sans 300"/>
          <w:b/>
          <w:sz w:val="22"/>
          <w:szCs w:val="22"/>
        </w:rPr>
      </w:pPr>
    </w:p>
    <w:p w14:paraId="17C9107D" w14:textId="5EA5564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E" w14:textId="50810C5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Utilidades</w:t>
      </w:r>
      <w:proofErr w:type="gramEnd"/>
      <w:r w:rsidRPr="00724CEB">
        <w:rPr>
          <w:rFonts w:ascii="Museo Sans 300" w:hAnsi="Museo Sans 300"/>
          <w:sz w:val="22"/>
          <w:szCs w:val="22"/>
        </w:rPr>
        <w:t xml:space="preserve"> en Venta de Activos</w:t>
      </w:r>
    </w:p>
    <w:p w14:paraId="17C9107F" w14:textId="77777777" w:rsidR="00273F8F" w:rsidRPr="00724CEB" w:rsidRDefault="00273F8F" w:rsidP="00554F4C">
      <w:pPr>
        <w:jc w:val="both"/>
        <w:rPr>
          <w:rFonts w:ascii="Museo Sans 300" w:hAnsi="Museo Sans 300"/>
          <w:sz w:val="22"/>
          <w:szCs w:val="22"/>
        </w:rPr>
      </w:pPr>
    </w:p>
    <w:p w14:paraId="17C9108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 utilidad obtenida en la venta de activos fijos y de activos extraordinarios.</w:t>
      </w:r>
    </w:p>
    <w:p w14:paraId="17C91081" w14:textId="51D574F7" w:rsidR="00273F8F" w:rsidRDefault="00273F8F" w:rsidP="00554F4C">
      <w:pPr>
        <w:jc w:val="both"/>
        <w:rPr>
          <w:rFonts w:ascii="Museo Sans 300" w:hAnsi="Museo Sans 300"/>
          <w:b/>
          <w:sz w:val="22"/>
          <w:szCs w:val="22"/>
        </w:rPr>
      </w:pPr>
    </w:p>
    <w:p w14:paraId="17C91082" w14:textId="290084DD"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3" w14:textId="01C2802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por Explotación de Activos</w:t>
      </w:r>
    </w:p>
    <w:p w14:paraId="17C91084" w14:textId="77777777" w:rsidR="00273F8F" w:rsidRPr="00724CEB" w:rsidRDefault="00273F8F" w:rsidP="00554F4C">
      <w:pPr>
        <w:jc w:val="both"/>
        <w:rPr>
          <w:rFonts w:ascii="Museo Sans 300" w:hAnsi="Museo Sans 300"/>
          <w:sz w:val="22"/>
          <w:szCs w:val="22"/>
        </w:rPr>
      </w:pPr>
    </w:p>
    <w:p w14:paraId="17C910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por concepto de explotación de activos fijos</w:t>
      </w:r>
      <w:r w:rsidR="00B86EF0" w:rsidRPr="00724CEB">
        <w:rPr>
          <w:rFonts w:ascii="Museo Sans 300" w:hAnsi="Museo Sans 300"/>
          <w:sz w:val="22"/>
          <w:szCs w:val="22"/>
        </w:rPr>
        <w:t xml:space="preserve"> </w:t>
      </w:r>
      <w:r w:rsidRPr="00724CEB">
        <w:rPr>
          <w:rFonts w:ascii="Museo Sans 300" w:hAnsi="Museo Sans 300"/>
          <w:sz w:val="22"/>
          <w:szCs w:val="22"/>
        </w:rPr>
        <w:t>y extraordinarios.</w:t>
      </w:r>
    </w:p>
    <w:p w14:paraId="3E7B9565" w14:textId="77777777" w:rsidR="00525BBB" w:rsidRPr="00724CEB" w:rsidRDefault="00525BBB" w:rsidP="00554F4C">
      <w:pPr>
        <w:spacing w:after="120"/>
        <w:jc w:val="both"/>
        <w:rPr>
          <w:rFonts w:ascii="Museo Sans 300" w:hAnsi="Museo Sans 300"/>
          <w:b/>
          <w:sz w:val="22"/>
          <w:szCs w:val="22"/>
        </w:rPr>
      </w:pPr>
    </w:p>
    <w:p w14:paraId="17C91087" w14:textId="27C1523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8" w14:textId="1DBB344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Dividendos</w:t>
      </w:r>
      <w:proofErr w:type="gramEnd"/>
    </w:p>
    <w:p w14:paraId="17C91089" w14:textId="77777777" w:rsidR="00273F8F" w:rsidRPr="00724CEB" w:rsidRDefault="00273F8F" w:rsidP="00554F4C">
      <w:pPr>
        <w:jc w:val="both"/>
        <w:rPr>
          <w:rFonts w:ascii="Museo Sans 300" w:hAnsi="Museo Sans 300"/>
          <w:sz w:val="22"/>
          <w:szCs w:val="22"/>
        </w:rPr>
      </w:pPr>
    </w:p>
    <w:p w14:paraId="17C9108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los ingresos obtenidos, por concepto de dividendos distribuidos por las empresas en las cuales se mantienen inversiones patrimoniales.</w:t>
      </w:r>
    </w:p>
    <w:p w14:paraId="17C9108B" w14:textId="77777777" w:rsidR="00273F8F" w:rsidRPr="00724CEB" w:rsidRDefault="00273F8F" w:rsidP="00554F4C">
      <w:pPr>
        <w:jc w:val="both"/>
        <w:rPr>
          <w:rFonts w:ascii="Museo Sans 300" w:hAnsi="Museo Sans 300"/>
          <w:sz w:val="22"/>
          <w:szCs w:val="22"/>
        </w:rPr>
      </w:pPr>
    </w:p>
    <w:p w14:paraId="17C9108C" w14:textId="15648B2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D"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631005</w:t>
      </w:r>
      <w:r w:rsidRPr="00724CEB">
        <w:rPr>
          <w:rFonts w:ascii="Museo Sans 300" w:hAnsi="Museo Sans 300"/>
          <w:sz w:val="22"/>
          <w:szCs w:val="22"/>
        </w:rPr>
        <w:tab/>
      </w:r>
      <w:proofErr w:type="gramStart"/>
      <w:r w:rsidRPr="00724CEB">
        <w:rPr>
          <w:rFonts w:ascii="Museo Sans 300" w:hAnsi="Museo Sans 300"/>
          <w:sz w:val="22"/>
          <w:szCs w:val="22"/>
        </w:rPr>
        <w:t>Ingresos</w:t>
      </w:r>
      <w:proofErr w:type="gramEnd"/>
      <w:r w:rsidRPr="00724CEB">
        <w:rPr>
          <w:rFonts w:ascii="Museo Sans 300" w:hAnsi="Museo Sans 300"/>
          <w:sz w:val="22"/>
          <w:szCs w:val="22"/>
        </w:rPr>
        <w:t xml:space="preserve"> por Diferencias Temporarias de Impuestos sobre las Ganancias (5)</w:t>
      </w:r>
    </w:p>
    <w:p w14:paraId="17C9108E" w14:textId="77777777" w:rsidR="00273F8F" w:rsidRPr="00724CEB" w:rsidRDefault="00273F8F" w:rsidP="00554F4C">
      <w:pPr>
        <w:ind w:left="2124" w:hanging="2124"/>
        <w:jc w:val="both"/>
        <w:rPr>
          <w:rFonts w:ascii="Museo Sans 300" w:hAnsi="Museo Sans 300"/>
          <w:sz w:val="22"/>
          <w:szCs w:val="22"/>
        </w:rPr>
      </w:pPr>
    </w:p>
    <w:p w14:paraId="17C9108F" w14:textId="10EF3370" w:rsidR="00273F8F" w:rsidRPr="00724CEB" w:rsidRDefault="00273F8F"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lastRenderedPageBreak/>
        <w:t>En esta cuenta debe registrarse los ingresos temporarios por impuestos sobre las</w:t>
      </w:r>
      <w:r w:rsidR="00554F4C" w:rsidRPr="00724CEB">
        <w:rPr>
          <w:rFonts w:ascii="Museo Sans 300" w:hAnsi="Museo Sans 300"/>
          <w:sz w:val="22"/>
          <w:szCs w:val="22"/>
        </w:rPr>
        <w:t xml:space="preserve"> </w:t>
      </w:r>
      <w:r w:rsidRPr="00724CEB">
        <w:rPr>
          <w:rFonts w:ascii="Museo Sans 300" w:hAnsi="Museo Sans 300"/>
          <w:sz w:val="22"/>
          <w:szCs w:val="22"/>
        </w:rPr>
        <w:t>ganancias, tal como se menciona en las Normas Internacionales de Contabilidad. (5)</w:t>
      </w:r>
    </w:p>
    <w:p w14:paraId="6E4CA120" w14:textId="77777777" w:rsidR="008B4C50" w:rsidRPr="00724CEB" w:rsidRDefault="008B4C50" w:rsidP="00554F4C">
      <w:pPr>
        <w:jc w:val="both"/>
        <w:rPr>
          <w:rFonts w:ascii="Museo Sans 300" w:hAnsi="Museo Sans 300"/>
          <w:b/>
          <w:sz w:val="22"/>
          <w:szCs w:val="22"/>
        </w:rPr>
      </w:pPr>
    </w:p>
    <w:p w14:paraId="17C91091" w14:textId="1EF313D5"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NCB-007</w:t>
      </w:r>
    </w:p>
    <w:p w14:paraId="667500CD" w14:textId="77777777" w:rsidR="00C161C6" w:rsidRPr="00724CEB" w:rsidRDefault="00C161C6" w:rsidP="001F37FB">
      <w:pPr>
        <w:jc w:val="both"/>
        <w:rPr>
          <w:rFonts w:ascii="Museo Sans 300" w:hAnsi="Museo Sans 300"/>
          <w:b/>
          <w:sz w:val="22"/>
          <w:szCs w:val="22"/>
        </w:rPr>
      </w:pPr>
    </w:p>
    <w:p w14:paraId="17C91093" w14:textId="5AAAD33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94" w14:textId="5FF0A40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631099</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p>
    <w:p w14:paraId="17C91095" w14:textId="77777777" w:rsidR="00273F8F" w:rsidRPr="00724CEB" w:rsidRDefault="00273F8F" w:rsidP="00554F4C">
      <w:pPr>
        <w:jc w:val="both"/>
        <w:rPr>
          <w:rFonts w:ascii="Museo Sans 300" w:hAnsi="Museo Sans 300"/>
          <w:sz w:val="22"/>
          <w:szCs w:val="22"/>
        </w:rPr>
      </w:pPr>
    </w:p>
    <w:p w14:paraId="17C91096" w14:textId="423598E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que no correspondan al giro del negocio bancario y que no se encuentren en la clasificación que antecede.</w:t>
      </w:r>
    </w:p>
    <w:p w14:paraId="17C91098" w14:textId="28FC75D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9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Costos</w:t>
      </w:r>
      <w:proofErr w:type="gramEnd"/>
      <w:r w:rsidRPr="00724CEB">
        <w:rPr>
          <w:rFonts w:ascii="Museo Sans 300" w:hAnsi="Museo Sans 300"/>
          <w:sz w:val="22"/>
          <w:szCs w:val="22"/>
        </w:rPr>
        <w:t xml:space="preserve"> de Operaciones de Intermediación</w:t>
      </w:r>
    </w:p>
    <w:p w14:paraId="17C9109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Captación</w:t>
      </w:r>
      <w:proofErr w:type="gramEnd"/>
      <w:r w:rsidRPr="00724CEB">
        <w:rPr>
          <w:rFonts w:ascii="Museo Sans 300" w:hAnsi="Museo Sans 300"/>
          <w:sz w:val="22"/>
          <w:szCs w:val="22"/>
        </w:rPr>
        <w:t xml:space="preserve"> de Recursos</w:t>
      </w:r>
    </w:p>
    <w:p w14:paraId="17C910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711001</w:t>
      </w:r>
      <w:r w:rsidRPr="00724CEB">
        <w:rPr>
          <w:rFonts w:ascii="Museo Sans 300" w:hAnsi="Museo Sans 300"/>
          <w:sz w:val="22"/>
          <w:szCs w:val="22"/>
        </w:rPr>
        <w:tab/>
      </w:r>
      <w:r w:rsidRPr="00724CEB">
        <w:rPr>
          <w:rFonts w:ascii="Museo Sans 300" w:hAnsi="Museo Sans 300"/>
          <w:sz w:val="22"/>
          <w:szCs w:val="22"/>
        </w:rPr>
        <w:tab/>
      </w:r>
      <w:r w:rsidR="00414785" w:rsidRPr="00724CEB">
        <w:rPr>
          <w:rFonts w:ascii="Museo Sans 300" w:hAnsi="Museo Sans 300"/>
          <w:sz w:val="22"/>
          <w:szCs w:val="22"/>
        </w:rPr>
        <w:tab/>
      </w:r>
      <w:proofErr w:type="gramStart"/>
      <w:r w:rsidRPr="00724CEB">
        <w:rPr>
          <w:rFonts w:ascii="Museo Sans 300" w:hAnsi="Museo Sans 300"/>
          <w:sz w:val="22"/>
          <w:szCs w:val="22"/>
        </w:rPr>
        <w:t>Depósitos</w:t>
      </w:r>
      <w:proofErr w:type="gramEnd"/>
    </w:p>
    <w:p w14:paraId="17C9109C" w14:textId="77777777" w:rsidR="00273F8F" w:rsidRPr="00724CEB" w:rsidRDefault="00273F8F" w:rsidP="00554F4C">
      <w:pPr>
        <w:jc w:val="both"/>
        <w:rPr>
          <w:rFonts w:ascii="Museo Sans 300" w:hAnsi="Museo Sans 300"/>
          <w:sz w:val="22"/>
          <w:szCs w:val="22"/>
        </w:rPr>
      </w:pPr>
    </w:p>
    <w:p w14:paraId="17C9109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cualquier otra prestación devengada por los depositantes.</w:t>
      </w:r>
    </w:p>
    <w:p w14:paraId="17C9109E" w14:textId="77777777" w:rsidR="00273F8F" w:rsidRPr="00724CEB" w:rsidRDefault="00273F8F" w:rsidP="00554F4C">
      <w:pPr>
        <w:jc w:val="both"/>
        <w:rPr>
          <w:rFonts w:ascii="Museo Sans 300" w:hAnsi="Museo Sans 300"/>
          <w:b/>
          <w:sz w:val="22"/>
          <w:szCs w:val="22"/>
        </w:rPr>
      </w:pPr>
    </w:p>
    <w:p w14:paraId="17C9109F" w14:textId="3470BC1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0" w14:textId="14E577E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para Terceros</w:t>
      </w:r>
    </w:p>
    <w:p w14:paraId="17C910A1" w14:textId="77777777" w:rsidR="00273F8F" w:rsidRPr="00724CEB" w:rsidRDefault="00273F8F" w:rsidP="00554F4C">
      <w:pPr>
        <w:jc w:val="both"/>
        <w:rPr>
          <w:rFonts w:ascii="Museo Sans 300" w:hAnsi="Museo Sans 300"/>
          <w:sz w:val="22"/>
          <w:szCs w:val="22"/>
        </w:rPr>
      </w:pPr>
    </w:p>
    <w:p w14:paraId="17C910A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comisiones devengados por los préstamos obtenidos para colocarlos en operaciones activas de crédito.</w:t>
      </w:r>
    </w:p>
    <w:p w14:paraId="17C910A4"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10A5" w14:textId="77777777" w:rsidR="00273F8F" w:rsidRPr="00724CEB" w:rsidRDefault="00273F8F" w:rsidP="00554F4C">
      <w:pPr>
        <w:jc w:val="both"/>
        <w:rPr>
          <w:rFonts w:ascii="Museo Sans 300" w:hAnsi="Museo Sans 300"/>
          <w:b/>
          <w:sz w:val="22"/>
          <w:szCs w:val="22"/>
        </w:rPr>
      </w:pPr>
    </w:p>
    <w:p w14:paraId="17C910A6" w14:textId="7EB5A29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7" w14:textId="4E28F90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Préstamos</w:t>
      </w:r>
      <w:proofErr w:type="gramEnd"/>
      <w:r w:rsidRPr="00724CEB">
        <w:rPr>
          <w:rFonts w:ascii="Museo Sans 300" w:hAnsi="Museo Sans 300"/>
          <w:sz w:val="22"/>
          <w:szCs w:val="22"/>
        </w:rPr>
        <w:t xml:space="preserve"> para Cubrir Déficit de Caja</w:t>
      </w:r>
    </w:p>
    <w:p w14:paraId="17C910A8" w14:textId="77777777" w:rsidR="00273F8F" w:rsidRPr="00724CEB" w:rsidRDefault="00273F8F" w:rsidP="00554F4C">
      <w:pPr>
        <w:widowControl w:val="0"/>
        <w:jc w:val="both"/>
        <w:rPr>
          <w:rFonts w:ascii="Museo Sans 300" w:hAnsi="Museo Sans 300"/>
          <w:sz w:val="22"/>
          <w:szCs w:val="22"/>
        </w:rPr>
      </w:pPr>
    </w:p>
    <w:p w14:paraId="17C910A9"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Esta cuenta debe representar los intereses devengados por los préstamos obtenidos del BCR, para cubrir deficiencias temporales o estructurales de liquidez.</w:t>
      </w:r>
      <w:r w:rsidR="00B86EF0" w:rsidRPr="00724CEB">
        <w:rPr>
          <w:rFonts w:ascii="Museo Sans 300" w:hAnsi="Museo Sans 300"/>
          <w:sz w:val="22"/>
          <w:szCs w:val="22"/>
        </w:rPr>
        <w:t xml:space="preserve"> </w:t>
      </w:r>
      <w:r w:rsidRPr="00724CEB">
        <w:rPr>
          <w:rFonts w:ascii="Museo Sans 300" w:hAnsi="Museo Sans 300"/>
          <w:sz w:val="22"/>
          <w:szCs w:val="22"/>
        </w:rPr>
        <w:t>Estos préstamos son los que se registran</w:t>
      </w:r>
      <w:r w:rsidR="00B86EF0" w:rsidRPr="00724CEB">
        <w:rPr>
          <w:rFonts w:ascii="Museo Sans 300" w:hAnsi="Museo Sans 300"/>
          <w:sz w:val="22"/>
          <w:szCs w:val="22"/>
        </w:rPr>
        <w:t xml:space="preserve"> </w:t>
      </w:r>
      <w:r w:rsidRPr="00724CEB">
        <w:rPr>
          <w:rFonts w:ascii="Museo Sans 300" w:hAnsi="Museo Sans 300"/>
          <w:sz w:val="22"/>
          <w:szCs w:val="22"/>
        </w:rPr>
        <w:t>en las cuentas 212101 Adeudado al BCR</w:t>
      </w:r>
      <w:r w:rsidR="00B86EF0" w:rsidRPr="00724CEB">
        <w:rPr>
          <w:rFonts w:ascii="Museo Sans 300" w:hAnsi="Museo Sans 300"/>
          <w:sz w:val="22"/>
          <w:szCs w:val="22"/>
        </w:rPr>
        <w:t xml:space="preserve"> </w:t>
      </w:r>
      <w:r w:rsidRPr="00724CEB">
        <w:rPr>
          <w:rFonts w:ascii="Museo Sans 300" w:hAnsi="Museo Sans 300"/>
          <w:sz w:val="22"/>
          <w:szCs w:val="22"/>
        </w:rPr>
        <w:t>y 212201 Adeudado al BCR.</w:t>
      </w:r>
    </w:p>
    <w:p w14:paraId="17C910AA" w14:textId="77777777" w:rsidR="00273F8F" w:rsidRPr="00724CEB" w:rsidRDefault="00273F8F" w:rsidP="00554F4C">
      <w:pPr>
        <w:widowControl w:val="0"/>
        <w:jc w:val="both"/>
        <w:rPr>
          <w:rFonts w:ascii="Museo Sans 300" w:hAnsi="Museo Sans 300"/>
          <w:b/>
          <w:sz w:val="22"/>
          <w:szCs w:val="22"/>
        </w:rPr>
      </w:pPr>
    </w:p>
    <w:p w14:paraId="17C910A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10AC" w14:textId="3CDF5F7E" w:rsidR="00273F8F" w:rsidRDefault="00273F8F" w:rsidP="00554F4C">
      <w:pPr>
        <w:jc w:val="both"/>
        <w:rPr>
          <w:rFonts w:ascii="Museo Sans 300" w:hAnsi="Museo Sans 300"/>
          <w:b/>
          <w:sz w:val="22"/>
          <w:szCs w:val="22"/>
        </w:rPr>
      </w:pPr>
    </w:p>
    <w:p w14:paraId="605F35EB" w14:textId="77777777" w:rsidR="001274AC" w:rsidRPr="00724CEB" w:rsidRDefault="001274AC" w:rsidP="00554F4C">
      <w:pPr>
        <w:jc w:val="both"/>
        <w:rPr>
          <w:rFonts w:ascii="Museo Sans 300" w:hAnsi="Museo Sans 300"/>
          <w:b/>
          <w:sz w:val="22"/>
          <w:szCs w:val="22"/>
        </w:rPr>
      </w:pPr>
    </w:p>
    <w:p w14:paraId="17C910AD" w14:textId="0A65A56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E" w14:textId="7A529B9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Títulos</w:t>
      </w:r>
      <w:proofErr w:type="gramEnd"/>
      <w:r w:rsidRPr="00724CEB">
        <w:rPr>
          <w:rFonts w:ascii="Museo Sans 300" w:hAnsi="Museo Sans 300"/>
          <w:sz w:val="22"/>
          <w:szCs w:val="22"/>
        </w:rPr>
        <w:t xml:space="preserve"> de Emisión Propia</w:t>
      </w:r>
    </w:p>
    <w:p w14:paraId="17C910AF" w14:textId="77777777" w:rsidR="00273F8F" w:rsidRPr="00724CEB" w:rsidRDefault="00273F8F" w:rsidP="00554F4C">
      <w:pPr>
        <w:jc w:val="both"/>
        <w:rPr>
          <w:rFonts w:ascii="Museo Sans 300" w:hAnsi="Museo Sans 300"/>
          <w:sz w:val="22"/>
          <w:szCs w:val="22"/>
        </w:rPr>
      </w:pPr>
    </w:p>
    <w:p w14:paraId="17C910B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los intereses devengados por los bonos y cédulas hipotecarias, emitidas con el objeto de captar recursos para ser colocados en operaciones activas de crédito.</w:t>
      </w:r>
    </w:p>
    <w:p w14:paraId="17C910B1" w14:textId="58A49BDB" w:rsidR="00273F8F" w:rsidRDefault="00273F8F" w:rsidP="00554F4C">
      <w:pPr>
        <w:jc w:val="both"/>
        <w:rPr>
          <w:rFonts w:ascii="Museo Sans 300" w:hAnsi="Museo Sans 300"/>
          <w:b/>
          <w:sz w:val="22"/>
          <w:szCs w:val="22"/>
        </w:rPr>
      </w:pPr>
    </w:p>
    <w:p w14:paraId="3DFC0809" w14:textId="77777777" w:rsidR="00E35628" w:rsidRPr="00724CEB" w:rsidRDefault="00E35628" w:rsidP="00554F4C">
      <w:pPr>
        <w:jc w:val="both"/>
        <w:rPr>
          <w:rFonts w:ascii="Museo Sans 300" w:hAnsi="Museo Sans 300"/>
          <w:b/>
          <w:sz w:val="22"/>
          <w:szCs w:val="22"/>
        </w:rPr>
      </w:pPr>
    </w:p>
    <w:p w14:paraId="17C910B2" w14:textId="1A794D0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3" w14:textId="6FD2855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711005</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Pérdidas</w:t>
      </w:r>
      <w:proofErr w:type="gramEnd"/>
      <w:r w:rsidRPr="00724CEB">
        <w:rPr>
          <w:rFonts w:ascii="Museo Sans 300" w:hAnsi="Museo Sans 300"/>
          <w:sz w:val="22"/>
          <w:szCs w:val="22"/>
        </w:rPr>
        <w:t xml:space="preserve"> por Diferencia de Precios</w:t>
      </w:r>
    </w:p>
    <w:p w14:paraId="38FB98C1" w14:textId="77777777" w:rsidR="001F37FB" w:rsidRDefault="001F37FB" w:rsidP="00554F4C">
      <w:pPr>
        <w:jc w:val="both"/>
        <w:rPr>
          <w:rFonts w:ascii="Museo Sans 300" w:hAnsi="Museo Sans 300"/>
          <w:sz w:val="22"/>
          <w:szCs w:val="22"/>
        </w:rPr>
      </w:pPr>
    </w:p>
    <w:p w14:paraId="17C910B5" w14:textId="0B96F32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el valor de las pérdidas incurridas en la venta de </w:t>
      </w:r>
      <w:proofErr w:type="spellStart"/>
      <w:r w:rsidRPr="00724CEB">
        <w:rPr>
          <w:rFonts w:ascii="Museo Sans 300" w:hAnsi="Museo Sans 300"/>
          <w:sz w:val="22"/>
          <w:szCs w:val="22"/>
        </w:rPr>
        <w:t>títulosvalores</w:t>
      </w:r>
      <w:proofErr w:type="spellEnd"/>
      <w:r w:rsidRPr="00724CEB">
        <w:rPr>
          <w:rFonts w:ascii="Museo Sans 300" w:hAnsi="Museo Sans 300"/>
          <w:sz w:val="22"/>
          <w:szCs w:val="22"/>
        </w:rPr>
        <w:t>. La pérdida debe registrarse cuando se conoce, es decir, aún antes de cerrarse el ciclo de la transacción en los casos</w:t>
      </w:r>
      <w:r w:rsidR="00B86EF0" w:rsidRPr="00724CEB">
        <w:rPr>
          <w:rFonts w:ascii="Museo Sans 300" w:hAnsi="Museo Sans 300"/>
          <w:sz w:val="22"/>
          <w:szCs w:val="22"/>
        </w:rPr>
        <w:t xml:space="preserve"> </w:t>
      </w:r>
      <w:r w:rsidRPr="00724CEB">
        <w:rPr>
          <w:rFonts w:ascii="Museo Sans 300" w:hAnsi="Museo Sans 300"/>
          <w:sz w:val="22"/>
          <w:szCs w:val="22"/>
        </w:rPr>
        <w:t>de reportos y operaciones bursátiles.</w:t>
      </w:r>
    </w:p>
    <w:p w14:paraId="1CD92268" w14:textId="77777777" w:rsidR="0080657C" w:rsidRPr="00724CEB" w:rsidRDefault="0080657C" w:rsidP="00554F4C">
      <w:pPr>
        <w:jc w:val="both"/>
        <w:rPr>
          <w:rFonts w:ascii="Museo Sans 300" w:hAnsi="Museo Sans 300"/>
          <w:b/>
          <w:sz w:val="22"/>
          <w:szCs w:val="22"/>
        </w:rPr>
      </w:pPr>
    </w:p>
    <w:p w14:paraId="17C910B7"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NCB-008</w:t>
      </w:r>
    </w:p>
    <w:p w14:paraId="17C910B8" w14:textId="14BE8ED6" w:rsidR="00273F8F" w:rsidRDefault="00273F8F" w:rsidP="00554F4C">
      <w:pPr>
        <w:jc w:val="both"/>
        <w:rPr>
          <w:rFonts w:ascii="Museo Sans 300" w:hAnsi="Museo Sans 300"/>
          <w:b/>
          <w:sz w:val="22"/>
          <w:szCs w:val="22"/>
        </w:rPr>
      </w:pPr>
    </w:p>
    <w:p w14:paraId="17C910B9" w14:textId="5A34828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A" w14:textId="1F2F2CB3"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711006</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Primas</w:t>
      </w:r>
      <w:proofErr w:type="gramEnd"/>
      <w:r w:rsidRPr="00724CEB">
        <w:rPr>
          <w:rFonts w:ascii="Museo Sans 300" w:hAnsi="Museo Sans 300"/>
          <w:sz w:val="22"/>
          <w:szCs w:val="22"/>
        </w:rPr>
        <w:t xml:space="preserve"> por Garantías de Depósitos</w:t>
      </w:r>
    </w:p>
    <w:p w14:paraId="17C910BB" w14:textId="77777777" w:rsidR="00273F8F" w:rsidRPr="00724CEB" w:rsidRDefault="00273F8F" w:rsidP="00554F4C">
      <w:pPr>
        <w:jc w:val="both"/>
        <w:rPr>
          <w:rFonts w:ascii="Museo Sans 300" w:hAnsi="Museo Sans 300"/>
          <w:sz w:val="22"/>
          <w:szCs w:val="22"/>
        </w:rPr>
      </w:pPr>
    </w:p>
    <w:p w14:paraId="17C910BC"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primas pagadas al Instituto de Garantía de Depósitos, para garantizar los depósitos del público según lo establecido en el</w:t>
      </w:r>
      <w:r w:rsidR="00B86EF0" w:rsidRPr="00724CEB">
        <w:rPr>
          <w:rFonts w:ascii="Museo Sans 300" w:hAnsi="Museo Sans 300"/>
          <w:sz w:val="22"/>
          <w:szCs w:val="22"/>
        </w:rPr>
        <w:t xml:space="preserve"> </w:t>
      </w:r>
      <w:r w:rsidRPr="00724CEB">
        <w:rPr>
          <w:rFonts w:ascii="Museo Sans 300" w:hAnsi="Museo Sans 300"/>
          <w:sz w:val="22"/>
          <w:szCs w:val="22"/>
        </w:rPr>
        <w:t>artículo 169 de la Ley de Bancos. (2)</w:t>
      </w:r>
    </w:p>
    <w:p w14:paraId="17C910BD" w14:textId="77777777" w:rsidR="00273F8F" w:rsidRPr="00724CEB" w:rsidRDefault="00273F8F" w:rsidP="00554F4C">
      <w:pPr>
        <w:jc w:val="both"/>
        <w:rPr>
          <w:rFonts w:ascii="Museo Sans 300" w:hAnsi="Museo Sans 300"/>
          <w:b/>
          <w:sz w:val="22"/>
          <w:szCs w:val="22"/>
        </w:rPr>
      </w:pPr>
    </w:p>
    <w:p w14:paraId="17C910BE" w14:textId="0BC57843" w:rsidR="00414785" w:rsidRPr="00724CEB" w:rsidRDefault="00414785"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F" w14:textId="1AF0B3D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711007</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Costos de Intermediación</w:t>
      </w:r>
    </w:p>
    <w:p w14:paraId="17C910C0" w14:textId="77777777" w:rsidR="00273F8F" w:rsidRPr="00724CEB" w:rsidRDefault="00273F8F" w:rsidP="00554F4C">
      <w:pPr>
        <w:jc w:val="both"/>
        <w:rPr>
          <w:rFonts w:ascii="Museo Sans 300" w:hAnsi="Museo Sans 300"/>
          <w:sz w:val="22"/>
          <w:szCs w:val="22"/>
        </w:rPr>
      </w:pPr>
    </w:p>
    <w:p w14:paraId="17C910C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costos incurridos en operaciones de intermediación no incluidos en las clasificaciones anteriores.</w:t>
      </w:r>
    </w:p>
    <w:p w14:paraId="17C910C2" w14:textId="77777777" w:rsidR="00273F8F" w:rsidRPr="00724CEB" w:rsidRDefault="00273F8F" w:rsidP="00554F4C">
      <w:pPr>
        <w:jc w:val="both"/>
        <w:rPr>
          <w:rFonts w:ascii="Museo Sans 300" w:hAnsi="Museo Sans 300"/>
          <w:b/>
          <w:sz w:val="22"/>
          <w:szCs w:val="22"/>
        </w:rPr>
      </w:pPr>
    </w:p>
    <w:p w14:paraId="17C910C3" w14:textId="32DAA086" w:rsidR="00273F8F"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084D0934" w14:textId="77777777" w:rsidR="0065173C" w:rsidRDefault="0065173C" w:rsidP="00554F4C">
      <w:pPr>
        <w:jc w:val="both"/>
        <w:rPr>
          <w:rFonts w:ascii="Museo Sans 300" w:hAnsi="Museo Sans 300"/>
          <w:b/>
          <w:sz w:val="22"/>
          <w:szCs w:val="22"/>
        </w:rPr>
      </w:pPr>
    </w:p>
    <w:p w14:paraId="3AAB37DC" w14:textId="77777777" w:rsidR="007F25EB" w:rsidRPr="0065173C" w:rsidRDefault="007F25EB" w:rsidP="007F25EB">
      <w:pPr>
        <w:spacing w:after="120"/>
        <w:jc w:val="both"/>
        <w:rPr>
          <w:rFonts w:ascii="Museo Sans 300" w:hAnsi="Museo Sans 300"/>
          <w:b/>
          <w:i/>
          <w:iCs/>
          <w:sz w:val="22"/>
          <w:szCs w:val="22"/>
          <w:u w:val="single"/>
        </w:rPr>
      </w:pPr>
      <w:r w:rsidRPr="0065173C">
        <w:rPr>
          <w:rFonts w:ascii="Museo Sans 300" w:hAnsi="Museo Sans 300"/>
          <w:b/>
          <w:i/>
          <w:iCs/>
          <w:sz w:val="22"/>
          <w:szCs w:val="22"/>
          <w:u w:val="single"/>
        </w:rPr>
        <w:t>CODIGOS</w:t>
      </w:r>
      <w:r w:rsidRPr="0065173C">
        <w:rPr>
          <w:rFonts w:ascii="Museo Sans 300" w:hAnsi="Museo Sans 300"/>
          <w:b/>
          <w:i/>
          <w:iCs/>
          <w:sz w:val="22"/>
          <w:szCs w:val="22"/>
          <w:u w:val="single"/>
        </w:rPr>
        <w:tab/>
      </w:r>
      <w:r w:rsidRPr="0065173C">
        <w:rPr>
          <w:rFonts w:ascii="Museo Sans 300" w:hAnsi="Museo Sans 300"/>
          <w:b/>
          <w:i/>
          <w:iCs/>
          <w:sz w:val="22"/>
          <w:szCs w:val="22"/>
          <w:u w:val="single"/>
        </w:rPr>
        <w:tab/>
        <w:t>NOMBRES</w:t>
      </w:r>
    </w:p>
    <w:p w14:paraId="558AD381" w14:textId="348DDCDE" w:rsidR="007F25EB" w:rsidRPr="0065173C" w:rsidRDefault="007F25EB" w:rsidP="007F25EB">
      <w:pPr>
        <w:jc w:val="both"/>
        <w:rPr>
          <w:rFonts w:ascii="Museo Sans 300" w:hAnsi="Museo Sans 300"/>
          <w:i/>
          <w:iCs/>
          <w:sz w:val="22"/>
          <w:szCs w:val="22"/>
          <w:u w:val="single"/>
        </w:rPr>
      </w:pPr>
      <w:r w:rsidRPr="0065173C">
        <w:rPr>
          <w:rFonts w:ascii="Museo Sans 300" w:hAnsi="Museo Sans 300"/>
          <w:i/>
          <w:iCs/>
          <w:sz w:val="22"/>
          <w:szCs w:val="22"/>
          <w:u w:val="single"/>
        </w:rPr>
        <w:t>711008</w:t>
      </w:r>
      <w:r w:rsidRPr="0065173C">
        <w:rPr>
          <w:rFonts w:ascii="Museo Sans 300" w:hAnsi="Museo Sans 300"/>
          <w:i/>
          <w:iCs/>
          <w:sz w:val="22"/>
          <w:szCs w:val="22"/>
          <w:u w:val="single"/>
        </w:rPr>
        <w:tab/>
      </w:r>
      <w:r w:rsidRPr="0065173C">
        <w:rPr>
          <w:rFonts w:ascii="Museo Sans 300" w:hAnsi="Museo Sans 300"/>
          <w:i/>
          <w:iCs/>
          <w:sz w:val="22"/>
          <w:szCs w:val="22"/>
          <w:u w:val="single"/>
        </w:rPr>
        <w:tab/>
      </w:r>
      <w:proofErr w:type="gramStart"/>
      <w:r w:rsidRPr="0065173C">
        <w:rPr>
          <w:rFonts w:ascii="Museo Sans 300" w:hAnsi="Museo Sans 300"/>
          <w:i/>
          <w:iCs/>
          <w:sz w:val="20"/>
          <w:u w:val="single"/>
        </w:rPr>
        <w:t>Instrumentos</w:t>
      </w:r>
      <w:proofErr w:type="gramEnd"/>
      <w:r w:rsidRPr="0065173C">
        <w:rPr>
          <w:rFonts w:ascii="Museo Sans 300" w:hAnsi="Museo Sans 300"/>
          <w:i/>
          <w:iCs/>
          <w:sz w:val="20"/>
          <w:u w:val="single"/>
        </w:rPr>
        <w:t xml:space="preserve"> Financieros Derivados</w:t>
      </w:r>
    </w:p>
    <w:p w14:paraId="49E0DADF" w14:textId="77777777" w:rsidR="007F25EB" w:rsidRPr="0065173C" w:rsidRDefault="007F25EB" w:rsidP="007F25EB">
      <w:pPr>
        <w:jc w:val="both"/>
        <w:rPr>
          <w:rFonts w:ascii="Museo Sans 300" w:hAnsi="Museo Sans 300"/>
          <w:i/>
          <w:iCs/>
          <w:sz w:val="22"/>
          <w:szCs w:val="22"/>
          <w:u w:val="single"/>
        </w:rPr>
      </w:pPr>
    </w:p>
    <w:p w14:paraId="3C462540" w14:textId="72381FB5" w:rsidR="007F25EB" w:rsidRPr="0065173C" w:rsidRDefault="00747F4A" w:rsidP="007F25EB">
      <w:pPr>
        <w:jc w:val="both"/>
        <w:rPr>
          <w:rFonts w:ascii="Museo Sans 300" w:hAnsi="Museo Sans 300" w:cs="Calibri"/>
          <w:b/>
          <w:bCs/>
          <w:i/>
          <w:iCs/>
          <w:sz w:val="22"/>
          <w:szCs w:val="22"/>
          <w:u w:val="single"/>
          <w:lang w:val="es-MX"/>
        </w:rPr>
      </w:pPr>
      <w:r w:rsidRPr="0065173C">
        <w:rPr>
          <w:rFonts w:ascii="Museo Sans 300" w:hAnsi="Museo Sans 300"/>
          <w:i/>
          <w:iCs/>
          <w:sz w:val="22"/>
          <w:szCs w:val="22"/>
          <w:u w:val="single"/>
        </w:rPr>
        <w:t xml:space="preserve">Esta cuenta debe representar los costos financieros incurridos en operaciones con instrumentos financieros derivados de swaps de tasa de interés, cuando la liquidación neta de cada uno de los pagos contractuales establecidos, resulten en contra de la </w:t>
      </w:r>
      <w:proofErr w:type="gramStart"/>
      <w:r w:rsidRPr="0065173C">
        <w:rPr>
          <w:rFonts w:ascii="Museo Sans 300" w:hAnsi="Museo Sans 300"/>
          <w:i/>
          <w:iCs/>
          <w:sz w:val="22"/>
          <w:szCs w:val="22"/>
          <w:u w:val="single"/>
        </w:rPr>
        <w:t>entidad.</w:t>
      </w:r>
      <w:r w:rsidR="007F25EB" w:rsidRPr="0065173C">
        <w:rPr>
          <w:rFonts w:ascii="Museo Sans 300" w:hAnsi="Museo Sans 300"/>
          <w:i/>
          <w:iCs/>
          <w:sz w:val="22"/>
          <w:szCs w:val="22"/>
          <w:u w:val="single"/>
        </w:rPr>
        <w:t>.</w:t>
      </w:r>
      <w:proofErr w:type="gramEnd"/>
      <w:r w:rsidR="007F25EB" w:rsidRPr="0065173C">
        <w:rPr>
          <w:rFonts w:ascii="Museo Sans 300" w:hAnsi="Museo Sans 300"/>
          <w:i/>
          <w:iCs/>
          <w:sz w:val="22"/>
          <w:szCs w:val="22"/>
          <w:u w:val="single"/>
        </w:rPr>
        <w:t>(15)</w:t>
      </w:r>
    </w:p>
    <w:p w14:paraId="6D8FA49E" w14:textId="77777777" w:rsidR="007F25EB" w:rsidRPr="00724CEB" w:rsidRDefault="007F25EB" w:rsidP="00554F4C">
      <w:pPr>
        <w:jc w:val="both"/>
        <w:rPr>
          <w:rFonts w:ascii="Museo Sans 300" w:hAnsi="Museo Sans 300"/>
          <w:b/>
          <w:sz w:val="22"/>
          <w:szCs w:val="22"/>
        </w:rPr>
      </w:pPr>
    </w:p>
    <w:p w14:paraId="17C910C5" w14:textId="1F58476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C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Costos</w:t>
      </w:r>
      <w:proofErr w:type="gramEnd"/>
      <w:r w:rsidRPr="00724CEB">
        <w:rPr>
          <w:rFonts w:ascii="Museo Sans 300" w:hAnsi="Museo Sans 300"/>
          <w:sz w:val="22"/>
          <w:szCs w:val="22"/>
        </w:rPr>
        <w:t xml:space="preserve"> de Operaciones de Intermediación</w:t>
      </w:r>
    </w:p>
    <w:p w14:paraId="17C910C7" w14:textId="77777777" w:rsidR="00273F8F" w:rsidRPr="00724CEB" w:rsidRDefault="00273F8F" w:rsidP="00554F4C">
      <w:pPr>
        <w:numPr>
          <w:ilvl w:val="0"/>
          <w:numId w:val="40"/>
        </w:numPr>
        <w:jc w:val="both"/>
        <w:rPr>
          <w:rFonts w:ascii="Museo Sans 300" w:hAnsi="Museo Sans 300"/>
          <w:sz w:val="22"/>
          <w:szCs w:val="22"/>
        </w:rPr>
      </w:pPr>
      <w:r w:rsidRPr="00724CEB">
        <w:rPr>
          <w:rFonts w:ascii="Museo Sans 300" w:hAnsi="Museo Sans 300"/>
          <w:sz w:val="22"/>
          <w:szCs w:val="22"/>
        </w:rPr>
        <w:t>Costos de Operaciones de Intermediación</w:t>
      </w:r>
    </w:p>
    <w:p w14:paraId="17C910C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Saneamiento</w:t>
      </w:r>
      <w:proofErr w:type="gramEnd"/>
      <w:r w:rsidRPr="00724CEB">
        <w:rPr>
          <w:rFonts w:ascii="Museo Sans 300" w:hAnsi="Museo Sans 300"/>
          <w:sz w:val="22"/>
          <w:szCs w:val="22"/>
        </w:rPr>
        <w:t xml:space="preserve"> de Activos de Intermediación</w:t>
      </w:r>
    </w:p>
    <w:p w14:paraId="3EB2BD10" w14:textId="77777777" w:rsidR="00E35628" w:rsidRDefault="00E35628" w:rsidP="00554F4C">
      <w:pPr>
        <w:jc w:val="both"/>
        <w:rPr>
          <w:rFonts w:ascii="Museo Sans 300" w:hAnsi="Museo Sans 300"/>
          <w:sz w:val="22"/>
          <w:szCs w:val="22"/>
        </w:rPr>
      </w:pPr>
    </w:p>
    <w:p w14:paraId="17C910CA" w14:textId="08CD153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reservas constituidas durante el ejercicio contable. Se debitará por los incrementos a las reservas y se acreditará por las disminuciones a las reservas constituidas en el ejercicio en curso.</w:t>
      </w:r>
    </w:p>
    <w:p w14:paraId="17C910CB" w14:textId="77777777" w:rsidR="00273F8F" w:rsidRPr="00724CEB" w:rsidRDefault="00273F8F" w:rsidP="00554F4C">
      <w:pPr>
        <w:jc w:val="both"/>
        <w:rPr>
          <w:rFonts w:ascii="Museo Sans 300" w:hAnsi="Museo Sans 300"/>
          <w:sz w:val="22"/>
          <w:szCs w:val="22"/>
        </w:rPr>
      </w:pPr>
    </w:p>
    <w:p w14:paraId="17C910CC"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sz w:val="22"/>
          <w:szCs w:val="22"/>
        </w:rPr>
        <w:tab/>
      </w:r>
      <w:r w:rsidRPr="00724CEB">
        <w:rPr>
          <w:rFonts w:ascii="Museo Sans 300" w:hAnsi="Museo Sans 300"/>
          <w:b/>
          <w:sz w:val="22"/>
          <w:szCs w:val="22"/>
        </w:rPr>
        <w:t>NCB-003</w:t>
      </w:r>
    </w:p>
    <w:p w14:paraId="17C910CD" w14:textId="77777777" w:rsidR="00273F8F" w:rsidRPr="00724CEB" w:rsidRDefault="00273F8F" w:rsidP="00554F4C">
      <w:pPr>
        <w:jc w:val="both"/>
        <w:rPr>
          <w:rFonts w:ascii="Museo Sans 300" w:hAnsi="Museo Sans 300"/>
          <w:b/>
          <w:sz w:val="22"/>
          <w:szCs w:val="22"/>
        </w:rPr>
      </w:pPr>
    </w:p>
    <w:p w14:paraId="17C910CE" w14:textId="3D279D4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C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Costos</w:t>
      </w:r>
      <w:proofErr w:type="gramEnd"/>
      <w:r w:rsidRPr="00724CEB">
        <w:rPr>
          <w:rFonts w:ascii="Museo Sans 300" w:hAnsi="Museo Sans 300"/>
          <w:sz w:val="22"/>
          <w:szCs w:val="22"/>
        </w:rPr>
        <w:t xml:space="preserve"> de Operaciones de Intermediación</w:t>
      </w:r>
    </w:p>
    <w:p w14:paraId="17C910D0" w14:textId="77777777" w:rsidR="00273F8F" w:rsidRPr="00724CEB" w:rsidRDefault="00273F8F" w:rsidP="00554F4C">
      <w:pPr>
        <w:numPr>
          <w:ilvl w:val="0"/>
          <w:numId w:val="25"/>
        </w:numPr>
        <w:jc w:val="both"/>
        <w:rPr>
          <w:rFonts w:ascii="Museo Sans 300" w:hAnsi="Museo Sans 300"/>
          <w:sz w:val="22"/>
          <w:szCs w:val="22"/>
        </w:rPr>
      </w:pPr>
      <w:r w:rsidRPr="00724CEB">
        <w:rPr>
          <w:rFonts w:ascii="Museo Sans 300" w:hAnsi="Museo Sans 300"/>
          <w:sz w:val="22"/>
          <w:szCs w:val="22"/>
        </w:rPr>
        <w:t>Castigos de Activos de Intermediación</w:t>
      </w:r>
    </w:p>
    <w:p w14:paraId="17C910D1" w14:textId="77777777" w:rsidR="00273F8F" w:rsidRPr="00724CEB" w:rsidRDefault="00273F8F" w:rsidP="00554F4C">
      <w:pPr>
        <w:jc w:val="both"/>
        <w:rPr>
          <w:rFonts w:ascii="Museo Sans 300" w:hAnsi="Museo Sans 300"/>
          <w:sz w:val="22"/>
          <w:szCs w:val="22"/>
        </w:rPr>
      </w:pPr>
    </w:p>
    <w:p w14:paraId="17C910D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castigos (dar de baja) a los activos de intermediación, según reglamento correspondiente.</w:t>
      </w:r>
    </w:p>
    <w:p w14:paraId="17C910D3" w14:textId="77777777" w:rsidR="00273F8F" w:rsidRPr="00724CEB" w:rsidRDefault="00273F8F" w:rsidP="00554F4C">
      <w:pPr>
        <w:jc w:val="both"/>
        <w:rPr>
          <w:rFonts w:ascii="Museo Sans 300" w:hAnsi="Museo Sans 300"/>
          <w:sz w:val="22"/>
          <w:szCs w:val="22"/>
        </w:rPr>
      </w:pPr>
    </w:p>
    <w:p w14:paraId="17C910D4" w14:textId="0D9C004E" w:rsidR="00273F8F"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NCB-003</w:t>
      </w:r>
    </w:p>
    <w:p w14:paraId="34C4739F" w14:textId="77777777" w:rsidR="001F37FB" w:rsidRPr="00724CEB" w:rsidRDefault="001F37FB" w:rsidP="00554F4C">
      <w:pPr>
        <w:jc w:val="both"/>
        <w:rPr>
          <w:rFonts w:ascii="Museo Sans 300" w:hAnsi="Museo Sans 300"/>
          <w:b/>
          <w:sz w:val="22"/>
          <w:szCs w:val="22"/>
        </w:rPr>
      </w:pPr>
    </w:p>
    <w:p w14:paraId="17C910D6" w14:textId="62D23C9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D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Costos</w:t>
      </w:r>
      <w:proofErr w:type="gramEnd"/>
      <w:r w:rsidRPr="00724CEB">
        <w:rPr>
          <w:rFonts w:ascii="Museo Sans 300" w:hAnsi="Museo Sans 300"/>
          <w:sz w:val="22"/>
          <w:szCs w:val="22"/>
        </w:rPr>
        <w:t xml:space="preserve"> de Otras Operaciones</w:t>
      </w:r>
    </w:p>
    <w:p w14:paraId="17C910D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Operaciones</w:t>
      </w:r>
      <w:proofErr w:type="gramEnd"/>
      <w:r w:rsidRPr="00724CEB">
        <w:rPr>
          <w:rFonts w:ascii="Museo Sans 300" w:hAnsi="Museo Sans 300"/>
          <w:sz w:val="22"/>
          <w:szCs w:val="22"/>
        </w:rPr>
        <w:t xml:space="preserve"> en Moneda Extranjera</w:t>
      </w:r>
    </w:p>
    <w:p w14:paraId="17C910D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Cartas</w:t>
      </w:r>
      <w:proofErr w:type="gramEnd"/>
      <w:r w:rsidRPr="00724CEB">
        <w:rPr>
          <w:rFonts w:ascii="Museo Sans 300" w:hAnsi="Museo Sans 300"/>
          <w:sz w:val="22"/>
          <w:szCs w:val="22"/>
        </w:rPr>
        <w:t xml:space="preserve"> de Crédito</w:t>
      </w:r>
    </w:p>
    <w:p w14:paraId="17C910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Avales</w:t>
      </w:r>
      <w:proofErr w:type="gramEnd"/>
      <w:r w:rsidRPr="00724CEB">
        <w:rPr>
          <w:rFonts w:ascii="Museo Sans 300" w:hAnsi="Museo Sans 300"/>
          <w:sz w:val="22"/>
          <w:szCs w:val="22"/>
        </w:rPr>
        <w:t xml:space="preserve"> y Fianzas</w:t>
      </w:r>
    </w:p>
    <w:p w14:paraId="17C910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Prestación</w:t>
      </w:r>
      <w:proofErr w:type="gramEnd"/>
      <w:r w:rsidRPr="00724CEB">
        <w:rPr>
          <w:rFonts w:ascii="Museo Sans 300" w:hAnsi="Museo Sans 300"/>
          <w:sz w:val="22"/>
          <w:szCs w:val="22"/>
        </w:rPr>
        <w:t xml:space="preserve"> de Servicios</w:t>
      </w:r>
    </w:p>
    <w:p w14:paraId="17C910D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725</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Saneamientos</w:t>
      </w:r>
      <w:proofErr w:type="gramEnd"/>
    </w:p>
    <w:p w14:paraId="17C910DD" w14:textId="77777777" w:rsidR="00273F8F" w:rsidRPr="00724CEB" w:rsidRDefault="00273F8F" w:rsidP="00554F4C">
      <w:pPr>
        <w:numPr>
          <w:ilvl w:val="0"/>
          <w:numId w:val="26"/>
        </w:numPr>
        <w:jc w:val="both"/>
        <w:rPr>
          <w:rFonts w:ascii="Museo Sans 300" w:hAnsi="Museo Sans 300"/>
          <w:sz w:val="22"/>
          <w:szCs w:val="22"/>
        </w:rPr>
      </w:pPr>
      <w:r w:rsidRPr="00724CEB">
        <w:rPr>
          <w:rFonts w:ascii="Museo Sans 300" w:hAnsi="Museo Sans 300"/>
          <w:sz w:val="22"/>
          <w:szCs w:val="22"/>
        </w:rPr>
        <w:t>Castigo de Contingencia</w:t>
      </w:r>
    </w:p>
    <w:p w14:paraId="17C910DE"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 xml:space="preserve">727 </w:t>
      </w:r>
      <w:r w:rsidRPr="00724CEB">
        <w:rPr>
          <w:rFonts w:ascii="Museo Sans 300" w:hAnsi="Museo Sans 300"/>
          <w:sz w:val="22"/>
          <w:szCs w:val="22"/>
        </w:rPr>
        <w:tab/>
      </w:r>
      <w:proofErr w:type="gramStart"/>
      <w:r w:rsidRPr="00724CEB">
        <w:rPr>
          <w:rFonts w:ascii="Museo Sans 300" w:hAnsi="Museo Sans 300"/>
          <w:sz w:val="22"/>
          <w:szCs w:val="22"/>
        </w:rPr>
        <w:t>Comisión</w:t>
      </w:r>
      <w:proofErr w:type="gramEnd"/>
      <w:r w:rsidRPr="00724CEB">
        <w:rPr>
          <w:rFonts w:ascii="Museo Sans 300" w:hAnsi="Museo Sans 300"/>
          <w:sz w:val="22"/>
          <w:szCs w:val="22"/>
        </w:rPr>
        <w:t xml:space="preserve"> por Depósitos en Garantía por Proveer Dinero Electrónico (11)</w:t>
      </w:r>
    </w:p>
    <w:p w14:paraId="17C910DF" w14:textId="15EE344F"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728</w:t>
      </w:r>
      <w:r w:rsidRPr="00724CEB">
        <w:rPr>
          <w:rFonts w:ascii="Museo Sans 300" w:hAnsi="Museo Sans 300"/>
          <w:sz w:val="22"/>
          <w:szCs w:val="22"/>
        </w:rPr>
        <w:tab/>
      </w:r>
      <w:proofErr w:type="gramStart"/>
      <w:r w:rsidRPr="00724CEB">
        <w:rPr>
          <w:rFonts w:ascii="Museo Sans 300" w:hAnsi="Museo Sans 300"/>
          <w:sz w:val="22"/>
          <w:szCs w:val="22"/>
        </w:rPr>
        <w:t>Comercialización</w:t>
      </w:r>
      <w:proofErr w:type="gramEnd"/>
      <w:r w:rsidRPr="00724CEB">
        <w:rPr>
          <w:rFonts w:ascii="Museo Sans 300" w:hAnsi="Museo Sans 300"/>
          <w:sz w:val="22"/>
          <w:szCs w:val="22"/>
        </w:rPr>
        <w:t xml:space="preserve"> de Cuotas de Participación de Fondos de Inversión Abiertos (11)</w:t>
      </w:r>
    </w:p>
    <w:p w14:paraId="56A869C3" w14:textId="1CA9F52A" w:rsidR="006E2407" w:rsidRPr="00724CEB" w:rsidRDefault="006E2407" w:rsidP="00554F4C">
      <w:pPr>
        <w:ind w:left="2124" w:hanging="2124"/>
        <w:jc w:val="both"/>
        <w:rPr>
          <w:rFonts w:ascii="Museo Sans 300" w:hAnsi="Museo Sans 300"/>
          <w:sz w:val="22"/>
          <w:szCs w:val="22"/>
        </w:rPr>
      </w:pPr>
      <w:r w:rsidRPr="00724CEB">
        <w:rPr>
          <w:rFonts w:ascii="Museo Sans 300" w:hAnsi="Museo Sans 300"/>
          <w:sz w:val="22"/>
          <w:szCs w:val="22"/>
        </w:rPr>
        <w:t>729</w:t>
      </w:r>
      <w:r w:rsidRPr="00724CEB">
        <w:rPr>
          <w:rFonts w:ascii="Museo Sans 300" w:hAnsi="Museo Sans 300"/>
          <w:sz w:val="22"/>
          <w:szCs w:val="22"/>
        </w:rPr>
        <w:tab/>
      </w:r>
      <w:proofErr w:type="gramStart"/>
      <w:r w:rsidR="00562F6C" w:rsidRPr="00724CEB">
        <w:rPr>
          <w:rFonts w:ascii="Museo Sans 300" w:hAnsi="Museo Sans 300"/>
          <w:sz w:val="22"/>
          <w:szCs w:val="22"/>
        </w:rPr>
        <w:t>Servicios</w:t>
      </w:r>
      <w:proofErr w:type="gramEnd"/>
      <w:r w:rsidR="00562F6C" w:rsidRPr="00724CEB">
        <w:rPr>
          <w:rFonts w:ascii="Museo Sans 300" w:hAnsi="Museo Sans 300"/>
          <w:sz w:val="22"/>
          <w:szCs w:val="22"/>
        </w:rPr>
        <w:t xml:space="preserve"> con </w:t>
      </w:r>
      <w:r w:rsidRPr="00724CEB">
        <w:rPr>
          <w:rFonts w:ascii="Museo Sans 300" w:hAnsi="Museo Sans 300"/>
          <w:sz w:val="22"/>
          <w:szCs w:val="22"/>
        </w:rPr>
        <w:t>Fondos de Ahorro Previsional Voluntario (13)</w:t>
      </w:r>
    </w:p>
    <w:p w14:paraId="17C910E0" w14:textId="77777777" w:rsidR="00273F8F" w:rsidRPr="00724CEB" w:rsidRDefault="00273F8F" w:rsidP="00554F4C">
      <w:pPr>
        <w:jc w:val="both"/>
        <w:rPr>
          <w:rFonts w:ascii="Museo Sans 300" w:hAnsi="Museo Sans 300"/>
          <w:sz w:val="22"/>
          <w:szCs w:val="22"/>
        </w:rPr>
      </w:pPr>
    </w:p>
    <w:p w14:paraId="17C910E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Estos rubros deben representar los costos directos, relacionados con cada una de las operaciones descritas en las cuentas y subcuentas.</w:t>
      </w:r>
    </w:p>
    <w:p w14:paraId="17C910E2" w14:textId="77777777" w:rsidR="00273F8F" w:rsidRPr="00724CEB" w:rsidRDefault="00273F8F" w:rsidP="00554F4C">
      <w:pPr>
        <w:jc w:val="both"/>
        <w:rPr>
          <w:rFonts w:ascii="Museo Sans 300" w:hAnsi="Museo Sans 300"/>
          <w:sz w:val="22"/>
          <w:szCs w:val="22"/>
        </w:rPr>
      </w:pPr>
    </w:p>
    <w:p w14:paraId="17C910E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rubro de Saneamiento debe representar el valor de la reserva constituida</w:t>
      </w:r>
      <w:r w:rsidR="00B86EF0" w:rsidRPr="00724CEB">
        <w:rPr>
          <w:rFonts w:ascii="Museo Sans 300" w:hAnsi="Museo Sans 300"/>
          <w:sz w:val="22"/>
          <w:szCs w:val="22"/>
        </w:rPr>
        <w:t xml:space="preserve"> </w:t>
      </w:r>
      <w:r w:rsidRPr="00724CEB">
        <w:rPr>
          <w:rFonts w:ascii="Museo Sans 300" w:hAnsi="Museo Sans 300"/>
          <w:sz w:val="22"/>
          <w:szCs w:val="22"/>
        </w:rPr>
        <w:t>en el ejercicio y el de Castigos el reconocimiento de pérdidas.</w:t>
      </w:r>
    </w:p>
    <w:p w14:paraId="633B7E26" w14:textId="77777777" w:rsidR="004D75BB" w:rsidRPr="00724CEB" w:rsidRDefault="004D75BB" w:rsidP="00554F4C">
      <w:pPr>
        <w:jc w:val="both"/>
        <w:rPr>
          <w:rFonts w:ascii="Museo Sans 300" w:hAnsi="Museo Sans 300"/>
          <w:b/>
          <w:sz w:val="22"/>
          <w:szCs w:val="22"/>
        </w:rPr>
      </w:pPr>
    </w:p>
    <w:p w14:paraId="17C910E5" w14:textId="631D97C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E6"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7270</w:t>
      </w:r>
      <w:r w:rsidRPr="00724CEB">
        <w:rPr>
          <w:rFonts w:ascii="Museo Sans 300" w:hAnsi="Museo Sans 300"/>
          <w:sz w:val="22"/>
          <w:szCs w:val="22"/>
        </w:rPr>
        <w:tab/>
      </w:r>
      <w:proofErr w:type="gramStart"/>
      <w:r w:rsidRPr="00724CEB">
        <w:rPr>
          <w:rFonts w:ascii="Museo Sans 300" w:hAnsi="Museo Sans 300"/>
          <w:sz w:val="22"/>
          <w:szCs w:val="22"/>
        </w:rPr>
        <w:t>Comisión</w:t>
      </w:r>
      <w:proofErr w:type="gramEnd"/>
      <w:r w:rsidRPr="00724CEB">
        <w:rPr>
          <w:rFonts w:ascii="Museo Sans 300" w:hAnsi="Museo Sans 300"/>
          <w:sz w:val="22"/>
          <w:szCs w:val="22"/>
        </w:rPr>
        <w:t xml:space="preserve"> por Depósitos en Garantía por Proveer Dinero Electrónico</w:t>
      </w:r>
      <w:r w:rsidRPr="00724CEB">
        <w:rPr>
          <w:rFonts w:ascii="Museo Sans 300" w:hAnsi="Museo Sans 300"/>
          <w:b/>
          <w:sz w:val="22"/>
          <w:szCs w:val="22"/>
        </w:rPr>
        <w:t xml:space="preserve"> </w:t>
      </w:r>
      <w:r w:rsidRPr="00724CEB">
        <w:rPr>
          <w:rFonts w:ascii="Museo Sans 300" w:hAnsi="Museo Sans 300"/>
          <w:sz w:val="22"/>
          <w:szCs w:val="22"/>
        </w:rPr>
        <w:t>(11)</w:t>
      </w:r>
      <w:r w:rsidRPr="00724CEB">
        <w:rPr>
          <w:rFonts w:ascii="Museo Sans 300" w:hAnsi="Museo Sans 300"/>
          <w:b/>
          <w:sz w:val="22"/>
          <w:szCs w:val="22"/>
        </w:rPr>
        <w:t xml:space="preserve"> </w:t>
      </w:r>
    </w:p>
    <w:p w14:paraId="17C910E7"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 xml:space="preserve">727000 </w:t>
      </w:r>
      <w:r w:rsidRPr="00724CEB">
        <w:rPr>
          <w:rFonts w:ascii="Museo Sans 300" w:hAnsi="Museo Sans 300"/>
          <w:b/>
          <w:sz w:val="22"/>
          <w:szCs w:val="22"/>
        </w:rPr>
        <w:tab/>
      </w:r>
      <w:proofErr w:type="gramStart"/>
      <w:r w:rsidRPr="00724CEB">
        <w:rPr>
          <w:rFonts w:ascii="Museo Sans 300" w:hAnsi="Museo Sans 300"/>
          <w:sz w:val="22"/>
          <w:szCs w:val="22"/>
        </w:rPr>
        <w:t>Comisión</w:t>
      </w:r>
      <w:proofErr w:type="gramEnd"/>
      <w:r w:rsidRPr="00724CEB">
        <w:rPr>
          <w:rFonts w:ascii="Museo Sans 300" w:hAnsi="Museo Sans 300"/>
          <w:sz w:val="22"/>
          <w:szCs w:val="22"/>
        </w:rPr>
        <w:t xml:space="preserve"> por Depósitos en Garantía</w:t>
      </w:r>
      <w:r w:rsidRPr="00724CEB">
        <w:rPr>
          <w:rFonts w:ascii="Museo Sans 300" w:hAnsi="Museo Sans 300"/>
          <w:b/>
          <w:sz w:val="22"/>
          <w:szCs w:val="22"/>
        </w:rPr>
        <w:t xml:space="preserve"> </w:t>
      </w:r>
      <w:r w:rsidRPr="00724CEB">
        <w:rPr>
          <w:rFonts w:ascii="Museo Sans 300" w:hAnsi="Museo Sans 300"/>
          <w:sz w:val="22"/>
          <w:szCs w:val="22"/>
        </w:rPr>
        <w:t>(11)</w:t>
      </w:r>
    </w:p>
    <w:p w14:paraId="17C910E8" w14:textId="77777777" w:rsidR="00273F8F" w:rsidRPr="00724CEB" w:rsidRDefault="00273F8F" w:rsidP="00554F4C">
      <w:pPr>
        <w:jc w:val="both"/>
        <w:rPr>
          <w:rFonts w:ascii="Museo Sans 300" w:hAnsi="Museo Sans 300"/>
          <w:sz w:val="22"/>
          <w:szCs w:val="22"/>
        </w:rPr>
      </w:pPr>
    </w:p>
    <w:p w14:paraId="17C910E9" w14:textId="77777777" w:rsidR="00273F8F" w:rsidRPr="00724CEB" w:rsidRDefault="00273F8F" w:rsidP="00554F4C">
      <w:pPr>
        <w:widowControl w:val="0"/>
        <w:jc w:val="both"/>
        <w:rPr>
          <w:rFonts w:ascii="Museo Sans 300" w:hAnsi="Museo Sans 300"/>
          <w:b/>
          <w:sz w:val="22"/>
          <w:szCs w:val="22"/>
        </w:rPr>
      </w:pPr>
      <w:r w:rsidRPr="00724CEB">
        <w:rPr>
          <w:rFonts w:ascii="Museo Sans 300" w:hAnsi="Museo Sans 300"/>
          <w:sz w:val="22"/>
          <w:szCs w:val="22"/>
        </w:rPr>
        <w:t>La subcuenta de esta cuenta debe representar el valor de las comisiones pagadas al Banco Central de Reserva por el depósito abierto en cuenta corriente restringida que sirve de garantía para proveer dinero electrónico a los clientes.</w:t>
      </w:r>
      <w:r w:rsidR="00B86EF0" w:rsidRPr="00724CEB">
        <w:rPr>
          <w:rFonts w:ascii="Museo Sans 300" w:hAnsi="Museo Sans 300"/>
          <w:sz w:val="22"/>
          <w:szCs w:val="22"/>
        </w:rPr>
        <w:t xml:space="preserve"> </w:t>
      </w:r>
      <w:r w:rsidRPr="00724CEB">
        <w:rPr>
          <w:rFonts w:ascii="Museo Sans 300" w:hAnsi="Museo Sans 300"/>
          <w:sz w:val="22"/>
          <w:szCs w:val="22"/>
        </w:rPr>
        <w:t>(11)</w:t>
      </w:r>
    </w:p>
    <w:p w14:paraId="4CD0807A" w14:textId="77777777" w:rsidR="00ED6AB7" w:rsidRPr="00724CEB" w:rsidRDefault="00ED6AB7" w:rsidP="00554F4C">
      <w:pPr>
        <w:spacing w:after="120"/>
        <w:jc w:val="both"/>
        <w:rPr>
          <w:rFonts w:ascii="Museo Sans 300" w:hAnsi="Museo Sans 300"/>
          <w:b/>
          <w:sz w:val="22"/>
          <w:szCs w:val="22"/>
        </w:rPr>
      </w:pPr>
    </w:p>
    <w:p w14:paraId="17C910EB" w14:textId="3062793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EC"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7280</w:t>
      </w:r>
      <w:r w:rsidRPr="00724CEB">
        <w:rPr>
          <w:rFonts w:ascii="Museo Sans 300" w:hAnsi="Museo Sans 300"/>
          <w:sz w:val="22"/>
          <w:szCs w:val="22"/>
        </w:rPr>
        <w:tab/>
      </w:r>
      <w:proofErr w:type="gramStart"/>
      <w:r w:rsidRPr="00724CEB">
        <w:rPr>
          <w:rFonts w:ascii="Museo Sans 300" w:hAnsi="Museo Sans 300"/>
          <w:sz w:val="22"/>
          <w:szCs w:val="22"/>
        </w:rPr>
        <w:t>Comercialización</w:t>
      </w:r>
      <w:proofErr w:type="gramEnd"/>
      <w:r w:rsidRPr="00724CEB">
        <w:rPr>
          <w:rFonts w:ascii="Museo Sans 300" w:hAnsi="Museo Sans 300"/>
          <w:sz w:val="22"/>
          <w:szCs w:val="22"/>
        </w:rPr>
        <w:t xml:space="preserve"> de Cuotas de Participación de Fondos de Inversión Abiertos (11)</w:t>
      </w:r>
      <w:r w:rsidRPr="00724CEB">
        <w:rPr>
          <w:rFonts w:ascii="Museo Sans 300" w:hAnsi="Museo Sans 300"/>
          <w:b/>
          <w:sz w:val="22"/>
          <w:szCs w:val="22"/>
        </w:rPr>
        <w:t xml:space="preserve"> </w:t>
      </w:r>
    </w:p>
    <w:p w14:paraId="17C910ED"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 xml:space="preserve">728000 </w:t>
      </w:r>
      <w:r w:rsidRPr="00724CEB">
        <w:rPr>
          <w:rFonts w:ascii="Museo Sans 300" w:hAnsi="Museo Sans 300"/>
          <w:b/>
          <w:sz w:val="22"/>
          <w:szCs w:val="22"/>
        </w:rPr>
        <w:tab/>
      </w:r>
      <w:proofErr w:type="gramStart"/>
      <w:r w:rsidRPr="00724CEB">
        <w:rPr>
          <w:rFonts w:ascii="Museo Sans 300" w:hAnsi="Museo Sans 300"/>
          <w:sz w:val="22"/>
          <w:szCs w:val="22"/>
        </w:rPr>
        <w:t>Comercialización</w:t>
      </w:r>
      <w:proofErr w:type="gramEnd"/>
      <w:r w:rsidRPr="00724CEB">
        <w:rPr>
          <w:rFonts w:ascii="Museo Sans 300" w:hAnsi="Museo Sans 300"/>
          <w:sz w:val="22"/>
          <w:szCs w:val="22"/>
        </w:rPr>
        <w:t xml:space="preserve"> de Cuotas de Participación de Fondos de Inversión Abiertos (11)</w:t>
      </w:r>
    </w:p>
    <w:p w14:paraId="17C910EF" w14:textId="4193C68F" w:rsidR="00273F8F" w:rsidRDefault="00273F8F" w:rsidP="00554F4C">
      <w:pPr>
        <w:jc w:val="both"/>
        <w:rPr>
          <w:rFonts w:ascii="Museo Sans 300" w:hAnsi="Museo Sans 300"/>
          <w:sz w:val="22"/>
          <w:szCs w:val="22"/>
        </w:rPr>
      </w:pPr>
      <w:r w:rsidRPr="00724CEB">
        <w:rPr>
          <w:rFonts w:ascii="Museo Sans 300" w:hAnsi="Museo Sans 300"/>
          <w:sz w:val="22"/>
          <w:szCs w:val="22"/>
        </w:rPr>
        <w:lastRenderedPageBreak/>
        <w:t>Las subcuentas de esta cuenta deben representar el valor de los costos en que incurran las entidades por la actividad de comercializar cuotas de participación de Fondos de Inversión Abiertos, tanto Locales como Extranjeros.</w:t>
      </w:r>
      <w:r w:rsidRPr="00724CEB">
        <w:rPr>
          <w:rFonts w:ascii="Museo Sans 300" w:hAnsi="Museo Sans 300"/>
          <w:b/>
          <w:sz w:val="22"/>
          <w:szCs w:val="22"/>
        </w:rPr>
        <w:t xml:space="preserve"> </w:t>
      </w:r>
      <w:r w:rsidRPr="00724CEB">
        <w:rPr>
          <w:rFonts w:ascii="Museo Sans 300" w:hAnsi="Museo Sans 300"/>
          <w:sz w:val="22"/>
          <w:szCs w:val="22"/>
        </w:rPr>
        <w:t>(11)</w:t>
      </w:r>
    </w:p>
    <w:p w14:paraId="5D353F61" w14:textId="77777777" w:rsidR="001F37FB" w:rsidRPr="00724CEB" w:rsidRDefault="001F37FB" w:rsidP="00554F4C">
      <w:pPr>
        <w:jc w:val="both"/>
        <w:rPr>
          <w:rFonts w:ascii="Museo Sans 300" w:hAnsi="Museo Sans 300"/>
          <w:sz w:val="22"/>
          <w:szCs w:val="22"/>
        </w:rPr>
      </w:pPr>
    </w:p>
    <w:p w14:paraId="18EFDDFE" w14:textId="31C43B77" w:rsidR="004967F3" w:rsidRPr="00724CEB" w:rsidRDefault="004967F3"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45240C26" w14:textId="79E56484" w:rsidR="004967F3" w:rsidRPr="00724CEB" w:rsidRDefault="004967F3" w:rsidP="00554F4C">
      <w:pPr>
        <w:ind w:left="2124" w:hanging="2124"/>
        <w:jc w:val="both"/>
        <w:rPr>
          <w:rFonts w:ascii="Museo Sans 300" w:hAnsi="Museo Sans 300"/>
          <w:b/>
          <w:sz w:val="22"/>
          <w:szCs w:val="22"/>
        </w:rPr>
      </w:pPr>
      <w:r w:rsidRPr="00724CEB">
        <w:rPr>
          <w:rFonts w:ascii="Museo Sans 300" w:hAnsi="Museo Sans 300"/>
          <w:sz w:val="22"/>
          <w:szCs w:val="22"/>
        </w:rPr>
        <w:t>7290</w:t>
      </w:r>
      <w:r w:rsidRPr="00724CEB">
        <w:rPr>
          <w:rFonts w:ascii="Museo Sans 300" w:hAnsi="Museo Sans 300"/>
          <w:sz w:val="22"/>
          <w:szCs w:val="22"/>
        </w:rPr>
        <w:tab/>
      </w:r>
      <w:proofErr w:type="gramStart"/>
      <w:r w:rsidR="00562F6C" w:rsidRPr="00724CEB">
        <w:rPr>
          <w:rFonts w:ascii="Museo Sans 300" w:hAnsi="Museo Sans 300"/>
          <w:sz w:val="22"/>
          <w:szCs w:val="22"/>
        </w:rPr>
        <w:t>Servicios</w:t>
      </w:r>
      <w:proofErr w:type="gramEnd"/>
      <w:r w:rsidR="00562F6C" w:rsidRPr="00724CEB">
        <w:rPr>
          <w:rFonts w:ascii="Museo Sans 300" w:hAnsi="Museo Sans 300"/>
          <w:sz w:val="22"/>
          <w:szCs w:val="22"/>
        </w:rPr>
        <w:t xml:space="preserve"> con Fondos de</w:t>
      </w:r>
      <w:r w:rsidRPr="00724CEB">
        <w:rPr>
          <w:rFonts w:ascii="Museo Sans 300" w:hAnsi="Museo Sans 300"/>
          <w:sz w:val="22"/>
          <w:szCs w:val="22"/>
        </w:rPr>
        <w:t xml:space="preserve"> Ahorro Previsional Voluntario (13)</w:t>
      </w:r>
      <w:r w:rsidRPr="00724CEB">
        <w:rPr>
          <w:rFonts w:ascii="Museo Sans 300" w:hAnsi="Museo Sans 300"/>
          <w:b/>
          <w:sz w:val="22"/>
          <w:szCs w:val="22"/>
        </w:rPr>
        <w:t xml:space="preserve"> </w:t>
      </w:r>
    </w:p>
    <w:p w14:paraId="12F2F476" w14:textId="17BC727F" w:rsidR="004967F3" w:rsidRPr="00724CEB" w:rsidRDefault="004967F3" w:rsidP="00554F4C">
      <w:pPr>
        <w:ind w:left="2124" w:hanging="2124"/>
        <w:jc w:val="both"/>
        <w:rPr>
          <w:rFonts w:ascii="Museo Sans 300" w:hAnsi="Museo Sans 300"/>
          <w:sz w:val="22"/>
          <w:szCs w:val="22"/>
        </w:rPr>
      </w:pPr>
      <w:r w:rsidRPr="00724CEB">
        <w:rPr>
          <w:rFonts w:ascii="Museo Sans 300" w:hAnsi="Museo Sans 300"/>
          <w:sz w:val="22"/>
          <w:szCs w:val="22"/>
        </w:rPr>
        <w:t xml:space="preserve">729000 </w:t>
      </w:r>
      <w:r w:rsidRPr="00724CEB">
        <w:rPr>
          <w:rFonts w:ascii="Museo Sans 300" w:hAnsi="Museo Sans 300"/>
          <w:b/>
          <w:sz w:val="22"/>
          <w:szCs w:val="22"/>
        </w:rPr>
        <w:tab/>
      </w:r>
      <w:proofErr w:type="gramStart"/>
      <w:r w:rsidR="00643567" w:rsidRPr="00724CEB">
        <w:rPr>
          <w:rFonts w:ascii="Museo Sans 300" w:hAnsi="Museo Sans 300"/>
          <w:sz w:val="22"/>
          <w:szCs w:val="22"/>
        </w:rPr>
        <w:t>Costos</w:t>
      </w:r>
      <w:proofErr w:type="gramEnd"/>
      <w:r w:rsidR="00643567" w:rsidRPr="00724CEB">
        <w:rPr>
          <w:rFonts w:ascii="Museo Sans 300" w:hAnsi="Museo Sans 300"/>
          <w:sz w:val="22"/>
          <w:szCs w:val="22"/>
        </w:rPr>
        <w:t xml:space="preserve"> por C</w:t>
      </w:r>
      <w:r w:rsidR="00562F6C" w:rsidRPr="00724CEB">
        <w:rPr>
          <w:rFonts w:ascii="Museo Sans 300" w:hAnsi="Museo Sans 300"/>
          <w:sz w:val="22"/>
          <w:szCs w:val="22"/>
        </w:rPr>
        <w:t>omercialización</w:t>
      </w:r>
      <w:r w:rsidR="00562F6C" w:rsidRPr="00724CEB">
        <w:rPr>
          <w:rFonts w:ascii="Museo Sans 300" w:hAnsi="Museo Sans 300"/>
          <w:b/>
          <w:sz w:val="22"/>
          <w:szCs w:val="22"/>
        </w:rPr>
        <w:t xml:space="preserve"> </w:t>
      </w:r>
      <w:r w:rsidRPr="00724CEB">
        <w:rPr>
          <w:rFonts w:ascii="Museo Sans 300" w:hAnsi="Museo Sans 300"/>
          <w:sz w:val="22"/>
          <w:szCs w:val="22"/>
        </w:rPr>
        <w:t>de Fondos de Ahorro Previsional Voluntario (13)</w:t>
      </w:r>
    </w:p>
    <w:p w14:paraId="0D990080" w14:textId="77777777" w:rsidR="004967F3" w:rsidRPr="00724CEB" w:rsidRDefault="004967F3" w:rsidP="00554F4C">
      <w:pPr>
        <w:jc w:val="both"/>
        <w:rPr>
          <w:rFonts w:ascii="Museo Sans 300" w:hAnsi="Museo Sans 300"/>
          <w:b/>
          <w:sz w:val="22"/>
          <w:szCs w:val="22"/>
        </w:rPr>
      </w:pPr>
    </w:p>
    <w:p w14:paraId="41B4F9BA" w14:textId="2627D839" w:rsidR="004967F3" w:rsidRPr="00724CEB" w:rsidRDefault="004967F3" w:rsidP="00554F4C">
      <w:pPr>
        <w:jc w:val="both"/>
        <w:rPr>
          <w:rFonts w:ascii="Museo Sans 300" w:hAnsi="Museo Sans 300"/>
          <w:sz w:val="22"/>
          <w:szCs w:val="22"/>
        </w:rPr>
      </w:pPr>
      <w:r w:rsidRPr="00724CEB">
        <w:rPr>
          <w:rFonts w:ascii="Museo Sans 300" w:hAnsi="Museo Sans 300"/>
          <w:sz w:val="22"/>
          <w:szCs w:val="22"/>
        </w:rPr>
        <w:t xml:space="preserve">La subcuenta de esta cuenta debe representar el valor de los costos en que incurran las entidades por la actividad de </w:t>
      </w:r>
      <w:r w:rsidR="001229AD" w:rsidRPr="00724CEB">
        <w:rPr>
          <w:rFonts w:ascii="Museo Sans 300" w:hAnsi="Museo Sans 300"/>
          <w:sz w:val="22"/>
          <w:szCs w:val="22"/>
        </w:rPr>
        <w:t>comercialización de</w:t>
      </w:r>
      <w:r w:rsidRPr="00724CEB">
        <w:rPr>
          <w:rFonts w:ascii="Museo Sans 300" w:hAnsi="Museo Sans 300"/>
          <w:sz w:val="22"/>
          <w:szCs w:val="22"/>
        </w:rPr>
        <w:t xml:space="preserv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Pr="00724CEB">
        <w:rPr>
          <w:rFonts w:ascii="Museo Sans 300" w:hAnsi="Museo Sans 300"/>
          <w:b/>
          <w:sz w:val="22"/>
          <w:szCs w:val="22"/>
        </w:rPr>
        <w:t xml:space="preserve"> </w:t>
      </w:r>
      <w:r w:rsidRPr="00724CEB">
        <w:rPr>
          <w:rFonts w:ascii="Museo Sans 300" w:hAnsi="Museo Sans 300"/>
          <w:sz w:val="22"/>
          <w:szCs w:val="22"/>
        </w:rPr>
        <w:t>(13)</w:t>
      </w:r>
    </w:p>
    <w:p w14:paraId="4C1FACC8" w14:textId="775DF1E9" w:rsidR="00643567" w:rsidRPr="00724CEB" w:rsidRDefault="00643567"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4D7549AC" w14:textId="20A4CB76" w:rsidR="00643567" w:rsidRPr="00724CEB" w:rsidRDefault="00643567" w:rsidP="00554F4C">
      <w:pPr>
        <w:ind w:left="2124" w:hanging="2124"/>
        <w:jc w:val="both"/>
        <w:rPr>
          <w:rFonts w:ascii="Museo Sans 300" w:hAnsi="Museo Sans 300"/>
          <w:sz w:val="22"/>
          <w:szCs w:val="22"/>
        </w:rPr>
      </w:pPr>
      <w:r w:rsidRPr="00724CEB">
        <w:rPr>
          <w:rFonts w:ascii="Museo Sans 300" w:hAnsi="Museo Sans 300"/>
          <w:sz w:val="22"/>
          <w:szCs w:val="22"/>
        </w:rPr>
        <w:t xml:space="preserve">729001 </w:t>
      </w:r>
      <w:r w:rsidRPr="00724CEB">
        <w:rPr>
          <w:rFonts w:ascii="Museo Sans 300" w:hAnsi="Museo Sans 300"/>
          <w:b/>
          <w:sz w:val="22"/>
          <w:szCs w:val="22"/>
        </w:rPr>
        <w:tab/>
      </w:r>
      <w:proofErr w:type="gramStart"/>
      <w:r w:rsidRPr="00724CEB">
        <w:rPr>
          <w:rFonts w:ascii="Museo Sans 300" w:hAnsi="Museo Sans 300"/>
          <w:sz w:val="22"/>
          <w:szCs w:val="22"/>
        </w:rPr>
        <w:t>Costos</w:t>
      </w:r>
      <w:proofErr w:type="gramEnd"/>
      <w:r w:rsidRPr="00724CEB">
        <w:rPr>
          <w:rFonts w:ascii="Museo Sans 300" w:hAnsi="Museo Sans 300"/>
          <w:sz w:val="22"/>
          <w:szCs w:val="22"/>
        </w:rPr>
        <w:t xml:space="preserve"> por Administración</w:t>
      </w:r>
      <w:r w:rsidRPr="00724CEB">
        <w:rPr>
          <w:rFonts w:ascii="Museo Sans 300" w:hAnsi="Museo Sans 300"/>
          <w:b/>
          <w:sz w:val="22"/>
          <w:szCs w:val="22"/>
        </w:rPr>
        <w:t xml:space="preserve"> </w:t>
      </w:r>
      <w:r w:rsidRPr="00724CEB">
        <w:rPr>
          <w:rFonts w:ascii="Museo Sans 300" w:hAnsi="Museo Sans 300"/>
          <w:sz w:val="22"/>
          <w:szCs w:val="22"/>
        </w:rPr>
        <w:t>de Fondos de Ahorro Previsional Voluntario (13)</w:t>
      </w:r>
    </w:p>
    <w:p w14:paraId="2C509E01" w14:textId="77777777" w:rsidR="00643567" w:rsidRPr="00724CEB" w:rsidRDefault="00643567" w:rsidP="00554F4C">
      <w:pPr>
        <w:jc w:val="both"/>
        <w:rPr>
          <w:rFonts w:ascii="Museo Sans 300" w:hAnsi="Museo Sans 300"/>
          <w:sz w:val="22"/>
          <w:szCs w:val="22"/>
        </w:rPr>
      </w:pPr>
    </w:p>
    <w:p w14:paraId="38DDB409" w14:textId="0255EBDD" w:rsidR="00643567" w:rsidRPr="00724CEB" w:rsidRDefault="00643567" w:rsidP="00554F4C">
      <w:pPr>
        <w:jc w:val="both"/>
        <w:rPr>
          <w:rFonts w:ascii="Museo Sans 300" w:hAnsi="Museo Sans 300"/>
          <w:sz w:val="22"/>
          <w:szCs w:val="22"/>
        </w:rPr>
      </w:pPr>
      <w:r w:rsidRPr="00724CEB">
        <w:rPr>
          <w:rFonts w:ascii="Museo Sans 300" w:hAnsi="Museo Sans 300"/>
          <w:sz w:val="22"/>
          <w:szCs w:val="22"/>
        </w:rPr>
        <w:t>La subcuenta de esta cuenta debe representar el valor de los costos en que incurran las entidades por la actividad de</w:t>
      </w:r>
      <w:r w:rsidR="001229AD" w:rsidRPr="00724CEB">
        <w:rPr>
          <w:rFonts w:ascii="Museo Sans 300" w:hAnsi="Museo Sans 300"/>
          <w:sz w:val="22"/>
          <w:szCs w:val="22"/>
        </w:rPr>
        <w:t xml:space="preserve"> administración</w:t>
      </w:r>
      <w:r w:rsidRPr="00724CEB">
        <w:rPr>
          <w:rFonts w:ascii="Museo Sans 300" w:hAnsi="Museo Sans 300"/>
          <w:sz w:val="22"/>
          <w:szCs w:val="22"/>
        </w:rPr>
        <w:t xml:space="preserve"> de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Pr="00724CEB">
        <w:rPr>
          <w:rFonts w:ascii="Museo Sans 300" w:hAnsi="Museo Sans 300"/>
          <w:b/>
          <w:sz w:val="22"/>
          <w:szCs w:val="22"/>
        </w:rPr>
        <w:t xml:space="preserve"> </w:t>
      </w:r>
      <w:r w:rsidRPr="00724CEB">
        <w:rPr>
          <w:rFonts w:ascii="Museo Sans 300" w:hAnsi="Museo Sans 300"/>
          <w:sz w:val="22"/>
          <w:szCs w:val="22"/>
        </w:rPr>
        <w:t>(13)</w:t>
      </w:r>
    </w:p>
    <w:p w14:paraId="4BC9D4A7" w14:textId="77777777" w:rsidR="004967F3" w:rsidRPr="00724CEB" w:rsidRDefault="004967F3" w:rsidP="00554F4C">
      <w:pPr>
        <w:jc w:val="both"/>
        <w:rPr>
          <w:rFonts w:ascii="Museo Sans 300" w:hAnsi="Museo Sans 300"/>
          <w:b/>
          <w:sz w:val="22"/>
          <w:szCs w:val="22"/>
        </w:rPr>
      </w:pPr>
    </w:p>
    <w:p w14:paraId="17C910F1" w14:textId="0512EAB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F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de Operación</w:t>
      </w:r>
    </w:p>
    <w:p w14:paraId="17C910F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de Funcionarios y Empleados</w:t>
      </w:r>
    </w:p>
    <w:p w14:paraId="17C910F4" w14:textId="138CC86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Remuneraciones</w:t>
      </w:r>
      <w:proofErr w:type="gramEnd"/>
    </w:p>
    <w:p w14:paraId="31F0EF08" w14:textId="77777777" w:rsidR="00845487" w:rsidRPr="00724CEB" w:rsidRDefault="00845487" w:rsidP="00554F4C">
      <w:pPr>
        <w:pStyle w:val="Textoindependiente"/>
        <w:rPr>
          <w:rFonts w:ascii="Museo Sans 300" w:hAnsi="Museo Sans 300"/>
          <w:sz w:val="22"/>
          <w:szCs w:val="22"/>
        </w:rPr>
      </w:pPr>
    </w:p>
    <w:p w14:paraId="17C910F6"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los gastos por conceptos de salarios ordinarios y extraordinarios, pagados al personal de la institución.</w:t>
      </w:r>
    </w:p>
    <w:p w14:paraId="17C910F7" w14:textId="77777777" w:rsidR="00273F8F" w:rsidRPr="00724CEB" w:rsidRDefault="00273F8F" w:rsidP="00554F4C">
      <w:pPr>
        <w:jc w:val="both"/>
        <w:rPr>
          <w:rFonts w:ascii="Museo Sans 300" w:hAnsi="Museo Sans 300"/>
          <w:sz w:val="22"/>
          <w:szCs w:val="22"/>
        </w:rPr>
      </w:pPr>
    </w:p>
    <w:p w14:paraId="17C910F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Debe considerarse salario, solamente lo pagado al personal por la prestación de sus servicios, es decir, lo devengado durante las vacaciones, indemnizaciones y otras situaciones similares deberá registrarse en las cuentas correspondientes.</w:t>
      </w:r>
    </w:p>
    <w:p w14:paraId="17C910F9" w14:textId="77777777" w:rsidR="00273F8F" w:rsidRPr="00724CEB" w:rsidRDefault="00273F8F" w:rsidP="00554F4C">
      <w:pPr>
        <w:jc w:val="both"/>
        <w:rPr>
          <w:rFonts w:ascii="Museo Sans 300" w:hAnsi="Museo Sans 300"/>
          <w:b/>
          <w:sz w:val="22"/>
          <w:szCs w:val="22"/>
        </w:rPr>
      </w:pPr>
    </w:p>
    <w:p w14:paraId="17C910FA" w14:textId="11CC154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FB" w14:textId="0FF6298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Prestaciones</w:t>
      </w:r>
      <w:proofErr w:type="gramEnd"/>
      <w:r w:rsidRPr="00724CEB">
        <w:rPr>
          <w:rFonts w:ascii="Museo Sans 300" w:hAnsi="Museo Sans 300"/>
          <w:sz w:val="22"/>
          <w:szCs w:val="22"/>
        </w:rPr>
        <w:t xml:space="preserve"> al Personal</w:t>
      </w:r>
    </w:p>
    <w:p w14:paraId="17C910FC" w14:textId="77777777" w:rsidR="00273F8F" w:rsidRPr="00724CEB" w:rsidRDefault="00273F8F" w:rsidP="00554F4C">
      <w:pPr>
        <w:pStyle w:val="Textoindependiente"/>
        <w:rPr>
          <w:rFonts w:ascii="Museo Sans 300" w:hAnsi="Museo Sans 300"/>
          <w:sz w:val="22"/>
          <w:szCs w:val="22"/>
        </w:rPr>
      </w:pPr>
    </w:p>
    <w:p w14:paraId="17C910FD"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prestaciones pagadas al personal, según se describe en las subcuentas.</w:t>
      </w:r>
    </w:p>
    <w:p w14:paraId="17C910FF"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00" w14:textId="77777777" w:rsidR="00273F8F" w:rsidRPr="00724CEB" w:rsidRDefault="00273F8F" w:rsidP="00554F4C">
      <w:pPr>
        <w:jc w:val="both"/>
        <w:rPr>
          <w:rFonts w:ascii="Museo Sans 300" w:hAnsi="Museo Sans 300"/>
          <w:b/>
          <w:sz w:val="22"/>
          <w:szCs w:val="22"/>
        </w:rPr>
      </w:pPr>
    </w:p>
    <w:p w14:paraId="17C91101" w14:textId="357C0BC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2" w14:textId="71A4566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811003</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Indemnizaciones</w:t>
      </w:r>
      <w:proofErr w:type="gramEnd"/>
      <w:r w:rsidRPr="00724CEB">
        <w:rPr>
          <w:rFonts w:ascii="Museo Sans 300" w:hAnsi="Museo Sans 300"/>
          <w:sz w:val="22"/>
          <w:szCs w:val="22"/>
        </w:rPr>
        <w:t xml:space="preserve"> al Personal</w:t>
      </w:r>
    </w:p>
    <w:p w14:paraId="17C91103" w14:textId="77777777" w:rsidR="00273F8F" w:rsidRPr="00724CEB" w:rsidRDefault="00273F8F" w:rsidP="00554F4C">
      <w:pPr>
        <w:jc w:val="both"/>
        <w:rPr>
          <w:rFonts w:ascii="Museo Sans 300" w:hAnsi="Museo Sans 300"/>
          <w:b/>
          <w:sz w:val="22"/>
          <w:szCs w:val="22"/>
        </w:rPr>
      </w:pPr>
    </w:p>
    <w:p w14:paraId="17C9110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Esta cuenta debe representar el valor de las indemnizaciones pagadas al</w:t>
      </w:r>
      <w:r w:rsidR="00B86EF0" w:rsidRPr="00724CEB">
        <w:rPr>
          <w:rFonts w:ascii="Museo Sans 300" w:hAnsi="Museo Sans 300"/>
          <w:sz w:val="22"/>
          <w:szCs w:val="22"/>
        </w:rPr>
        <w:t xml:space="preserve"> </w:t>
      </w:r>
      <w:r w:rsidRPr="00724CEB">
        <w:rPr>
          <w:rFonts w:ascii="Museo Sans 300" w:hAnsi="Museo Sans 300"/>
          <w:sz w:val="22"/>
          <w:szCs w:val="22"/>
        </w:rPr>
        <w:t>personal o el de la constitución</w:t>
      </w:r>
      <w:r w:rsidR="00B86EF0" w:rsidRPr="00724CEB">
        <w:rPr>
          <w:rFonts w:ascii="Museo Sans 300" w:hAnsi="Museo Sans 300"/>
          <w:sz w:val="22"/>
          <w:szCs w:val="22"/>
        </w:rPr>
        <w:t xml:space="preserve"> </w:t>
      </w:r>
      <w:r w:rsidRPr="00724CEB">
        <w:rPr>
          <w:rFonts w:ascii="Museo Sans 300" w:hAnsi="Museo Sans 300"/>
          <w:sz w:val="22"/>
          <w:szCs w:val="22"/>
        </w:rPr>
        <w:t>de la provisión para indemnizaciones, según corresponda, con base a la política contable que se adopte.</w:t>
      </w:r>
    </w:p>
    <w:p w14:paraId="0D3392DB" w14:textId="77777777" w:rsidR="00116BDF" w:rsidRPr="00724CEB" w:rsidRDefault="00116BDF" w:rsidP="00554F4C">
      <w:pPr>
        <w:spacing w:after="120"/>
        <w:jc w:val="both"/>
        <w:rPr>
          <w:rFonts w:ascii="Museo Sans 300" w:hAnsi="Museo Sans 300"/>
          <w:b/>
          <w:sz w:val="22"/>
          <w:szCs w:val="22"/>
        </w:rPr>
      </w:pPr>
    </w:p>
    <w:p w14:paraId="17C91106" w14:textId="7ACFB3D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7" w14:textId="48943C0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811004</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del Directorio</w:t>
      </w:r>
    </w:p>
    <w:p w14:paraId="17C91108" w14:textId="77777777" w:rsidR="00273F8F" w:rsidRPr="00724CEB" w:rsidRDefault="00273F8F" w:rsidP="00554F4C">
      <w:pPr>
        <w:jc w:val="both"/>
        <w:rPr>
          <w:rFonts w:ascii="Museo Sans 300" w:hAnsi="Museo Sans 300"/>
          <w:sz w:val="22"/>
          <w:szCs w:val="22"/>
        </w:rPr>
      </w:pPr>
    </w:p>
    <w:p w14:paraId="17C9110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gastos generados por la junta directiva de la institución, según detalle de subcuenta.</w:t>
      </w:r>
    </w:p>
    <w:p w14:paraId="17C9110B" w14:textId="35F050E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C" w14:textId="79D0E8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811005</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Gastos del Personal</w:t>
      </w:r>
    </w:p>
    <w:p w14:paraId="17C9110D" w14:textId="77777777" w:rsidR="00273F8F" w:rsidRPr="00724CEB" w:rsidRDefault="00273F8F" w:rsidP="00554F4C">
      <w:pPr>
        <w:jc w:val="both"/>
        <w:rPr>
          <w:rFonts w:ascii="Museo Sans 300" w:hAnsi="Museo Sans 300"/>
          <w:sz w:val="22"/>
          <w:szCs w:val="22"/>
        </w:rPr>
      </w:pPr>
    </w:p>
    <w:p w14:paraId="17C9110E"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gastos diversos imputables al personal, según detalle de subcuenta.</w:t>
      </w:r>
    </w:p>
    <w:p w14:paraId="17C9110F" w14:textId="77777777" w:rsidR="00273F8F" w:rsidRPr="00724CEB" w:rsidRDefault="00273F8F" w:rsidP="00554F4C">
      <w:pPr>
        <w:jc w:val="both"/>
        <w:rPr>
          <w:rFonts w:ascii="Museo Sans 300" w:hAnsi="Museo Sans 300"/>
          <w:b/>
          <w:sz w:val="22"/>
          <w:szCs w:val="22"/>
        </w:rPr>
      </w:pPr>
    </w:p>
    <w:p w14:paraId="17C91110" w14:textId="064236E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1" w14:textId="5E7793DD"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811006</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Pensiones</w:t>
      </w:r>
      <w:proofErr w:type="gramEnd"/>
      <w:r w:rsidRPr="00724CEB">
        <w:rPr>
          <w:rFonts w:ascii="Museo Sans 300" w:hAnsi="Museo Sans 300"/>
          <w:sz w:val="22"/>
          <w:szCs w:val="22"/>
        </w:rPr>
        <w:t xml:space="preserve"> y Jubilaciones</w:t>
      </w:r>
    </w:p>
    <w:p w14:paraId="17C91112" w14:textId="77777777" w:rsidR="00273F8F" w:rsidRPr="00724CEB" w:rsidRDefault="00273F8F" w:rsidP="00554F4C">
      <w:pPr>
        <w:jc w:val="both"/>
        <w:rPr>
          <w:rFonts w:ascii="Museo Sans 300" w:hAnsi="Museo Sans 300"/>
          <w:sz w:val="22"/>
          <w:szCs w:val="22"/>
        </w:rPr>
      </w:pPr>
    </w:p>
    <w:p w14:paraId="17C9111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estimaciones por conceptos de pensiones y jubilaciones, que se hagan</w:t>
      </w:r>
      <w:r w:rsidR="00B86EF0" w:rsidRPr="00724CEB">
        <w:rPr>
          <w:rFonts w:ascii="Museo Sans 300" w:hAnsi="Museo Sans 300"/>
          <w:sz w:val="22"/>
          <w:szCs w:val="22"/>
        </w:rPr>
        <w:t xml:space="preserve"> </w:t>
      </w:r>
      <w:proofErr w:type="gramStart"/>
      <w:r w:rsidRPr="00724CEB">
        <w:rPr>
          <w:rFonts w:ascii="Museo Sans 300" w:hAnsi="Museo Sans 300"/>
          <w:sz w:val="22"/>
          <w:szCs w:val="22"/>
        </w:rPr>
        <w:t>de acuerdo a</w:t>
      </w:r>
      <w:proofErr w:type="gramEnd"/>
      <w:r w:rsidRPr="00724CEB">
        <w:rPr>
          <w:rFonts w:ascii="Museo Sans 300" w:hAnsi="Museo Sans 300"/>
          <w:sz w:val="22"/>
          <w:szCs w:val="22"/>
        </w:rPr>
        <w:t xml:space="preserve"> las políticas de cada institución.</w:t>
      </w:r>
    </w:p>
    <w:p w14:paraId="2D4FE981" w14:textId="77777777" w:rsidR="00845487" w:rsidRPr="00724CEB" w:rsidRDefault="00845487" w:rsidP="00554F4C">
      <w:pPr>
        <w:spacing w:after="120"/>
        <w:jc w:val="both"/>
        <w:rPr>
          <w:rFonts w:ascii="Museo Sans 300" w:hAnsi="Museo Sans 300"/>
          <w:b/>
          <w:sz w:val="22"/>
          <w:szCs w:val="22"/>
        </w:rPr>
      </w:pPr>
    </w:p>
    <w:p w14:paraId="17C91115" w14:textId="752CCEF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6" w14:textId="77777777" w:rsidR="00273F8F" w:rsidRPr="00724CEB" w:rsidRDefault="00273F8F" w:rsidP="00554F4C">
      <w:pPr>
        <w:numPr>
          <w:ilvl w:val="0"/>
          <w:numId w:val="27"/>
        </w:numPr>
        <w:jc w:val="both"/>
        <w:rPr>
          <w:rFonts w:ascii="Museo Sans 300" w:hAnsi="Museo Sans 300"/>
          <w:sz w:val="22"/>
          <w:szCs w:val="22"/>
        </w:rPr>
      </w:pPr>
      <w:r w:rsidRPr="00724CEB">
        <w:rPr>
          <w:rFonts w:ascii="Museo Sans 300" w:hAnsi="Museo Sans 300"/>
          <w:sz w:val="22"/>
          <w:szCs w:val="22"/>
        </w:rPr>
        <w:t>Gastos Generales</w:t>
      </w:r>
    </w:p>
    <w:p w14:paraId="17C91117" w14:textId="77777777" w:rsidR="00273F8F" w:rsidRPr="00724CEB" w:rsidRDefault="00273F8F" w:rsidP="00554F4C">
      <w:pPr>
        <w:jc w:val="both"/>
        <w:rPr>
          <w:rFonts w:ascii="Museo Sans 300" w:hAnsi="Museo Sans 300"/>
          <w:sz w:val="22"/>
          <w:szCs w:val="22"/>
        </w:rPr>
      </w:pPr>
    </w:p>
    <w:p w14:paraId="17C911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los gastos incurridos por el banco o financiera, según el detalle de cuentas y subcuentas.</w:t>
      </w:r>
    </w:p>
    <w:p w14:paraId="17C91119" w14:textId="77777777" w:rsidR="00273F8F" w:rsidRPr="00724CEB" w:rsidRDefault="00273F8F" w:rsidP="00554F4C">
      <w:pPr>
        <w:jc w:val="both"/>
        <w:rPr>
          <w:rFonts w:ascii="Museo Sans 300" w:hAnsi="Museo Sans 300"/>
          <w:sz w:val="22"/>
          <w:szCs w:val="22"/>
        </w:rPr>
      </w:pPr>
    </w:p>
    <w:p w14:paraId="17C9111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Estas cuentas</w:t>
      </w:r>
      <w:r w:rsidR="00B86EF0" w:rsidRPr="00724CEB">
        <w:rPr>
          <w:rFonts w:ascii="Museo Sans 300" w:hAnsi="Museo Sans 300"/>
          <w:sz w:val="22"/>
          <w:szCs w:val="22"/>
        </w:rPr>
        <w:t xml:space="preserve"> </w:t>
      </w:r>
      <w:r w:rsidRPr="00724CEB">
        <w:rPr>
          <w:rFonts w:ascii="Museo Sans 300" w:hAnsi="Museo Sans 300"/>
          <w:sz w:val="22"/>
          <w:szCs w:val="22"/>
        </w:rPr>
        <w:t>deben</w:t>
      </w:r>
      <w:r w:rsidR="00B86EF0" w:rsidRPr="00724CEB">
        <w:rPr>
          <w:rFonts w:ascii="Museo Sans 300" w:hAnsi="Museo Sans 300"/>
          <w:sz w:val="22"/>
          <w:szCs w:val="22"/>
        </w:rPr>
        <w:t xml:space="preserve"> </w:t>
      </w:r>
      <w:r w:rsidRPr="00724CEB">
        <w:rPr>
          <w:rFonts w:ascii="Museo Sans 300" w:hAnsi="Museo Sans 300"/>
          <w:sz w:val="22"/>
          <w:szCs w:val="22"/>
        </w:rPr>
        <w:t>afectarse por las erogaciones y provisiones que corresponden.</w:t>
      </w:r>
    </w:p>
    <w:p w14:paraId="17C9111B" w14:textId="77777777" w:rsidR="00273F8F" w:rsidRPr="00724CEB" w:rsidRDefault="00273F8F" w:rsidP="00554F4C">
      <w:pPr>
        <w:jc w:val="both"/>
        <w:rPr>
          <w:rFonts w:ascii="Museo Sans 300" w:hAnsi="Museo Sans 300"/>
          <w:sz w:val="22"/>
          <w:szCs w:val="22"/>
        </w:rPr>
      </w:pPr>
    </w:p>
    <w:p w14:paraId="17C9111C"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1D" w14:textId="77777777" w:rsidR="00273F8F" w:rsidRPr="00724CEB" w:rsidRDefault="00273F8F" w:rsidP="00554F4C">
      <w:pPr>
        <w:jc w:val="both"/>
        <w:rPr>
          <w:rFonts w:ascii="Museo Sans 300" w:hAnsi="Museo Sans 300"/>
          <w:b/>
          <w:sz w:val="22"/>
          <w:szCs w:val="22"/>
        </w:rPr>
      </w:pPr>
    </w:p>
    <w:p w14:paraId="17C9111E" w14:textId="25132AA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F" w14:textId="77777777" w:rsidR="00273F8F" w:rsidRPr="00724CEB" w:rsidRDefault="00273F8F" w:rsidP="00554F4C">
      <w:pPr>
        <w:numPr>
          <w:ilvl w:val="0"/>
          <w:numId w:val="28"/>
        </w:numPr>
        <w:jc w:val="both"/>
        <w:rPr>
          <w:rFonts w:ascii="Museo Sans 300" w:hAnsi="Museo Sans 300"/>
          <w:sz w:val="22"/>
          <w:szCs w:val="22"/>
        </w:rPr>
      </w:pPr>
      <w:r w:rsidRPr="00724CEB">
        <w:rPr>
          <w:rFonts w:ascii="Museo Sans 300" w:hAnsi="Museo Sans 300"/>
          <w:sz w:val="22"/>
          <w:szCs w:val="22"/>
        </w:rPr>
        <w:t>Depreciaciones y Amortizaciones</w:t>
      </w:r>
    </w:p>
    <w:p w14:paraId="17C91120" w14:textId="77777777" w:rsidR="00273F8F" w:rsidRPr="00724CEB" w:rsidRDefault="00273F8F" w:rsidP="00554F4C">
      <w:pPr>
        <w:jc w:val="both"/>
        <w:rPr>
          <w:rFonts w:ascii="Museo Sans 300" w:hAnsi="Museo Sans 300"/>
          <w:sz w:val="22"/>
          <w:szCs w:val="22"/>
        </w:rPr>
      </w:pPr>
    </w:p>
    <w:p w14:paraId="17C9112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 pérdida del valor, de los bienes del activo fijo, bien por depreciación o por amortización.</w:t>
      </w:r>
    </w:p>
    <w:p w14:paraId="17C91122" w14:textId="77777777" w:rsidR="00273F8F" w:rsidRPr="00724CEB" w:rsidRDefault="00273F8F" w:rsidP="00554F4C">
      <w:pPr>
        <w:jc w:val="both"/>
        <w:rPr>
          <w:rFonts w:ascii="Museo Sans 300" w:hAnsi="Museo Sans 300"/>
          <w:sz w:val="22"/>
          <w:szCs w:val="22"/>
        </w:rPr>
      </w:pPr>
    </w:p>
    <w:p w14:paraId="17C91123"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24" w14:textId="77777777" w:rsidR="00273F8F" w:rsidRPr="00724CEB" w:rsidRDefault="00273F8F" w:rsidP="00554F4C">
      <w:pPr>
        <w:jc w:val="both"/>
        <w:rPr>
          <w:rFonts w:ascii="Museo Sans 300" w:hAnsi="Museo Sans 300"/>
          <w:b/>
          <w:sz w:val="22"/>
          <w:szCs w:val="22"/>
        </w:rPr>
      </w:pPr>
    </w:p>
    <w:p w14:paraId="17C91125" w14:textId="4AA4CAB2" w:rsidR="00E20CC4" w:rsidRPr="00724CEB" w:rsidRDefault="00E20CC4" w:rsidP="00E35628">
      <w:pPr>
        <w:spacing w:before="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27" w14:textId="77777777" w:rsidR="00273F8F" w:rsidRPr="00724CEB" w:rsidRDefault="00273F8F" w:rsidP="00E35628">
      <w:pPr>
        <w:spacing w:before="120"/>
        <w:jc w:val="both"/>
        <w:rPr>
          <w:rFonts w:ascii="Museo Sans 300" w:hAnsi="Museo Sans 300"/>
          <w:sz w:val="22"/>
          <w:szCs w:val="22"/>
        </w:rPr>
      </w:pPr>
      <w:r w:rsidRPr="00724CEB">
        <w:rPr>
          <w:rFonts w:ascii="Museo Sans 300" w:hAnsi="Museo Sans 300"/>
          <w:sz w:val="22"/>
          <w:szCs w:val="22"/>
        </w:rPr>
        <w:t>82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No Operacionales</w:t>
      </w:r>
    </w:p>
    <w:p w14:paraId="17C9112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lastRenderedPageBreak/>
        <w:t>8210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de Ejercicios Anteriores</w:t>
      </w:r>
    </w:p>
    <w:p w14:paraId="17C91129" w14:textId="77777777" w:rsidR="00273F8F" w:rsidRPr="00724CEB" w:rsidRDefault="00273F8F" w:rsidP="00554F4C">
      <w:pPr>
        <w:pStyle w:val="Textoindependiente"/>
        <w:rPr>
          <w:rFonts w:ascii="Museo Sans 300" w:hAnsi="Museo Sans 300"/>
          <w:sz w:val="22"/>
          <w:szCs w:val="22"/>
        </w:rPr>
      </w:pPr>
    </w:p>
    <w:p w14:paraId="17C9112A"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Las cuentas de este rubro deben representar los gastos no significativos no provisionados en el ejercicio correspondiente por causa de algún error y no por acción deliberada.</w:t>
      </w:r>
    </w:p>
    <w:p w14:paraId="17C9112B" w14:textId="77777777" w:rsidR="00273F8F" w:rsidRPr="00724CEB" w:rsidRDefault="00273F8F" w:rsidP="00554F4C">
      <w:pPr>
        <w:jc w:val="both"/>
        <w:rPr>
          <w:rFonts w:ascii="Museo Sans 300" w:hAnsi="Museo Sans 300"/>
          <w:b/>
          <w:sz w:val="22"/>
          <w:szCs w:val="22"/>
        </w:rPr>
      </w:pPr>
    </w:p>
    <w:p w14:paraId="17C9112C" w14:textId="77777777" w:rsidR="00273F8F" w:rsidRPr="00724CEB" w:rsidRDefault="000C50E7"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760B7CBE" w14:textId="77777777" w:rsidR="001F37FB" w:rsidRPr="00724CEB" w:rsidRDefault="001F37FB" w:rsidP="00554F4C">
      <w:pPr>
        <w:jc w:val="both"/>
        <w:rPr>
          <w:rFonts w:ascii="Museo Sans 300" w:hAnsi="Museo Sans 300"/>
          <w:b/>
          <w:sz w:val="22"/>
          <w:szCs w:val="22"/>
        </w:rPr>
      </w:pPr>
    </w:p>
    <w:p w14:paraId="17C9112E" w14:textId="52DE57C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2F" w14:textId="77777777" w:rsidR="00273F8F" w:rsidRPr="00724CEB" w:rsidRDefault="00273F8F" w:rsidP="00554F4C">
      <w:pPr>
        <w:numPr>
          <w:ilvl w:val="0"/>
          <w:numId w:val="29"/>
        </w:numPr>
        <w:jc w:val="both"/>
        <w:rPr>
          <w:rFonts w:ascii="Museo Sans 300" w:hAnsi="Museo Sans 300"/>
          <w:sz w:val="22"/>
          <w:szCs w:val="22"/>
        </w:rPr>
      </w:pPr>
      <w:r w:rsidRPr="00724CEB">
        <w:rPr>
          <w:rFonts w:ascii="Museo Sans 300" w:hAnsi="Museo Sans 300"/>
          <w:sz w:val="22"/>
          <w:szCs w:val="22"/>
        </w:rPr>
        <w:t>Pérdida en Venta de Activos</w:t>
      </w:r>
    </w:p>
    <w:p w14:paraId="17C91130" w14:textId="77777777" w:rsidR="00273F8F" w:rsidRPr="00724CEB" w:rsidRDefault="00273F8F" w:rsidP="00554F4C">
      <w:pPr>
        <w:pStyle w:val="Textoindependiente"/>
        <w:rPr>
          <w:rFonts w:ascii="Museo Sans 300" w:hAnsi="Museo Sans 300"/>
          <w:sz w:val="22"/>
          <w:szCs w:val="22"/>
        </w:rPr>
      </w:pPr>
    </w:p>
    <w:p w14:paraId="17C91131" w14:textId="77777777" w:rsidR="00273F8F" w:rsidRPr="00724CEB" w:rsidRDefault="00273F8F" w:rsidP="00554F4C">
      <w:pPr>
        <w:pStyle w:val="Textoindependiente"/>
        <w:widowControl w:val="0"/>
        <w:rPr>
          <w:rFonts w:ascii="Museo Sans 300" w:hAnsi="Museo Sans 300"/>
          <w:sz w:val="22"/>
          <w:szCs w:val="22"/>
        </w:rPr>
      </w:pPr>
      <w:r w:rsidRPr="00724CEB">
        <w:rPr>
          <w:rFonts w:ascii="Museo Sans 300" w:hAnsi="Museo Sans 300"/>
          <w:sz w:val="22"/>
          <w:szCs w:val="22"/>
        </w:rPr>
        <w:t>Las cuentas de este rubro deben representar el valor de las pérdidas ocasionadas</w:t>
      </w:r>
      <w:r w:rsidR="00B86EF0" w:rsidRPr="00724CEB">
        <w:rPr>
          <w:rFonts w:ascii="Museo Sans 300" w:hAnsi="Museo Sans 300"/>
          <w:sz w:val="22"/>
          <w:szCs w:val="22"/>
        </w:rPr>
        <w:t xml:space="preserve"> </w:t>
      </w:r>
      <w:r w:rsidRPr="00724CEB">
        <w:rPr>
          <w:rFonts w:ascii="Museo Sans 300" w:hAnsi="Museo Sans 300"/>
          <w:sz w:val="22"/>
          <w:szCs w:val="22"/>
        </w:rPr>
        <w:t>por la venta de bienes del activo fijo y de activos extraordinarios.</w:t>
      </w:r>
    </w:p>
    <w:p w14:paraId="603FE52C" w14:textId="77777777" w:rsidR="008B4C50" w:rsidRPr="00724CEB" w:rsidRDefault="008B4C50" w:rsidP="00554F4C">
      <w:pPr>
        <w:spacing w:after="120"/>
        <w:jc w:val="both"/>
        <w:rPr>
          <w:rFonts w:ascii="Museo Sans 300" w:hAnsi="Museo Sans 300"/>
          <w:b/>
          <w:sz w:val="22"/>
          <w:szCs w:val="22"/>
        </w:rPr>
      </w:pPr>
    </w:p>
    <w:p w14:paraId="17C91133" w14:textId="0CCE4529" w:rsidR="00E20CC4" w:rsidRPr="00724CEB" w:rsidRDefault="00E20CC4" w:rsidP="00554F4C">
      <w:pPr>
        <w:spacing w:after="120"/>
        <w:jc w:val="both"/>
        <w:rPr>
          <w:rFonts w:ascii="Museo Sans 300" w:hAnsi="Museo Sans 300"/>
          <w:b/>
          <w:sz w:val="22"/>
          <w:szCs w:val="22"/>
        </w:rPr>
      </w:pPr>
      <w:bookmarkStart w:id="2" w:name="_Hlk55462597"/>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4" w14:textId="77777777" w:rsidR="00273F8F" w:rsidRPr="00724CEB" w:rsidRDefault="00273F8F" w:rsidP="00554F4C">
      <w:pPr>
        <w:numPr>
          <w:ilvl w:val="0"/>
          <w:numId w:val="30"/>
        </w:numPr>
        <w:jc w:val="both"/>
        <w:rPr>
          <w:rFonts w:ascii="Museo Sans 300" w:hAnsi="Museo Sans 300"/>
          <w:sz w:val="22"/>
          <w:szCs w:val="22"/>
        </w:rPr>
      </w:pPr>
      <w:r w:rsidRPr="00724CEB">
        <w:rPr>
          <w:rFonts w:ascii="Museo Sans 300" w:hAnsi="Museo Sans 300"/>
          <w:sz w:val="22"/>
          <w:szCs w:val="22"/>
        </w:rPr>
        <w:t>Gastos por Explotación de Activos</w:t>
      </w:r>
    </w:p>
    <w:p w14:paraId="17C91135" w14:textId="77777777" w:rsidR="00273F8F" w:rsidRPr="00724CEB" w:rsidRDefault="00273F8F" w:rsidP="00554F4C">
      <w:pPr>
        <w:jc w:val="both"/>
        <w:rPr>
          <w:rFonts w:ascii="Museo Sans 300" w:hAnsi="Museo Sans 300"/>
          <w:sz w:val="22"/>
          <w:szCs w:val="22"/>
        </w:rPr>
      </w:pPr>
    </w:p>
    <w:p w14:paraId="17C9113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los gastos necesarios para generar ingresos por la explotación de los activos fijos y activos extraordinarios.</w:t>
      </w:r>
    </w:p>
    <w:p w14:paraId="17C91137" w14:textId="77777777" w:rsidR="00273F8F" w:rsidRPr="00724CEB" w:rsidRDefault="00273F8F" w:rsidP="00554F4C">
      <w:pPr>
        <w:jc w:val="both"/>
        <w:rPr>
          <w:rFonts w:ascii="Museo Sans 300" w:hAnsi="Museo Sans 300"/>
          <w:b/>
          <w:sz w:val="22"/>
          <w:szCs w:val="22"/>
        </w:rPr>
      </w:pPr>
    </w:p>
    <w:p w14:paraId="17C91139" w14:textId="1AEDEFF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A" w14:textId="77777777" w:rsidR="00273F8F" w:rsidRPr="00724CEB" w:rsidRDefault="00273F8F" w:rsidP="00554F4C">
      <w:pPr>
        <w:numPr>
          <w:ilvl w:val="0"/>
          <w:numId w:val="31"/>
        </w:numPr>
        <w:jc w:val="both"/>
        <w:rPr>
          <w:rFonts w:ascii="Museo Sans 300" w:hAnsi="Museo Sans 300"/>
          <w:sz w:val="22"/>
          <w:szCs w:val="22"/>
        </w:rPr>
      </w:pPr>
      <w:r w:rsidRPr="00724CEB">
        <w:rPr>
          <w:rFonts w:ascii="Museo Sans 300" w:hAnsi="Museo Sans 300"/>
          <w:sz w:val="22"/>
          <w:szCs w:val="22"/>
        </w:rPr>
        <w:t>Castigos de Bienes Recibidos en Pago o Adjudicados</w:t>
      </w:r>
    </w:p>
    <w:p w14:paraId="17C9113B" w14:textId="77777777" w:rsidR="00273F8F" w:rsidRPr="00724CEB" w:rsidRDefault="00273F8F" w:rsidP="00554F4C">
      <w:pPr>
        <w:jc w:val="both"/>
        <w:rPr>
          <w:rFonts w:ascii="Museo Sans 300" w:hAnsi="Museo Sans 300"/>
          <w:sz w:val="22"/>
          <w:szCs w:val="22"/>
        </w:rPr>
      </w:pPr>
    </w:p>
    <w:p w14:paraId="17C9113D" w14:textId="1860D036" w:rsidR="00273F8F" w:rsidRPr="00724CEB" w:rsidRDefault="00273F8F" w:rsidP="004D75BB">
      <w:pPr>
        <w:widowControl w:val="0"/>
        <w:jc w:val="both"/>
        <w:rPr>
          <w:rFonts w:ascii="Museo Sans 300" w:hAnsi="Museo Sans 300"/>
          <w:b/>
          <w:bCs/>
          <w:i/>
          <w:iCs/>
          <w:sz w:val="22"/>
          <w:szCs w:val="22"/>
          <w:u w:val="single"/>
        </w:rPr>
      </w:pPr>
      <w:r w:rsidRPr="00724CEB">
        <w:rPr>
          <w:rFonts w:ascii="Museo Sans 300" w:hAnsi="Museo Sans 300"/>
          <w:sz w:val="22"/>
          <w:szCs w:val="22"/>
        </w:rPr>
        <w:t>En este rubro se debe representar las pérdidas</w:t>
      </w:r>
      <w:r w:rsidR="00B86EF0" w:rsidRPr="00724CEB">
        <w:rPr>
          <w:rFonts w:ascii="Museo Sans 300" w:hAnsi="Museo Sans 300"/>
          <w:sz w:val="22"/>
          <w:szCs w:val="22"/>
        </w:rPr>
        <w:t xml:space="preserve"> </w:t>
      </w:r>
      <w:r w:rsidRPr="00724CEB">
        <w:rPr>
          <w:rFonts w:ascii="Museo Sans 300" w:hAnsi="Museo Sans 300"/>
          <w:sz w:val="22"/>
          <w:szCs w:val="22"/>
        </w:rPr>
        <w:t>en “Activos Extraordinarios”, que tengan más de</w:t>
      </w:r>
      <w:r w:rsidR="009C0FE4" w:rsidRPr="00724CEB">
        <w:rPr>
          <w:rFonts w:ascii="Museo Sans 300" w:hAnsi="Museo Sans 300"/>
          <w:sz w:val="22"/>
          <w:szCs w:val="22"/>
        </w:rPr>
        <w:t xml:space="preserve"> cuatro</w:t>
      </w:r>
      <w:r w:rsidRPr="00724CEB">
        <w:rPr>
          <w:rFonts w:ascii="Museo Sans 300" w:hAnsi="Museo Sans 300"/>
          <w:sz w:val="22"/>
          <w:szCs w:val="22"/>
        </w:rPr>
        <w:t xml:space="preserve"> años de ser propiedad del banco</w:t>
      </w:r>
      <w:bookmarkEnd w:id="2"/>
      <w:r w:rsidRPr="00724CEB">
        <w:rPr>
          <w:rFonts w:ascii="Museo Sans 300" w:hAnsi="Museo Sans 300"/>
          <w:sz w:val="22"/>
          <w:szCs w:val="22"/>
        </w:rPr>
        <w:t xml:space="preserve">, según lo estipulado en </w:t>
      </w:r>
      <w:r w:rsidR="00A4383D" w:rsidRPr="00724CEB">
        <w:rPr>
          <w:rFonts w:ascii="Museo Sans 300" w:hAnsi="Museo Sans 300"/>
          <w:sz w:val="22"/>
          <w:szCs w:val="22"/>
        </w:rPr>
        <w:t>los incisos</w:t>
      </w:r>
      <w:r w:rsidR="00A4383D" w:rsidRPr="00724CEB">
        <w:rPr>
          <w:rFonts w:ascii="Museo Sans 300" w:hAnsi="Museo Sans 300"/>
          <w:b/>
          <w:bCs/>
          <w:i/>
          <w:iCs/>
          <w:sz w:val="22"/>
          <w:szCs w:val="22"/>
          <w:u w:val="single"/>
        </w:rPr>
        <w:t xml:space="preserve"> </w:t>
      </w:r>
      <w:r w:rsidR="00A4383D" w:rsidRPr="00724CEB">
        <w:rPr>
          <w:rFonts w:ascii="Museo Sans 300" w:hAnsi="Museo Sans 300"/>
          <w:sz w:val="22"/>
          <w:szCs w:val="22"/>
        </w:rPr>
        <w:t xml:space="preserve">primero y segundo </w:t>
      </w:r>
      <w:r w:rsidRPr="00724CEB">
        <w:rPr>
          <w:rFonts w:ascii="Museo Sans 300" w:hAnsi="Museo Sans 300"/>
          <w:sz w:val="22"/>
          <w:szCs w:val="22"/>
        </w:rPr>
        <w:t>del artículo 72 de la Ley de Bancos.</w:t>
      </w:r>
      <w:r w:rsidRPr="00724CEB">
        <w:rPr>
          <w:rFonts w:ascii="Museo Sans 300" w:hAnsi="Museo Sans 300"/>
          <w:b/>
          <w:sz w:val="22"/>
          <w:szCs w:val="22"/>
        </w:rPr>
        <w:t xml:space="preserve"> </w:t>
      </w:r>
      <w:r w:rsidRPr="00724CEB">
        <w:rPr>
          <w:rFonts w:ascii="Museo Sans 300" w:hAnsi="Museo Sans 300"/>
          <w:sz w:val="22"/>
          <w:szCs w:val="22"/>
        </w:rPr>
        <w:t>(2)</w:t>
      </w:r>
      <w:r w:rsidR="004C2153" w:rsidRPr="00724CEB">
        <w:rPr>
          <w:rFonts w:ascii="Museo Sans 300" w:hAnsi="Museo Sans 300"/>
          <w:sz w:val="22"/>
          <w:szCs w:val="22"/>
        </w:rPr>
        <w:t xml:space="preserve"> (</w:t>
      </w:r>
      <w:r w:rsidR="00A4383D" w:rsidRPr="00724CEB">
        <w:rPr>
          <w:rFonts w:ascii="Museo Sans 300" w:hAnsi="Museo Sans 300"/>
          <w:sz w:val="22"/>
          <w:szCs w:val="22"/>
        </w:rPr>
        <w:t>14)</w:t>
      </w:r>
    </w:p>
    <w:p w14:paraId="3B530842" w14:textId="77777777" w:rsidR="00405434" w:rsidRPr="00724CEB" w:rsidRDefault="00405434" w:rsidP="001F37FB">
      <w:pPr>
        <w:jc w:val="both"/>
        <w:rPr>
          <w:rFonts w:ascii="Museo Sans 300" w:hAnsi="Museo Sans 300"/>
          <w:b/>
          <w:sz w:val="22"/>
          <w:szCs w:val="22"/>
        </w:rPr>
      </w:pPr>
    </w:p>
    <w:p w14:paraId="17C9113E" w14:textId="371684E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F"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8250</w:t>
      </w:r>
      <w:r w:rsidRPr="00724CEB">
        <w:rPr>
          <w:rFonts w:ascii="Museo Sans 300" w:hAnsi="Museo Sans 300"/>
          <w:sz w:val="22"/>
          <w:szCs w:val="22"/>
        </w:rPr>
        <w:tab/>
      </w:r>
      <w:proofErr w:type="gramStart"/>
      <w:r w:rsidRPr="00724CEB">
        <w:rPr>
          <w:rFonts w:ascii="Museo Sans 300" w:hAnsi="Museo Sans 300"/>
          <w:sz w:val="22"/>
          <w:szCs w:val="22"/>
        </w:rPr>
        <w:t>Gastos</w:t>
      </w:r>
      <w:proofErr w:type="gramEnd"/>
      <w:r w:rsidRPr="00724CEB">
        <w:rPr>
          <w:rFonts w:ascii="Museo Sans 300" w:hAnsi="Museo Sans 300"/>
          <w:sz w:val="22"/>
          <w:szCs w:val="22"/>
        </w:rPr>
        <w:t xml:space="preserve"> por diferencias Temporarias de Impuestos sobre las Ganancias (5)</w:t>
      </w:r>
    </w:p>
    <w:p w14:paraId="17C91140" w14:textId="77777777" w:rsidR="00273F8F" w:rsidRPr="00724CEB" w:rsidRDefault="00273F8F" w:rsidP="00554F4C">
      <w:pPr>
        <w:jc w:val="both"/>
        <w:rPr>
          <w:rFonts w:ascii="Museo Sans 300" w:hAnsi="Museo Sans 300"/>
          <w:sz w:val="22"/>
          <w:szCs w:val="22"/>
        </w:rPr>
      </w:pPr>
    </w:p>
    <w:p w14:paraId="17C91141" w14:textId="77777777" w:rsidR="00BF5034" w:rsidRPr="00724CEB" w:rsidRDefault="00273F8F" w:rsidP="00554F4C">
      <w:pPr>
        <w:pStyle w:val="Textoindependiente2"/>
        <w:spacing w:line="240" w:lineRule="auto"/>
        <w:jc w:val="both"/>
        <w:rPr>
          <w:rFonts w:ascii="Museo Sans 300" w:hAnsi="Museo Sans 300"/>
          <w:sz w:val="22"/>
          <w:szCs w:val="22"/>
        </w:rPr>
      </w:pPr>
      <w:r w:rsidRPr="00724CEB">
        <w:rPr>
          <w:rFonts w:ascii="Museo Sans 300" w:hAnsi="Museo Sans 300"/>
          <w:sz w:val="22"/>
          <w:szCs w:val="22"/>
        </w:rPr>
        <w:t>En esta cuenta deben registrarse los gastos temporarios por impuestos sobre las ganancias, tal como se menciona en las Normas Internacionales de Contabilidad. (5)</w:t>
      </w:r>
    </w:p>
    <w:p w14:paraId="17C91143" w14:textId="7A9FF55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44" w14:textId="77777777" w:rsidR="00273F8F" w:rsidRPr="00724CEB" w:rsidRDefault="00273F8F" w:rsidP="00554F4C">
      <w:pPr>
        <w:jc w:val="both"/>
        <w:rPr>
          <w:rFonts w:ascii="Museo Sans 300" w:hAnsi="Museo Sans 300"/>
          <w:bCs/>
          <w:sz w:val="22"/>
          <w:szCs w:val="22"/>
        </w:rPr>
      </w:pPr>
      <w:r w:rsidRPr="00724CEB">
        <w:rPr>
          <w:rFonts w:ascii="Museo Sans 300" w:hAnsi="Museo Sans 300"/>
          <w:bCs/>
          <w:sz w:val="22"/>
          <w:szCs w:val="22"/>
        </w:rPr>
        <w:t>8260</w:t>
      </w:r>
      <w:r w:rsidRPr="00724CEB">
        <w:rPr>
          <w:rFonts w:ascii="Museo Sans 300" w:hAnsi="Museo Sans 300"/>
          <w:bCs/>
          <w:sz w:val="22"/>
          <w:szCs w:val="22"/>
        </w:rPr>
        <w:tab/>
      </w:r>
      <w:r w:rsidRPr="00724CEB">
        <w:rPr>
          <w:rFonts w:ascii="Museo Sans 300" w:hAnsi="Museo Sans 300"/>
          <w:bCs/>
          <w:sz w:val="22"/>
          <w:szCs w:val="22"/>
        </w:rPr>
        <w:tab/>
      </w:r>
      <w:r w:rsidRPr="00724CEB">
        <w:rPr>
          <w:rFonts w:ascii="Museo Sans 300" w:hAnsi="Museo Sans 300"/>
          <w:bCs/>
          <w:sz w:val="22"/>
          <w:szCs w:val="22"/>
        </w:rPr>
        <w:tab/>
      </w:r>
      <w:proofErr w:type="gramStart"/>
      <w:r w:rsidRPr="00724CEB">
        <w:rPr>
          <w:rFonts w:ascii="Museo Sans 300" w:hAnsi="Museo Sans 300"/>
          <w:bCs/>
          <w:sz w:val="22"/>
          <w:szCs w:val="22"/>
        </w:rPr>
        <w:t>Pérdidas</w:t>
      </w:r>
      <w:proofErr w:type="gramEnd"/>
      <w:r w:rsidRPr="00724CEB">
        <w:rPr>
          <w:rFonts w:ascii="Museo Sans 300" w:hAnsi="Museo Sans 300"/>
          <w:bCs/>
          <w:sz w:val="22"/>
          <w:szCs w:val="22"/>
        </w:rPr>
        <w:t xml:space="preserve"> por Contingencias</w:t>
      </w:r>
    </w:p>
    <w:p w14:paraId="17C91145" w14:textId="77777777" w:rsidR="00273F8F" w:rsidRPr="00724CEB" w:rsidRDefault="00273F8F" w:rsidP="00554F4C">
      <w:pPr>
        <w:jc w:val="both"/>
        <w:rPr>
          <w:rFonts w:ascii="Museo Sans 300" w:hAnsi="Museo Sans 300"/>
          <w:bCs/>
          <w:sz w:val="22"/>
          <w:szCs w:val="22"/>
        </w:rPr>
      </w:pPr>
    </w:p>
    <w:p w14:paraId="17C91146" w14:textId="5F18A52F" w:rsidR="00273F8F" w:rsidRPr="00724CEB" w:rsidRDefault="00273F8F" w:rsidP="00554F4C">
      <w:pPr>
        <w:jc w:val="both"/>
        <w:rPr>
          <w:rFonts w:ascii="Museo Sans 300" w:hAnsi="Museo Sans 300"/>
          <w:bCs/>
          <w:sz w:val="22"/>
          <w:szCs w:val="22"/>
        </w:rPr>
      </w:pPr>
      <w:r w:rsidRPr="00724CEB">
        <w:rPr>
          <w:rFonts w:ascii="Museo Sans 300" w:hAnsi="Museo Sans 300"/>
          <w:bCs/>
          <w:sz w:val="22"/>
          <w:szCs w:val="22"/>
        </w:rPr>
        <w:t>En esta cuenta deben registrarse las contingencias de pérdidas reguladas en las Normas Internacionales de Contabilidad (</w:t>
      </w:r>
      <w:proofErr w:type="spellStart"/>
      <w:r w:rsidRPr="00724CEB">
        <w:rPr>
          <w:rFonts w:ascii="Museo Sans 300" w:hAnsi="Museo Sans 300"/>
          <w:bCs/>
          <w:sz w:val="22"/>
          <w:szCs w:val="22"/>
        </w:rPr>
        <w:t>NICs</w:t>
      </w:r>
      <w:proofErr w:type="spellEnd"/>
      <w:r w:rsidRPr="00724CEB">
        <w:rPr>
          <w:rFonts w:ascii="Museo Sans 300" w:hAnsi="Museo Sans 300"/>
          <w:bCs/>
          <w:sz w:val="22"/>
          <w:szCs w:val="22"/>
        </w:rPr>
        <w:t>); entendidas como tales, las obligaciones posibles o presentes surgidas a raíz de sucesos pasados, derivadas de hechos futuros e inciertos, que no están enteramente bajo control de la empresa. (4)</w:t>
      </w:r>
      <w:r w:rsidR="005D05D9">
        <w:rPr>
          <w:rFonts w:ascii="Museo Sans 300" w:hAnsi="Museo Sans 300"/>
          <w:bCs/>
          <w:sz w:val="22"/>
          <w:szCs w:val="22"/>
        </w:rPr>
        <w:t xml:space="preserve"> </w:t>
      </w:r>
      <w:r w:rsidRPr="00724CEB">
        <w:rPr>
          <w:rFonts w:ascii="Museo Sans 300" w:hAnsi="Museo Sans 300"/>
          <w:bCs/>
          <w:sz w:val="22"/>
          <w:szCs w:val="22"/>
        </w:rPr>
        <w:t>(5)</w:t>
      </w:r>
    </w:p>
    <w:p w14:paraId="17C91147" w14:textId="77777777" w:rsidR="00273F8F" w:rsidRPr="00724CEB" w:rsidRDefault="00273F8F" w:rsidP="00554F4C">
      <w:pPr>
        <w:jc w:val="both"/>
        <w:rPr>
          <w:rFonts w:ascii="Museo Sans 300" w:hAnsi="Museo Sans 300" w:cs="Courier New"/>
          <w:bCs/>
          <w:sz w:val="22"/>
          <w:szCs w:val="22"/>
        </w:rPr>
      </w:pPr>
    </w:p>
    <w:p w14:paraId="17C91148" w14:textId="2C1AC85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49" w14:textId="77777777" w:rsidR="00273F8F" w:rsidRPr="00724CEB" w:rsidRDefault="00273F8F" w:rsidP="00554F4C">
      <w:pPr>
        <w:pStyle w:val="Textoindependiente2"/>
        <w:spacing w:after="0" w:line="240" w:lineRule="auto"/>
        <w:rPr>
          <w:rFonts w:ascii="Museo Sans 300" w:hAnsi="Museo Sans 300"/>
          <w:sz w:val="22"/>
          <w:szCs w:val="22"/>
        </w:rPr>
      </w:pPr>
      <w:r w:rsidRPr="00724CEB">
        <w:rPr>
          <w:rFonts w:ascii="Museo Sans 300" w:hAnsi="Museo Sans 300"/>
          <w:sz w:val="22"/>
          <w:szCs w:val="22"/>
        </w:rPr>
        <w:t>8270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Otros</w:t>
      </w:r>
      <w:proofErr w:type="gramEnd"/>
      <w:r w:rsidRPr="00724CEB">
        <w:rPr>
          <w:rFonts w:ascii="Museo Sans 300" w:hAnsi="Museo Sans 300"/>
          <w:sz w:val="22"/>
          <w:szCs w:val="22"/>
        </w:rPr>
        <w:t xml:space="preserve"> (5)</w:t>
      </w:r>
    </w:p>
    <w:p w14:paraId="17C9114B" w14:textId="5E921E21" w:rsidR="00BF5034" w:rsidRPr="00724CEB" w:rsidRDefault="00273F8F"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lastRenderedPageBreak/>
        <w:t>En este rubro deberán registrarse el valor de los gastos incurridos en el Mantenimiento de Activos Extraordinarios.</w:t>
      </w:r>
    </w:p>
    <w:p w14:paraId="4027B2D2" w14:textId="77777777" w:rsidR="006D0D30" w:rsidRPr="00724CEB" w:rsidRDefault="006D0D30" w:rsidP="00554F4C">
      <w:pPr>
        <w:jc w:val="both"/>
        <w:rPr>
          <w:rFonts w:ascii="Museo Sans 300" w:hAnsi="Museo Sans 300"/>
          <w:b/>
          <w:sz w:val="22"/>
          <w:szCs w:val="22"/>
        </w:rPr>
      </w:pPr>
    </w:p>
    <w:p w14:paraId="17C9114D"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w:t>
      </w:r>
      <w:r w:rsidR="000C50E7" w:rsidRPr="00724CEB">
        <w:rPr>
          <w:rFonts w:ascii="Museo Sans 300" w:hAnsi="Museo Sans 300"/>
          <w:b/>
          <w:sz w:val="22"/>
          <w:szCs w:val="22"/>
        </w:rPr>
        <w:t>ENTOS:</w:t>
      </w:r>
      <w:r w:rsidRPr="00724CEB">
        <w:rPr>
          <w:rFonts w:ascii="Museo Sans 300" w:hAnsi="Museo Sans 300"/>
          <w:b/>
          <w:sz w:val="22"/>
          <w:szCs w:val="22"/>
        </w:rPr>
        <w:tab/>
        <w:t>NCB-007</w:t>
      </w:r>
    </w:p>
    <w:p w14:paraId="662D15C3" w14:textId="77777777" w:rsidR="00845487" w:rsidRPr="00724CEB" w:rsidRDefault="00845487" w:rsidP="00554F4C">
      <w:pPr>
        <w:spacing w:after="120"/>
        <w:jc w:val="both"/>
        <w:rPr>
          <w:rFonts w:ascii="Museo Sans 300" w:hAnsi="Museo Sans 300"/>
          <w:b/>
          <w:sz w:val="22"/>
          <w:szCs w:val="22"/>
        </w:rPr>
      </w:pPr>
    </w:p>
    <w:p w14:paraId="17C9114F" w14:textId="5EAEC74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5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Impuestos</w:t>
      </w:r>
      <w:proofErr w:type="gramEnd"/>
      <w:r w:rsidRPr="00724CEB">
        <w:rPr>
          <w:rFonts w:ascii="Museo Sans 300" w:hAnsi="Museo Sans 300"/>
          <w:sz w:val="22"/>
          <w:szCs w:val="22"/>
        </w:rPr>
        <w:t xml:space="preserve"> Directos</w:t>
      </w:r>
    </w:p>
    <w:p w14:paraId="17C9115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Impuestos</w:t>
      </w:r>
      <w:proofErr w:type="gramEnd"/>
      <w:r w:rsidRPr="00724CEB">
        <w:rPr>
          <w:rFonts w:ascii="Museo Sans 300" w:hAnsi="Museo Sans 300"/>
          <w:sz w:val="22"/>
          <w:szCs w:val="22"/>
        </w:rPr>
        <w:t xml:space="preserve"> sobre la Renta</w:t>
      </w:r>
    </w:p>
    <w:p w14:paraId="17C91152" w14:textId="17CD21E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831000</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Impuestos</w:t>
      </w:r>
      <w:proofErr w:type="gramEnd"/>
      <w:r w:rsidRPr="00724CEB">
        <w:rPr>
          <w:rFonts w:ascii="Museo Sans 300" w:hAnsi="Museo Sans 300"/>
          <w:sz w:val="22"/>
          <w:szCs w:val="22"/>
        </w:rPr>
        <w:t xml:space="preserve"> sobre la Renta</w:t>
      </w:r>
    </w:p>
    <w:p w14:paraId="17C91153" w14:textId="77777777" w:rsidR="00273F8F" w:rsidRPr="00724CEB" w:rsidRDefault="00273F8F" w:rsidP="00554F4C">
      <w:pPr>
        <w:jc w:val="both"/>
        <w:rPr>
          <w:rFonts w:ascii="Museo Sans 300" w:hAnsi="Museo Sans 300"/>
          <w:sz w:val="22"/>
          <w:szCs w:val="22"/>
        </w:rPr>
      </w:pPr>
    </w:p>
    <w:p w14:paraId="17C9115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 provisión de impuesto sobre las utilidades de la entidad, el cual deberá hacerse mensualmente con base a la utilidad acumulada.</w:t>
      </w:r>
    </w:p>
    <w:p w14:paraId="17C91155" w14:textId="77777777" w:rsidR="00273F8F" w:rsidRPr="00724CEB" w:rsidRDefault="00273F8F" w:rsidP="00554F4C">
      <w:pPr>
        <w:jc w:val="both"/>
        <w:rPr>
          <w:rFonts w:ascii="Museo Sans 300" w:hAnsi="Museo Sans 300"/>
          <w:sz w:val="22"/>
          <w:szCs w:val="22"/>
        </w:rPr>
      </w:pPr>
    </w:p>
    <w:p w14:paraId="17C9115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se debitará</w:t>
      </w:r>
      <w:r w:rsidR="00B86EF0" w:rsidRPr="00724CEB">
        <w:rPr>
          <w:rFonts w:ascii="Museo Sans 300" w:hAnsi="Museo Sans 300"/>
          <w:sz w:val="22"/>
          <w:szCs w:val="22"/>
        </w:rPr>
        <w:t xml:space="preserve"> </w:t>
      </w:r>
      <w:r w:rsidRPr="00724CEB">
        <w:rPr>
          <w:rFonts w:ascii="Museo Sans 300" w:hAnsi="Museo Sans 300"/>
          <w:sz w:val="22"/>
          <w:szCs w:val="22"/>
        </w:rPr>
        <w:t>cuando la provisión para el impuesto se incremente y para la cual se utilizará la cuenta 222004 y se acreditará cuando ésta disminuya.</w:t>
      </w:r>
    </w:p>
    <w:p w14:paraId="6DA8806E" w14:textId="77777777" w:rsidR="006D0D30" w:rsidRPr="00724CEB" w:rsidRDefault="006D0D30" w:rsidP="00554F4C">
      <w:pPr>
        <w:jc w:val="both"/>
        <w:rPr>
          <w:rFonts w:ascii="Museo Sans 300" w:hAnsi="Museo Sans 300"/>
          <w:sz w:val="22"/>
          <w:szCs w:val="22"/>
        </w:rPr>
      </w:pPr>
    </w:p>
    <w:p w14:paraId="17C91158" w14:textId="0109F175" w:rsidR="000C50E7" w:rsidRPr="00724CEB" w:rsidRDefault="000C50E7"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5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Contribuciones</w:t>
      </w:r>
      <w:proofErr w:type="gramEnd"/>
      <w:r w:rsidRPr="00724CEB">
        <w:rPr>
          <w:rFonts w:ascii="Museo Sans 300" w:hAnsi="Museo Sans 300"/>
          <w:sz w:val="22"/>
          <w:szCs w:val="22"/>
        </w:rPr>
        <w:t xml:space="preserve"> Especiales (10)</w:t>
      </w:r>
    </w:p>
    <w:p w14:paraId="17C9115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Contribuciones</w:t>
      </w:r>
      <w:proofErr w:type="gramEnd"/>
      <w:r w:rsidRPr="00724CEB">
        <w:rPr>
          <w:rFonts w:ascii="Museo Sans 300" w:hAnsi="Museo Sans 300"/>
          <w:sz w:val="22"/>
          <w:szCs w:val="22"/>
        </w:rPr>
        <w:t xml:space="preserve"> Especiales por Ley (10)</w:t>
      </w:r>
    </w:p>
    <w:p w14:paraId="17C9115B" w14:textId="33997AC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841000</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Plan</w:t>
      </w:r>
      <w:proofErr w:type="gramEnd"/>
      <w:r w:rsidRPr="00724CEB">
        <w:rPr>
          <w:rFonts w:ascii="Museo Sans 300" w:hAnsi="Museo Sans 300"/>
          <w:sz w:val="22"/>
          <w:szCs w:val="22"/>
        </w:rPr>
        <w:t xml:space="preserve"> de seguridad ciudadana-Grandes contribuyentes (10)</w:t>
      </w:r>
    </w:p>
    <w:p w14:paraId="17C9115C" w14:textId="77777777" w:rsidR="00273F8F" w:rsidRPr="00724CEB" w:rsidRDefault="00273F8F" w:rsidP="00554F4C">
      <w:pPr>
        <w:ind w:firstLine="708"/>
        <w:rPr>
          <w:rFonts w:ascii="Museo Sans 300" w:hAnsi="Museo Sans 300" w:cs="Arial"/>
          <w:sz w:val="22"/>
          <w:szCs w:val="22"/>
          <w:lang w:val="es-CR"/>
        </w:rPr>
      </w:pPr>
    </w:p>
    <w:p w14:paraId="17C9115D"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Esta cuenta debe representar el valor de la provisión de la Contribución Especial a los Grandes Contribuyentes para el Plan de Seguridad Ciudadana, la cual deberá hacerse mensualmente con base a la utilidad acumulada. (10)</w:t>
      </w:r>
    </w:p>
    <w:p w14:paraId="17C9115E" w14:textId="77777777" w:rsidR="00273F8F" w:rsidRPr="00724CEB" w:rsidRDefault="00273F8F" w:rsidP="00554F4C">
      <w:pPr>
        <w:jc w:val="both"/>
        <w:rPr>
          <w:rFonts w:ascii="Museo Sans 300" w:hAnsi="Museo Sans 300"/>
          <w:sz w:val="22"/>
          <w:szCs w:val="22"/>
        </w:rPr>
      </w:pPr>
    </w:p>
    <w:p w14:paraId="17C9115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Se debitará</w:t>
      </w:r>
      <w:r w:rsidR="00B86EF0" w:rsidRPr="00724CEB">
        <w:rPr>
          <w:rFonts w:ascii="Museo Sans 300" w:hAnsi="Museo Sans 300"/>
          <w:sz w:val="22"/>
          <w:szCs w:val="22"/>
        </w:rPr>
        <w:t xml:space="preserve"> </w:t>
      </w:r>
      <w:r w:rsidRPr="00724CEB">
        <w:rPr>
          <w:rFonts w:ascii="Museo Sans 300" w:hAnsi="Museo Sans 300"/>
          <w:sz w:val="22"/>
          <w:szCs w:val="22"/>
        </w:rPr>
        <w:t>cuando la provisión para la Contribución Especial a los Grandes Contribuyentes para el Plan de Seguridad Ciudadana se incremente y para la cual se utilizará la cuenta 222006 y se acreditará cuando ésta disminuya. (10)</w:t>
      </w:r>
    </w:p>
    <w:p w14:paraId="17C91160" w14:textId="77777777" w:rsidR="00273F8F" w:rsidRPr="00724CEB" w:rsidRDefault="00273F8F" w:rsidP="00554F4C">
      <w:pPr>
        <w:jc w:val="both"/>
        <w:rPr>
          <w:rFonts w:ascii="Museo Sans 300" w:hAnsi="Museo Sans 300"/>
          <w:sz w:val="22"/>
          <w:szCs w:val="22"/>
        </w:rPr>
      </w:pPr>
    </w:p>
    <w:p w14:paraId="17C91161" w14:textId="6A04075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Cuentas</w:t>
      </w:r>
      <w:proofErr w:type="gramEnd"/>
      <w:r w:rsidRPr="00724CEB">
        <w:rPr>
          <w:rFonts w:ascii="Museo Sans 300" w:hAnsi="Museo Sans 300"/>
          <w:sz w:val="22"/>
          <w:szCs w:val="22"/>
        </w:rPr>
        <w:t xml:space="preserve"> de Orden</w:t>
      </w:r>
    </w:p>
    <w:p w14:paraId="17C9116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Información</w:t>
      </w:r>
      <w:proofErr w:type="gramEnd"/>
      <w:r w:rsidRPr="00724CEB">
        <w:rPr>
          <w:rFonts w:ascii="Museo Sans 300" w:hAnsi="Museo Sans 300"/>
          <w:sz w:val="22"/>
          <w:szCs w:val="22"/>
        </w:rPr>
        <w:t xml:space="preserve"> Financiera</w:t>
      </w:r>
    </w:p>
    <w:p w14:paraId="17C9116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Derechos</w:t>
      </w:r>
      <w:proofErr w:type="gramEnd"/>
      <w:r w:rsidRPr="00724CEB">
        <w:rPr>
          <w:rFonts w:ascii="Museo Sans 300" w:hAnsi="Museo Sans 300"/>
          <w:sz w:val="22"/>
          <w:szCs w:val="22"/>
        </w:rPr>
        <w:t xml:space="preserve"> y Obligaciones por Créditos</w:t>
      </w:r>
    </w:p>
    <w:p w14:paraId="17C91165" w14:textId="2208B7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911001</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Disponibilidad</w:t>
      </w:r>
      <w:proofErr w:type="gramEnd"/>
      <w:r w:rsidRPr="00724CEB">
        <w:rPr>
          <w:rFonts w:ascii="Museo Sans 300" w:hAnsi="Museo Sans 300"/>
          <w:sz w:val="22"/>
          <w:szCs w:val="22"/>
        </w:rPr>
        <w:t xml:space="preserve"> por Créditos Obtenidos</w:t>
      </w:r>
    </w:p>
    <w:p w14:paraId="17C91166" w14:textId="77777777" w:rsidR="00273F8F" w:rsidRPr="00724CEB" w:rsidRDefault="00273F8F" w:rsidP="00554F4C">
      <w:pPr>
        <w:jc w:val="both"/>
        <w:rPr>
          <w:rFonts w:ascii="Museo Sans 300" w:hAnsi="Museo Sans 300"/>
          <w:sz w:val="22"/>
          <w:szCs w:val="22"/>
        </w:rPr>
      </w:pPr>
    </w:p>
    <w:p w14:paraId="17C9116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los créditos obtenidos</w:t>
      </w:r>
      <w:r w:rsidR="00B86EF0" w:rsidRPr="00724CEB">
        <w:rPr>
          <w:rFonts w:ascii="Museo Sans 300" w:hAnsi="Museo Sans 300"/>
          <w:sz w:val="22"/>
          <w:szCs w:val="22"/>
        </w:rPr>
        <w:t xml:space="preserve"> </w:t>
      </w:r>
      <w:r w:rsidRPr="00724CEB">
        <w:rPr>
          <w:rFonts w:ascii="Museo Sans 300" w:hAnsi="Museo Sans 300"/>
          <w:sz w:val="22"/>
          <w:szCs w:val="22"/>
        </w:rPr>
        <w:t xml:space="preserve">por el </w:t>
      </w:r>
      <w:r w:rsidR="00E8528D" w:rsidRPr="00724CEB">
        <w:rPr>
          <w:rFonts w:ascii="Museo Sans 300" w:hAnsi="Museo Sans 300"/>
          <w:sz w:val="22"/>
          <w:szCs w:val="22"/>
        </w:rPr>
        <w:t>banco</w:t>
      </w:r>
      <w:r w:rsidRPr="00724CEB">
        <w:rPr>
          <w:rFonts w:ascii="Museo Sans 300" w:hAnsi="Museo Sans 300"/>
          <w:sz w:val="22"/>
          <w:szCs w:val="22"/>
        </w:rPr>
        <w:t>, de los cuales no haya hecho uso</w:t>
      </w:r>
      <w:r w:rsidRPr="00724CEB">
        <w:rPr>
          <w:rFonts w:ascii="Museo Sans 300" w:hAnsi="Museo Sans 300"/>
          <w:b/>
          <w:sz w:val="22"/>
          <w:szCs w:val="22"/>
        </w:rPr>
        <w:t xml:space="preserve">. </w:t>
      </w:r>
      <w:r w:rsidRPr="00724CEB">
        <w:rPr>
          <w:rFonts w:ascii="Museo Sans 300" w:hAnsi="Museo Sans 300"/>
          <w:sz w:val="22"/>
          <w:szCs w:val="22"/>
        </w:rPr>
        <w:t>(2)</w:t>
      </w:r>
    </w:p>
    <w:p w14:paraId="17C91169" w14:textId="28E36D7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A" w14:textId="43778FF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911002</w:t>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Exigibilidad</w:t>
      </w:r>
      <w:proofErr w:type="gramEnd"/>
      <w:r w:rsidRPr="00724CEB">
        <w:rPr>
          <w:rFonts w:ascii="Museo Sans 300" w:hAnsi="Museo Sans 300"/>
          <w:sz w:val="22"/>
          <w:szCs w:val="22"/>
        </w:rPr>
        <w:t xml:space="preserve"> por Créditos Otorgados</w:t>
      </w:r>
    </w:p>
    <w:p w14:paraId="17C9116B" w14:textId="77777777" w:rsidR="00273F8F" w:rsidRPr="00724CEB" w:rsidRDefault="00273F8F" w:rsidP="00554F4C">
      <w:pPr>
        <w:jc w:val="both"/>
        <w:rPr>
          <w:rFonts w:ascii="Museo Sans 300" w:hAnsi="Museo Sans 300"/>
          <w:sz w:val="22"/>
          <w:szCs w:val="22"/>
        </w:rPr>
      </w:pPr>
    </w:p>
    <w:p w14:paraId="17C9116C"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Esta cuenta debe representar el valor de los préstamos aprobados, pendientes de desembolsar y el de las disponibilidades de los clientes por contratos de líneas de crédito.</w:t>
      </w:r>
    </w:p>
    <w:p w14:paraId="77661B8E" w14:textId="77777777" w:rsidR="006D0D30" w:rsidRPr="00724CEB" w:rsidRDefault="006D0D30" w:rsidP="00554F4C">
      <w:pPr>
        <w:jc w:val="both"/>
        <w:rPr>
          <w:rFonts w:ascii="Museo Sans 300" w:hAnsi="Museo Sans 300"/>
          <w:b/>
          <w:sz w:val="22"/>
          <w:szCs w:val="22"/>
        </w:rPr>
      </w:pPr>
    </w:p>
    <w:p w14:paraId="17C9116E" w14:textId="4FDE0A4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F" w14:textId="19CDEA46" w:rsidR="00273F8F" w:rsidRPr="00724CEB" w:rsidRDefault="00273F8F" w:rsidP="00554F4C">
      <w:pPr>
        <w:numPr>
          <w:ilvl w:val="0"/>
          <w:numId w:val="32"/>
        </w:numPr>
        <w:jc w:val="both"/>
        <w:rPr>
          <w:rFonts w:ascii="Museo Sans 300" w:hAnsi="Museo Sans 300"/>
          <w:sz w:val="22"/>
          <w:szCs w:val="22"/>
        </w:rPr>
      </w:pPr>
      <w:r w:rsidRPr="00724CEB">
        <w:rPr>
          <w:rFonts w:ascii="Museo Sans 300" w:hAnsi="Museo Sans 300"/>
          <w:sz w:val="22"/>
          <w:szCs w:val="22"/>
        </w:rPr>
        <w:t xml:space="preserve">Fideicomisos y Fondos </w:t>
      </w:r>
      <w:r w:rsidR="00B4513D" w:rsidRPr="00724CEB">
        <w:rPr>
          <w:rFonts w:ascii="Museo Sans 300" w:hAnsi="Museo Sans 300"/>
          <w:sz w:val="22"/>
          <w:szCs w:val="22"/>
        </w:rPr>
        <w:t>Recibidos en Administración</w:t>
      </w:r>
      <w:r w:rsidR="00405434" w:rsidRPr="00724CEB">
        <w:rPr>
          <w:rFonts w:ascii="Museo Sans 300" w:hAnsi="Museo Sans 300"/>
          <w:sz w:val="22"/>
          <w:szCs w:val="22"/>
        </w:rPr>
        <w:t xml:space="preserve"> (13)</w:t>
      </w:r>
    </w:p>
    <w:p w14:paraId="17C91170" w14:textId="77777777" w:rsidR="00273F8F" w:rsidRPr="00724CEB" w:rsidRDefault="00273F8F" w:rsidP="00554F4C">
      <w:pPr>
        <w:jc w:val="both"/>
        <w:rPr>
          <w:rFonts w:ascii="Museo Sans 300" w:hAnsi="Museo Sans 300"/>
          <w:sz w:val="22"/>
          <w:szCs w:val="22"/>
        </w:rPr>
      </w:pPr>
    </w:p>
    <w:p w14:paraId="17C91171" w14:textId="17D2333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el valor de los bienes</w:t>
      </w:r>
      <w:r w:rsidR="00B86EF0" w:rsidRPr="00724CEB">
        <w:rPr>
          <w:rFonts w:ascii="Museo Sans 300" w:hAnsi="Museo Sans 300"/>
          <w:sz w:val="22"/>
          <w:szCs w:val="22"/>
        </w:rPr>
        <w:t xml:space="preserve"> </w:t>
      </w:r>
      <w:r w:rsidRPr="00724CEB">
        <w:rPr>
          <w:rFonts w:ascii="Museo Sans 300" w:hAnsi="Museo Sans 300"/>
          <w:sz w:val="22"/>
          <w:szCs w:val="22"/>
        </w:rPr>
        <w:t>transmitidos</w:t>
      </w:r>
      <w:r w:rsidR="00B86EF0" w:rsidRPr="00724CEB">
        <w:rPr>
          <w:rFonts w:ascii="Museo Sans 300" w:hAnsi="Museo Sans 300"/>
          <w:sz w:val="22"/>
          <w:szCs w:val="22"/>
        </w:rPr>
        <w:t xml:space="preserve"> </w:t>
      </w:r>
      <w:r w:rsidRPr="00724CEB">
        <w:rPr>
          <w:rFonts w:ascii="Museo Sans 300" w:hAnsi="Museo Sans 300"/>
          <w:sz w:val="22"/>
          <w:szCs w:val="22"/>
        </w:rPr>
        <w:t xml:space="preserve">a favor del </w:t>
      </w:r>
      <w:r w:rsidRPr="00724CEB">
        <w:rPr>
          <w:rFonts w:ascii="Museo Sans 300" w:hAnsi="Museo Sans 300"/>
          <w:i/>
          <w:sz w:val="22"/>
          <w:szCs w:val="22"/>
        </w:rPr>
        <w:t>banco</w:t>
      </w:r>
      <w:r w:rsidRPr="00724CEB">
        <w:rPr>
          <w:rFonts w:ascii="Museo Sans 300" w:hAnsi="Museo Sans 300"/>
          <w:sz w:val="22"/>
          <w:szCs w:val="22"/>
        </w:rPr>
        <w:t>, para ser administrador en el carácter</w:t>
      </w:r>
      <w:r w:rsidR="00B86EF0" w:rsidRPr="00724CEB">
        <w:rPr>
          <w:rFonts w:ascii="Museo Sans 300" w:hAnsi="Museo Sans 300"/>
          <w:sz w:val="22"/>
          <w:szCs w:val="22"/>
        </w:rPr>
        <w:t xml:space="preserve"> </w:t>
      </w:r>
      <w:r w:rsidRPr="00724CEB">
        <w:rPr>
          <w:rFonts w:ascii="Museo Sans 300" w:hAnsi="Museo Sans 300"/>
          <w:sz w:val="22"/>
          <w:szCs w:val="22"/>
        </w:rPr>
        <w:t>de Fideicomiso, según las regulaciones establecidas en el Código de Comercio; así como los fondos recibidos para ser admin</w:t>
      </w:r>
      <w:r w:rsidR="0042508E" w:rsidRPr="00724CEB">
        <w:rPr>
          <w:rFonts w:ascii="Museo Sans 300" w:hAnsi="Museo Sans 300"/>
          <w:sz w:val="22"/>
          <w:szCs w:val="22"/>
        </w:rPr>
        <w:t>istrados por cuenta ajena, se incluyen además los montos que se reciban en administración por Fondos de Ahorro Previsional Voluntario.</w:t>
      </w:r>
      <w:r w:rsidRPr="00724CEB">
        <w:rPr>
          <w:rFonts w:ascii="Museo Sans 300" w:hAnsi="Museo Sans 300"/>
          <w:sz w:val="22"/>
          <w:szCs w:val="22"/>
        </w:rPr>
        <w:t xml:space="preserve"> (2)</w:t>
      </w:r>
      <w:r w:rsidR="0042508E" w:rsidRPr="00724CEB">
        <w:rPr>
          <w:rFonts w:ascii="Museo Sans 300" w:hAnsi="Museo Sans 300"/>
          <w:sz w:val="22"/>
          <w:szCs w:val="22"/>
        </w:rPr>
        <w:t xml:space="preserve"> (13)</w:t>
      </w:r>
    </w:p>
    <w:p w14:paraId="17C91172" w14:textId="77777777" w:rsidR="00273F8F" w:rsidRPr="00724CEB" w:rsidRDefault="00273F8F" w:rsidP="00554F4C">
      <w:pPr>
        <w:jc w:val="both"/>
        <w:rPr>
          <w:rFonts w:ascii="Museo Sans 300" w:hAnsi="Museo Sans 300"/>
          <w:sz w:val="22"/>
          <w:szCs w:val="22"/>
        </w:rPr>
      </w:pPr>
    </w:p>
    <w:p w14:paraId="17C9117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Para el control de las transacciones realizadas por el fideicomiso, deberán implementarse los registros contables</w:t>
      </w:r>
      <w:r w:rsidR="00B86EF0" w:rsidRPr="00724CEB">
        <w:rPr>
          <w:rFonts w:ascii="Museo Sans 300" w:hAnsi="Museo Sans 300"/>
          <w:sz w:val="22"/>
          <w:szCs w:val="22"/>
        </w:rPr>
        <w:t xml:space="preserve"> </w:t>
      </w:r>
      <w:r w:rsidRPr="00724CEB">
        <w:rPr>
          <w:rFonts w:ascii="Museo Sans 300" w:hAnsi="Museo Sans 300"/>
          <w:sz w:val="22"/>
          <w:szCs w:val="22"/>
        </w:rPr>
        <w:t>que requieran las circunstancias.</w:t>
      </w:r>
    </w:p>
    <w:p w14:paraId="143C9338" w14:textId="77777777" w:rsidR="007348DC" w:rsidRPr="00724CEB" w:rsidRDefault="007348DC" w:rsidP="00554F4C">
      <w:pPr>
        <w:jc w:val="both"/>
        <w:rPr>
          <w:rFonts w:ascii="Museo Sans 300" w:hAnsi="Museo Sans 300"/>
          <w:b/>
          <w:sz w:val="22"/>
          <w:szCs w:val="22"/>
        </w:rPr>
      </w:pPr>
    </w:p>
    <w:p w14:paraId="17C91175" w14:textId="5E97D5F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76" w14:textId="77777777" w:rsidR="00273F8F" w:rsidRPr="00724CEB" w:rsidRDefault="00273F8F" w:rsidP="00554F4C">
      <w:pPr>
        <w:numPr>
          <w:ilvl w:val="0"/>
          <w:numId w:val="33"/>
        </w:numPr>
        <w:jc w:val="both"/>
        <w:rPr>
          <w:rFonts w:ascii="Museo Sans 300" w:hAnsi="Museo Sans 300"/>
          <w:sz w:val="22"/>
          <w:szCs w:val="22"/>
        </w:rPr>
      </w:pPr>
      <w:r w:rsidRPr="00724CEB">
        <w:rPr>
          <w:rFonts w:ascii="Museo Sans 300" w:hAnsi="Museo Sans 300"/>
          <w:sz w:val="22"/>
          <w:szCs w:val="22"/>
        </w:rPr>
        <w:t>Cartera en Administración</w:t>
      </w:r>
    </w:p>
    <w:p w14:paraId="17C91177" w14:textId="77777777" w:rsidR="00273F8F" w:rsidRPr="00724CEB" w:rsidRDefault="00273F8F" w:rsidP="00554F4C">
      <w:pPr>
        <w:pStyle w:val="Textoindependiente"/>
        <w:rPr>
          <w:rFonts w:ascii="Museo Sans 300" w:hAnsi="Museo Sans 300"/>
          <w:sz w:val="22"/>
          <w:szCs w:val="22"/>
        </w:rPr>
      </w:pPr>
    </w:p>
    <w:p w14:paraId="17C91179" w14:textId="7C564EB9" w:rsidR="00273F8F" w:rsidRPr="00724CEB" w:rsidRDefault="00273F8F" w:rsidP="00554F4C">
      <w:pPr>
        <w:pStyle w:val="Textoindependiente"/>
        <w:rPr>
          <w:rFonts w:ascii="Museo Sans 300" w:hAnsi="Museo Sans 300"/>
          <w:b/>
          <w:sz w:val="22"/>
          <w:szCs w:val="22"/>
        </w:rPr>
      </w:pPr>
      <w:r w:rsidRPr="00724CEB">
        <w:rPr>
          <w:rFonts w:ascii="Museo Sans 300" w:hAnsi="Museo Sans 300"/>
          <w:sz w:val="22"/>
          <w:szCs w:val="22"/>
        </w:rPr>
        <w:t xml:space="preserve">Este rubro debe representar el valor de los fondos en poder del </w:t>
      </w:r>
      <w:r w:rsidR="00E8528D" w:rsidRPr="00724CEB">
        <w:rPr>
          <w:rFonts w:ascii="Museo Sans 300" w:hAnsi="Museo Sans 300"/>
          <w:sz w:val="22"/>
          <w:szCs w:val="22"/>
        </w:rPr>
        <w:t>banco</w:t>
      </w:r>
      <w:r w:rsidRPr="00724CEB">
        <w:rPr>
          <w:rFonts w:ascii="Museo Sans 300" w:hAnsi="Museo Sans 300"/>
          <w:sz w:val="22"/>
          <w:szCs w:val="22"/>
        </w:rPr>
        <w:t xml:space="preserve">, recibidos con las características de un mandato mercantil. </w:t>
      </w:r>
      <w:r w:rsidR="00E8528D" w:rsidRPr="00724CEB">
        <w:rPr>
          <w:rFonts w:ascii="Museo Sans 300" w:hAnsi="Museo Sans 300"/>
          <w:sz w:val="22"/>
          <w:szCs w:val="22"/>
        </w:rPr>
        <w:t>(2)</w:t>
      </w:r>
    </w:p>
    <w:p w14:paraId="3C0B1977" w14:textId="77777777" w:rsidR="001F37FB" w:rsidRDefault="001F37FB" w:rsidP="00554F4C">
      <w:pPr>
        <w:jc w:val="both"/>
        <w:rPr>
          <w:rFonts w:ascii="Museo Sans 300" w:hAnsi="Museo Sans 300"/>
          <w:sz w:val="22"/>
          <w:szCs w:val="22"/>
        </w:rPr>
      </w:pPr>
    </w:p>
    <w:p w14:paraId="17C9117A" w14:textId="4261C68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control de estos valores deberá llevarse en registros contables, según lo demanden las circunstancias.</w:t>
      </w:r>
    </w:p>
    <w:p w14:paraId="17C9117B" w14:textId="77777777" w:rsidR="00273F8F" w:rsidRPr="00724CEB" w:rsidRDefault="00273F8F" w:rsidP="00554F4C">
      <w:pPr>
        <w:jc w:val="both"/>
        <w:rPr>
          <w:rFonts w:ascii="Museo Sans 300" w:hAnsi="Museo Sans 300"/>
          <w:b/>
          <w:sz w:val="22"/>
          <w:szCs w:val="22"/>
        </w:rPr>
      </w:pPr>
    </w:p>
    <w:p w14:paraId="17C9117C" w14:textId="5C0E84D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7D" w14:textId="77777777" w:rsidR="00273F8F" w:rsidRPr="00724CEB" w:rsidRDefault="00273F8F" w:rsidP="00554F4C">
      <w:pPr>
        <w:numPr>
          <w:ilvl w:val="0"/>
          <w:numId w:val="34"/>
        </w:numPr>
        <w:jc w:val="both"/>
        <w:rPr>
          <w:rFonts w:ascii="Museo Sans 300" w:hAnsi="Museo Sans 300"/>
          <w:sz w:val="22"/>
          <w:szCs w:val="22"/>
        </w:rPr>
      </w:pPr>
      <w:r w:rsidRPr="00724CEB">
        <w:rPr>
          <w:rFonts w:ascii="Museo Sans 300" w:hAnsi="Museo Sans 300"/>
          <w:sz w:val="22"/>
          <w:szCs w:val="22"/>
        </w:rPr>
        <w:t>Fondos de Garantía</w:t>
      </w:r>
    </w:p>
    <w:p w14:paraId="374738FB" w14:textId="77777777" w:rsidR="001F37FB" w:rsidRDefault="001F37FB" w:rsidP="00554F4C">
      <w:pPr>
        <w:jc w:val="both"/>
        <w:rPr>
          <w:rFonts w:ascii="Museo Sans 300" w:hAnsi="Museo Sans 300"/>
          <w:sz w:val="22"/>
          <w:szCs w:val="22"/>
        </w:rPr>
      </w:pPr>
    </w:p>
    <w:p w14:paraId="17C9117F" w14:textId="25FB5DB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Las cuentas que pertenezcan a este </w:t>
      </w:r>
      <w:proofErr w:type="gramStart"/>
      <w:r w:rsidRPr="00724CEB">
        <w:rPr>
          <w:rFonts w:ascii="Museo Sans 300" w:hAnsi="Museo Sans 300"/>
          <w:sz w:val="22"/>
          <w:szCs w:val="22"/>
        </w:rPr>
        <w:t>rubro,</w:t>
      </w:r>
      <w:proofErr w:type="gramEnd"/>
      <w:r w:rsidRPr="00724CEB">
        <w:rPr>
          <w:rFonts w:ascii="Museo Sans 300" w:hAnsi="Museo Sans 300"/>
          <w:sz w:val="22"/>
          <w:szCs w:val="22"/>
        </w:rPr>
        <w:t xml:space="preserve"> deberán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cada fondo recibido para garantizar operaciones de crédito.</w:t>
      </w:r>
    </w:p>
    <w:p w14:paraId="17C91180" w14:textId="77777777" w:rsidR="00273F8F" w:rsidRPr="00724CEB" w:rsidRDefault="00273F8F" w:rsidP="00554F4C">
      <w:pPr>
        <w:jc w:val="both"/>
        <w:rPr>
          <w:rFonts w:ascii="Museo Sans 300" w:hAnsi="Museo Sans 300"/>
          <w:sz w:val="22"/>
          <w:szCs w:val="22"/>
        </w:rPr>
      </w:pPr>
    </w:p>
    <w:p w14:paraId="17C9118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Para el control de estos fondos deberán establecerse los registros contables que demanden las circunstancias.</w:t>
      </w:r>
    </w:p>
    <w:p w14:paraId="17C91182" w14:textId="77777777" w:rsidR="00273F8F" w:rsidRPr="00724CEB" w:rsidRDefault="00273F8F" w:rsidP="00554F4C">
      <w:pPr>
        <w:jc w:val="both"/>
        <w:rPr>
          <w:rFonts w:ascii="Museo Sans 300" w:hAnsi="Museo Sans 300"/>
          <w:sz w:val="22"/>
          <w:szCs w:val="22"/>
        </w:rPr>
      </w:pPr>
    </w:p>
    <w:p w14:paraId="17C91183" w14:textId="074B678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8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Cuentas</w:t>
      </w:r>
      <w:proofErr w:type="gramEnd"/>
      <w:r w:rsidRPr="00724CEB">
        <w:rPr>
          <w:rFonts w:ascii="Museo Sans 300" w:hAnsi="Museo Sans 300"/>
          <w:sz w:val="22"/>
          <w:szCs w:val="22"/>
        </w:rPr>
        <w:t xml:space="preserve"> de Orden</w:t>
      </w:r>
    </w:p>
    <w:p w14:paraId="17C911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Información</w:t>
      </w:r>
      <w:proofErr w:type="gramEnd"/>
      <w:r w:rsidRPr="00724CEB">
        <w:rPr>
          <w:rFonts w:ascii="Museo Sans 300" w:hAnsi="Museo Sans 300"/>
          <w:sz w:val="22"/>
          <w:szCs w:val="22"/>
        </w:rPr>
        <w:t xml:space="preserve"> Financiera</w:t>
      </w:r>
    </w:p>
    <w:p w14:paraId="17C91186" w14:textId="77777777" w:rsidR="00273F8F" w:rsidRPr="00724CEB" w:rsidRDefault="00273F8F" w:rsidP="00554F4C">
      <w:pPr>
        <w:numPr>
          <w:ilvl w:val="0"/>
          <w:numId w:val="35"/>
        </w:numPr>
        <w:jc w:val="both"/>
        <w:rPr>
          <w:rFonts w:ascii="Museo Sans 300" w:hAnsi="Museo Sans 300"/>
          <w:sz w:val="22"/>
          <w:szCs w:val="22"/>
        </w:rPr>
      </w:pPr>
      <w:r w:rsidRPr="00724CEB">
        <w:rPr>
          <w:rFonts w:ascii="Museo Sans 300" w:hAnsi="Museo Sans 300"/>
          <w:sz w:val="22"/>
          <w:szCs w:val="22"/>
        </w:rPr>
        <w:t>Intereses sobre Préstamos</w:t>
      </w:r>
      <w:r w:rsidR="00B86EF0" w:rsidRPr="00724CEB">
        <w:rPr>
          <w:rFonts w:ascii="Museo Sans 300" w:hAnsi="Museo Sans 300"/>
          <w:sz w:val="22"/>
          <w:szCs w:val="22"/>
        </w:rPr>
        <w:t xml:space="preserve"> </w:t>
      </w:r>
      <w:r w:rsidRPr="00724CEB">
        <w:rPr>
          <w:rFonts w:ascii="Museo Sans 300" w:hAnsi="Museo Sans 300"/>
          <w:sz w:val="22"/>
          <w:szCs w:val="22"/>
        </w:rPr>
        <w:t>de Dudosa Recuperación</w:t>
      </w:r>
    </w:p>
    <w:p w14:paraId="17C91187" w14:textId="77777777" w:rsidR="00273F8F" w:rsidRPr="00724CEB" w:rsidRDefault="00273F8F" w:rsidP="00554F4C">
      <w:pPr>
        <w:jc w:val="both"/>
        <w:rPr>
          <w:rFonts w:ascii="Museo Sans 300" w:hAnsi="Museo Sans 300"/>
          <w:sz w:val="22"/>
          <w:szCs w:val="22"/>
        </w:rPr>
      </w:pPr>
    </w:p>
    <w:p w14:paraId="17C9118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deberá representar el valor de los intereses que devenguen los préstamos con mora superior a los noventa días o que determinen otras normas emitidas por la Superintendencia del Sistema Financiero.</w:t>
      </w:r>
    </w:p>
    <w:p w14:paraId="1E9EAF47" w14:textId="77777777" w:rsidR="00BE727F" w:rsidRPr="00724CEB" w:rsidRDefault="00BE727F" w:rsidP="00554F4C">
      <w:pPr>
        <w:jc w:val="both"/>
        <w:rPr>
          <w:rFonts w:ascii="Museo Sans 300" w:hAnsi="Museo Sans 300"/>
          <w:b/>
          <w:sz w:val="22"/>
          <w:szCs w:val="22"/>
        </w:rPr>
      </w:pPr>
    </w:p>
    <w:p w14:paraId="17C9118A" w14:textId="64474E96" w:rsidR="00273F8F" w:rsidRPr="00724CEB" w:rsidRDefault="000C50E7"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617F1367" w14:textId="77777777" w:rsidR="00A720C1" w:rsidRPr="00724CEB" w:rsidRDefault="00A720C1" w:rsidP="00554F4C">
      <w:pPr>
        <w:jc w:val="both"/>
        <w:rPr>
          <w:rFonts w:ascii="Museo Sans 300" w:hAnsi="Museo Sans 300"/>
          <w:b/>
          <w:sz w:val="22"/>
          <w:szCs w:val="22"/>
        </w:rPr>
      </w:pPr>
    </w:p>
    <w:p w14:paraId="4CC3DAC4" w14:textId="77777777" w:rsidR="00E35628" w:rsidRDefault="00E35628" w:rsidP="00554F4C">
      <w:pPr>
        <w:spacing w:after="120"/>
        <w:jc w:val="both"/>
        <w:rPr>
          <w:rFonts w:ascii="Museo Sans 300" w:hAnsi="Museo Sans 300"/>
          <w:b/>
          <w:sz w:val="22"/>
          <w:szCs w:val="22"/>
        </w:rPr>
      </w:pPr>
    </w:p>
    <w:p w14:paraId="434B22E2" w14:textId="77777777" w:rsidR="00E35628" w:rsidRDefault="00E35628" w:rsidP="00554F4C">
      <w:pPr>
        <w:spacing w:after="120"/>
        <w:jc w:val="both"/>
        <w:rPr>
          <w:rFonts w:ascii="Museo Sans 300" w:hAnsi="Museo Sans 300"/>
          <w:b/>
          <w:sz w:val="22"/>
          <w:szCs w:val="22"/>
        </w:rPr>
      </w:pPr>
    </w:p>
    <w:p w14:paraId="17C9118C" w14:textId="10AC768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8D" w14:textId="77777777" w:rsidR="00273F8F" w:rsidRPr="00724CEB" w:rsidRDefault="00273F8F" w:rsidP="00554F4C">
      <w:pPr>
        <w:pStyle w:val="Ttulo3"/>
        <w:numPr>
          <w:ilvl w:val="0"/>
          <w:numId w:val="50"/>
        </w:numPr>
        <w:rPr>
          <w:rFonts w:ascii="Museo Sans 300" w:hAnsi="Museo Sans 300"/>
          <w:b w:val="0"/>
          <w:sz w:val="22"/>
          <w:szCs w:val="22"/>
        </w:rPr>
      </w:pPr>
      <w:r w:rsidRPr="00724CEB">
        <w:rPr>
          <w:rFonts w:ascii="Museo Sans 300" w:hAnsi="Museo Sans 300"/>
          <w:b w:val="0"/>
          <w:sz w:val="22"/>
          <w:szCs w:val="22"/>
        </w:rPr>
        <w:t>Cuentas de Orden (1)</w:t>
      </w:r>
    </w:p>
    <w:p w14:paraId="17C9118E" w14:textId="77777777" w:rsidR="00273F8F" w:rsidRPr="00724CEB" w:rsidRDefault="00273F8F" w:rsidP="00554F4C">
      <w:pPr>
        <w:numPr>
          <w:ilvl w:val="0"/>
          <w:numId w:val="51"/>
        </w:numPr>
        <w:jc w:val="both"/>
        <w:rPr>
          <w:rFonts w:ascii="Museo Sans 300" w:hAnsi="Museo Sans 300"/>
          <w:sz w:val="22"/>
          <w:szCs w:val="22"/>
        </w:rPr>
      </w:pPr>
      <w:r w:rsidRPr="00724CEB">
        <w:rPr>
          <w:rFonts w:ascii="Museo Sans 300" w:hAnsi="Museo Sans 300"/>
          <w:sz w:val="22"/>
          <w:szCs w:val="22"/>
        </w:rPr>
        <w:t>Información Financiera</w:t>
      </w:r>
    </w:p>
    <w:p w14:paraId="17C9118F" w14:textId="77777777" w:rsidR="00273F8F" w:rsidRPr="00724CEB" w:rsidRDefault="00273F8F" w:rsidP="00554F4C">
      <w:pPr>
        <w:numPr>
          <w:ilvl w:val="0"/>
          <w:numId w:val="52"/>
        </w:numPr>
        <w:jc w:val="both"/>
        <w:rPr>
          <w:rFonts w:ascii="Museo Sans 300" w:hAnsi="Museo Sans 300"/>
          <w:sz w:val="22"/>
          <w:szCs w:val="22"/>
        </w:rPr>
      </w:pPr>
      <w:r w:rsidRPr="00724CEB">
        <w:rPr>
          <w:rFonts w:ascii="Museo Sans 300" w:hAnsi="Museo Sans 300"/>
          <w:sz w:val="22"/>
          <w:szCs w:val="22"/>
        </w:rPr>
        <w:t>Cartera de Préstamos Pignorada</w:t>
      </w:r>
    </w:p>
    <w:p w14:paraId="563F11B5" w14:textId="77777777" w:rsidR="008B263F" w:rsidRPr="00724CEB" w:rsidRDefault="008B263F" w:rsidP="00554F4C">
      <w:pPr>
        <w:ind w:left="2130"/>
        <w:jc w:val="both"/>
        <w:rPr>
          <w:rFonts w:ascii="Museo Sans 300" w:hAnsi="Museo Sans 300"/>
          <w:sz w:val="22"/>
          <w:szCs w:val="22"/>
        </w:rPr>
      </w:pPr>
    </w:p>
    <w:p w14:paraId="17C91191" w14:textId="20DD308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las subcuentas de este rubro, el banco deberá registrar la cartera del banco que se encuentre garantizando obligaciones a su cargo y a favor del Banco Central de Reserva de El Salvador, Banco</w:t>
      </w:r>
      <w:r w:rsidR="00827616" w:rsidRPr="00724CEB">
        <w:rPr>
          <w:rFonts w:ascii="Museo Sans 300" w:hAnsi="Museo Sans 300"/>
          <w:sz w:val="22"/>
          <w:szCs w:val="22"/>
        </w:rPr>
        <w:t xml:space="preserve"> de Desarrollo de El Salvador</w:t>
      </w:r>
      <w:r w:rsidRPr="00724CEB">
        <w:rPr>
          <w:rFonts w:ascii="Museo Sans 300" w:hAnsi="Museo Sans 300"/>
          <w:sz w:val="22"/>
          <w:szCs w:val="22"/>
        </w:rPr>
        <w:t>, Instituto de Garantía de Depósitos</w:t>
      </w:r>
      <w:r w:rsidR="000D2ABF" w:rsidRPr="00724CEB">
        <w:rPr>
          <w:rFonts w:ascii="Museo Sans 300" w:hAnsi="Museo Sans 300"/>
          <w:sz w:val="22"/>
          <w:szCs w:val="22"/>
        </w:rPr>
        <w:t>, a favor de terceros</w:t>
      </w:r>
      <w:r w:rsidRPr="00724CEB">
        <w:rPr>
          <w:rFonts w:ascii="Museo Sans 300" w:hAnsi="Museo Sans 300"/>
          <w:sz w:val="22"/>
          <w:szCs w:val="22"/>
        </w:rPr>
        <w:t xml:space="preserve"> o por la emisión de obligaciones negociables. (2)</w:t>
      </w:r>
      <w:r w:rsidR="000D2ABF" w:rsidRPr="00724CEB">
        <w:rPr>
          <w:rFonts w:ascii="Museo Sans 300" w:hAnsi="Museo Sans 300"/>
          <w:sz w:val="22"/>
          <w:szCs w:val="22"/>
        </w:rPr>
        <w:t>(12)</w:t>
      </w:r>
    </w:p>
    <w:p w14:paraId="082BB2AC" w14:textId="77777777" w:rsidR="006B0846" w:rsidRPr="00724CEB" w:rsidRDefault="006B0846" w:rsidP="00554F4C">
      <w:pPr>
        <w:rPr>
          <w:rFonts w:ascii="Museo Sans 300" w:hAnsi="Museo Sans 300"/>
          <w:sz w:val="22"/>
          <w:szCs w:val="22"/>
        </w:rPr>
      </w:pPr>
    </w:p>
    <w:p w14:paraId="17C91193" w14:textId="0CFC6FF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94" w14:textId="77777777" w:rsidR="00273F8F" w:rsidRPr="00724CEB" w:rsidRDefault="00273F8F" w:rsidP="00554F4C">
      <w:pPr>
        <w:pStyle w:val="Ttulo3"/>
        <w:numPr>
          <w:ilvl w:val="0"/>
          <w:numId w:val="53"/>
        </w:numPr>
        <w:rPr>
          <w:rFonts w:ascii="Museo Sans 300" w:hAnsi="Museo Sans 300"/>
          <w:b w:val="0"/>
          <w:sz w:val="22"/>
          <w:szCs w:val="22"/>
        </w:rPr>
      </w:pPr>
      <w:r w:rsidRPr="00724CEB">
        <w:rPr>
          <w:rFonts w:ascii="Museo Sans 300" w:hAnsi="Museo Sans 300"/>
          <w:b w:val="0"/>
          <w:sz w:val="22"/>
          <w:szCs w:val="22"/>
        </w:rPr>
        <w:t>Cuentas de Orden</w:t>
      </w:r>
      <w:r w:rsidR="000C50E7" w:rsidRPr="00724CEB">
        <w:rPr>
          <w:rFonts w:ascii="Museo Sans 300" w:hAnsi="Museo Sans 300"/>
          <w:b w:val="0"/>
          <w:sz w:val="22"/>
          <w:szCs w:val="22"/>
        </w:rPr>
        <w:t xml:space="preserve"> </w:t>
      </w:r>
      <w:r w:rsidRPr="00724CEB">
        <w:rPr>
          <w:rFonts w:ascii="Museo Sans 300" w:hAnsi="Museo Sans 300"/>
          <w:b w:val="0"/>
          <w:sz w:val="22"/>
          <w:szCs w:val="22"/>
        </w:rPr>
        <w:t>(1)</w:t>
      </w:r>
    </w:p>
    <w:p w14:paraId="17C91195" w14:textId="77777777" w:rsidR="00273F8F" w:rsidRPr="00724CEB" w:rsidRDefault="00273F8F" w:rsidP="00554F4C">
      <w:pPr>
        <w:numPr>
          <w:ilvl w:val="0"/>
          <w:numId w:val="54"/>
        </w:numPr>
        <w:jc w:val="both"/>
        <w:rPr>
          <w:rFonts w:ascii="Museo Sans 300" w:hAnsi="Museo Sans 300"/>
          <w:sz w:val="22"/>
          <w:szCs w:val="22"/>
        </w:rPr>
      </w:pPr>
      <w:r w:rsidRPr="00724CEB">
        <w:rPr>
          <w:rFonts w:ascii="Museo Sans 300" w:hAnsi="Museo Sans 300"/>
          <w:sz w:val="22"/>
          <w:szCs w:val="22"/>
        </w:rPr>
        <w:t>Información Financiera</w:t>
      </w:r>
    </w:p>
    <w:p w14:paraId="17C91196" w14:textId="77777777" w:rsidR="00273F8F" w:rsidRPr="00724CEB" w:rsidRDefault="00273F8F" w:rsidP="00554F4C">
      <w:pPr>
        <w:numPr>
          <w:ilvl w:val="0"/>
          <w:numId w:val="55"/>
        </w:numPr>
        <w:jc w:val="both"/>
        <w:rPr>
          <w:rFonts w:ascii="Museo Sans 300" w:hAnsi="Museo Sans 300"/>
          <w:sz w:val="22"/>
          <w:szCs w:val="22"/>
        </w:rPr>
      </w:pPr>
      <w:r w:rsidRPr="00724CEB">
        <w:rPr>
          <w:rFonts w:ascii="Museo Sans 300" w:hAnsi="Museo Sans 300"/>
          <w:sz w:val="22"/>
          <w:szCs w:val="22"/>
        </w:rPr>
        <w:t>Saldos a Cargo de Deudores</w:t>
      </w:r>
    </w:p>
    <w:p w14:paraId="17C91197" w14:textId="77777777" w:rsidR="00273F8F" w:rsidRPr="00724CEB" w:rsidRDefault="00273F8F" w:rsidP="00554F4C">
      <w:pPr>
        <w:jc w:val="both"/>
        <w:rPr>
          <w:rFonts w:ascii="Museo Sans 300" w:hAnsi="Museo Sans 300"/>
          <w:sz w:val="22"/>
          <w:szCs w:val="22"/>
        </w:rPr>
      </w:pPr>
    </w:p>
    <w:p w14:paraId="17C91198" w14:textId="6375741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las subcuentas de este rubro, deberán registrarse los saldos que hayan quedado pendientes de pago por obligaciones de deudores que hayan cancelado al banco parcialmente, mediante activos extraordinarios recibidos en pago o adjudicados.</w:t>
      </w:r>
    </w:p>
    <w:p w14:paraId="58615636" w14:textId="77777777" w:rsidR="004C2153" w:rsidRPr="00724CEB" w:rsidRDefault="004C2153" w:rsidP="001F37FB">
      <w:pPr>
        <w:jc w:val="both"/>
        <w:rPr>
          <w:rFonts w:ascii="Museo Sans 300" w:hAnsi="Museo Sans 300"/>
          <w:b/>
          <w:sz w:val="22"/>
          <w:szCs w:val="22"/>
        </w:rPr>
      </w:pPr>
    </w:p>
    <w:p w14:paraId="17C9119A" w14:textId="55206F7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Cuentas</w:t>
      </w:r>
      <w:proofErr w:type="gramEnd"/>
      <w:r w:rsidRPr="00724CEB">
        <w:rPr>
          <w:rFonts w:ascii="Museo Sans 300" w:hAnsi="Museo Sans 300"/>
          <w:sz w:val="22"/>
          <w:szCs w:val="22"/>
        </w:rPr>
        <w:t xml:space="preserve"> de Orden</w:t>
      </w:r>
    </w:p>
    <w:p w14:paraId="17C9119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roofErr w:type="gramStart"/>
      <w:r w:rsidRPr="00724CEB">
        <w:rPr>
          <w:rFonts w:ascii="Museo Sans 300" w:hAnsi="Museo Sans 300"/>
          <w:sz w:val="22"/>
          <w:szCs w:val="22"/>
        </w:rPr>
        <w:t>Existencias</w:t>
      </w:r>
      <w:proofErr w:type="gramEnd"/>
      <w:r w:rsidRPr="00724CEB">
        <w:rPr>
          <w:rFonts w:ascii="Museo Sans 300" w:hAnsi="Museo Sans 300"/>
          <w:sz w:val="22"/>
          <w:szCs w:val="22"/>
        </w:rPr>
        <w:t xml:space="preserve"> en la Bóveda</w:t>
      </w:r>
    </w:p>
    <w:p w14:paraId="17C9119D" w14:textId="77777777" w:rsidR="00273F8F" w:rsidRPr="00724CEB" w:rsidRDefault="00273F8F" w:rsidP="00554F4C">
      <w:pPr>
        <w:numPr>
          <w:ilvl w:val="0"/>
          <w:numId w:val="36"/>
        </w:numPr>
        <w:jc w:val="both"/>
        <w:rPr>
          <w:rFonts w:ascii="Museo Sans 300" w:hAnsi="Museo Sans 300"/>
          <w:sz w:val="22"/>
          <w:szCs w:val="22"/>
        </w:rPr>
      </w:pPr>
      <w:r w:rsidRPr="00724CEB">
        <w:rPr>
          <w:rFonts w:ascii="Museo Sans 300" w:hAnsi="Museo Sans 300"/>
          <w:sz w:val="22"/>
          <w:szCs w:val="22"/>
        </w:rPr>
        <w:t>Documentos de Préstamos y Créditos</w:t>
      </w:r>
    </w:p>
    <w:p w14:paraId="17C9119E" w14:textId="77777777" w:rsidR="00273F8F" w:rsidRPr="00724CEB" w:rsidRDefault="00273F8F" w:rsidP="00554F4C">
      <w:pPr>
        <w:jc w:val="both"/>
        <w:rPr>
          <w:rFonts w:ascii="Museo Sans 300" w:hAnsi="Museo Sans 300"/>
          <w:sz w:val="22"/>
          <w:szCs w:val="22"/>
        </w:rPr>
      </w:pPr>
    </w:p>
    <w:p w14:paraId="17C9119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registrar los instrumentos que respaldan diferentes préstamos y créditos concedidos por el banco. (2)</w:t>
      </w:r>
    </w:p>
    <w:p w14:paraId="17C911A0" w14:textId="77777777" w:rsidR="00537A31" w:rsidRPr="00724CEB" w:rsidRDefault="00537A31" w:rsidP="00554F4C">
      <w:pPr>
        <w:jc w:val="both"/>
        <w:rPr>
          <w:rFonts w:ascii="Museo Sans 300" w:hAnsi="Museo Sans 300"/>
          <w:b/>
          <w:sz w:val="22"/>
          <w:szCs w:val="22"/>
        </w:rPr>
      </w:pPr>
    </w:p>
    <w:p w14:paraId="17C911A1" w14:textId="47F713D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A2" w14:textId="448B098B" w:rsidR="00273F8F" w:rsidRPr="0065173C" w:rsidRDefault="00273F8F" w:rsidP="00554F4C">
      <w:pPr>
        <w:numPr>
          <w:ilvl w:val="0"/>
          <w:numId w:val="37"/>
        </w:numPr>
        <w:jc w:val="both"/>
        <w:rPr>
          <w:rFonts w:ascii="Museo Sans 300" w:hAnsi="Museo Sans 300"/>
          <w:sz w:val="22"/>
          <w:szCs w:val="22"/>
          <w:u w:val="single"/>
        </w:rPr>
      </w:pPr>
      <w:proofErr w:type="spellStart"/>
      <w:r w:rsidRPr="00724CEB">
        <w:rPr>
          <w:rFonts w:ascii="Museo Sans 300" w:hAnsi="Museo Sans 300"/>
          <w:sz w:val="22"/>
          <w:szCs w:val="22"/>
        </w:rPr>
        <w:t>Títulosvalores</w:t>
      </w:r>
      <w:proofErr w:type="spellEnd"/>
      <w:r w:rsidR="007F25EB">
        <w:rPr>
          <w:rFonts w:ascii="Museo Sans 300" w:hAnsi="Museo Sans 300"/>
          <w:sz w:val="22"/>
          <w:szCs w:val="22"/>
        </w:rPr>
        <w:t xml:space="preserve"> </w:t>
      </w:r>
      <w:r w:rsidR="007F25EB" w:rsidRPr="0065173C">
        <w:rPr>
          <w:rFonts w:ascii="Museo Sans 300" w:hAnsi="Museo Sans 300"/>
          <w:i/>
          <w:iCs/>
          <w:sz w:val="22"/>
          <w:szCs w:val="22"/>
          <w:u w:val="single"/>
        </w:rPr>
        <w:t>y Otros Documentos (15)</w:t>
      </w:r>
    </w:p>
    <w:p w14:paraId="17C911A3" w14:textId="77777777" w:rsidR="00273F8F" w:rsidRPr="00724CEB" w:rsidRDefault="00273F8F" w:rsidP="00554F4C">
      <w:pPr>
        <w:jc w:val="both"/>
        <w:rPr>
          <w:rFonts w:ascii="Museo Sans 300" w:hAnsi="Museo Sans 300"/>
          <w:sz w:val="22"/>
          <w:szCs w:val="22"/>
        </w:rPr>
      </w:pPr>
    </w:p>
    <w:p w14:paraId="17C911A4"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 xml:space="preserve">Las cuentas de este rubro deben representar el valor de los documentos, en poder del </w:t>
      </w:r>
      <w:r w:rsidRPr="00724CEB">
        <w:rPr>
          <w:rFonts w:ascii="Museo Sans 300" w:hAnsi="Museo Sans 300"/>
          <w:iCs/>
          <w:sz w:val="22"/>
          <w:szCs w:val="22"/>
        </w:rPr>
        <w:t>banco,</w:t>
      </w:r>
      <w:r w:rsidRPr="00724CEB">
        <w:rPr>
          <w:rFonts w:ascii="Museo Sans 300" w:hAnsi="Museo Sans 300"/>
          <w:sz w:val="22"/>
          <w:szCs w:val="22"/>
        </w:rPr>
        <w:t xml:space="preserve"> según detalle de cuentas y subcuentas. (2)</w:t>
      </w:r>
    </w:p>
    <w:p w14:paraId="17C911A5" w14:textId="77777777" w:rsidR="00273F8F" w:rsidRPr="00724CEB" w:rsidRDefault="00273F8F" w:rsidP="00554F4C">
      <w:pPr>
        <w:jc w:val="both"/>
        <w:rPr>
          <w:rFonts w:ascii="Museo Sans 300" w:hAnsi="Museo Sans 300"/>
          <w:b/>
          <w:sz w:val="22"/>
          <w:szCs w:val="22"/>
        </w:rPr>
      </w:pPr>
    </w:p>
    <w:p w14:paraId="17C911A6" w14:textId="5DA0909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A7" w14:textId="77777777" w:rsidR="00273F8F" w:rsidRPr="00724CEB" w:rsidRDefault="00273F8F" w:rsidP="00554F4C">
      <w:pPr>
        <w:numPr>
          <w:ilvl w:val="0"/>
          <w:numId w:val="38"/>
        </w:numPr>
        <w:jc w:val="both"/>
        <w:rPr>
          <w:rFonts w:ascii="Museo Sans 300" w:hAnsi="Museo Sans 300"/>
          <w:sz w:val="22"/>
          <w:szCs w:val="22"/>
        </w:rPr>
      </w:pPr>
      <w:r w:rsidRPr="00724CEB">
        <w:rPr>
          <w:rFonts w:ascii="Museo Sans 300" w:hAnsi="Museo Sans 300"/>
          <w:sz w:val="22"/>
          <w:szCs w:val="22"/>
        </w:rPr>
        <w:t>Cartera de Inversiones Financieras</w:t>
      </w:r>
    </w:p>
    <w:p w14:paraId="17C911A8" w14:textId="77777777" w:rsidR="00273F8F" w:rsidRPr="00724CEB" w:rsidRDefault="00273F8F" w:rsidP="00554F4C">
      <w:pPr>
        <w:jc w:val="both"/>
        <w:rPr>
          <w:rFonts w:ascii="Museo Sans 300" w:hAnsi="Museo Sans 300"/>
          <w:sz w:val="22"/>
          <w:szCs w:val="22"/>
        </w:rPr>
      </w:pPr>
    </w:p>
    <w:p w14:paraId="17C911A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Estas cuentas deben representar el valor nominal de los documentos registrados, más el valor de los cupones en existencia.</w:t>
      </w:r>
    </w:p>
    <w:p w14:paraId="020B3632" w14:textId="77777777" w:rsidR="001F37FB" w:rsidRPr="00724CEB" w:rsidRDefault="001F37FB" w:rsidP="00554F4C">
      <w:pPr>
        <w:jc w:val="both"/>
        <w:rPr>
          <w:rFonts w:ascii="Museo Sans 300" w:hAnsi="Museo Sans 300"/>
          <w:b/>
          <w:sz w:val="22"/>
          <w:szCs w:val="22"/>
        </w:rPr>
      </w:pPr>
    </w:p>
    <w:p w14:paraId="17C911AB" w14:textId="48B70804" w:rsidR="00E20CC4" w:rsidRPr="00724CEB" w:rsidRDefault="00E20CC4" w:rsidP="000C50E7">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AC" w14:textId="77777777" w:rsidR="00273F8F" w:rsidRPr="00724CEB" w:rsidRDefault="00273F8F" w:rsidP="00B86EF0">
      <w:pPr>
        <w:numPr>
          <w:ilvl w:val="0"/>
          <w:numId w:val="39"/>
        </w:numPr>
        <w:jc w:val="both"/>
        <w:rPr>
          <w:rFonts w:ascii="Museo Sans 300" w:hAnsi="Museo Sans 300"/>
          <w:sz w:val="22"/>
          <w:szCs w:val="22"/>
        </w:rPr>
      </w:pPr>
      <w:r w:rsidRPr="00724CEB">
        <w:rPr>
          <w:rFonts w:ascii="Museo Sans 300" w:hAnsi="Museo Sans 300"/>
          <w:sz w:val="22"/>
          <w:szCs w:val="22"/>
        </w:rPr>
        <w:t>Activos Castigados</w:t>
      </w:r>
    </w:p>
    <w:p w14:paraId="0F280BED" w14:textId="77777777" w:rsidR="003C1FBD" w:rsidRPr="00724CEB" w:rsidRDefault="003C1FBD" w:rsidP="005C78E5">
      <w:pPr>
        <w:widowControl w:val="0"/>
        <w:jc w:val="both"/>
        <w:rPr>
          <w:rFonts w:ascii="Museo Sans 300" w:hAnsi="Museo Sans 300"/>
          <w:sz w:val="22"/>
          <w:szCs w:val="22"/>
        </w:rPr>
      </w:pPr>
    </w:p>
    <w:p w14:paraId="17C911AE" w14:textId="3A5CA4B8" w:rsidR="00273F8F" w:rsidRPr="00724CEB" w:rsidRDefault="00273F8F" w:rsidP="005C78E5">
      <w:pPr>
        <w:widowControl w:val="0"/>
        <w:jc w:val="both"/>
        <w:rPr>
          <w:rFonts w:ascii="Museo Sans 300" w:hAnsi="Museo Sans 300"/>
          <w:sz w:val="22"/>
          <w:szCs w:val="22"/>
        </w:rPr>
      </w:pPr>
      <w:r w:rsidRPr="00724CEB">
        <w:rPr>
          <w:rFonts w:ascii="Museo Sans 300" w:hAnsi="Museo Sans 300"/>
          <w:sz w:val="22"/>
          <w:szCs w:val="22"/>
        </w:rPr>
        <w:t>Esta cuenta debe representar el valor de los préstamos e inversión dado de baja del activo.</w:t>
      </w:r>
    </w:p>
    <w:p w14:paraId="17C911B2" w14:textId="185A62E3" w:rsidR="00BF5034" w:rsidRPr="00482454" w:rsidRDefault="006B0846" w:rsidP="005C78E5">
      <w:pPr>
        <w:spacing w:after="120"/>
        <w:ind w:left="425" w:hanging="425"/>
        <w:rPr>
          <w:rFonts w:ascii="Museo Sans 300" w:hAnsi="Museo Sans 300"/>
          <w:b/>
          <w:sz w:val="22"/>
          <w:szCs w:val="22"/>
        </w:rPr>
      </w:pPr>
      <w:r w:rsidRPr="00482454">
        <w:rPr>
          <w:rFonts w:ascii="Museo Sans 300" w:hAnsi="Museo Sans 300"/>
          <w:b/>
          <w:sz w:val="22"/>
          <w:szCs w:val="22"/>
        </w:rPr>
        <w:lastRenderedPageBreak/>
        <w:t>M</w:t>
      </w:r>
      <w:r w:rsidR="000C50E7" w:rsidRPr="00482454">
        <w:rPr>
          <w:rFonts w:ascii="Museo Sans 300" w:hAnsi="Museo Sans 300"/>
          <w:b/>
          <w:sz w:val="22"/>
          <w:szCs w:val="22"/>
        </w:rPr>
        <w:t>ODIFICACIONES:</w:t>
      </w:r>
    </w:p>
    <w:p w14:paraId="17C911B3" w14:textId="77777777" w:rsidR="00273F8F" w:rsidRPr="00554F4C" w:rsidRDefault="00273F8F" w:rsidP="00B67337">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CD-73-99 del 27 de octubre de 1999.</w:t>
      </w:r>
    </w:p>
    <w:p w14:paraId="17C911B4"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CD-47/2000 del 13 de septiembre de 2000, con vigencia a partir del uno de noviembre del año dos mil.</w:t>
      </w:r>
    </w:p>
    <w:p w14:paraId="17C911B5"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CD-32/01 del 27 de junio de 2001, con vigencia a partir del uno de septiembre de 2001.</w:t>
      </w:r>
    </w:p>
    <w:p w14:paraId="17C911B6"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 xml:space="preserve">Reformas aprobadas en la sesión del Consejo Directivo de la Superintendencia del Sistema Financiero N° CD-38/01 del 01 de agosto de 2001. </w:t>
      </w:r>
    </w:p>
    <w:p w14:paraId="17C911B7" w14:textId="52FDF3E9"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CD-14/02 del 26 de marzo de 2002, con vigencias a partir del 1° de julio de 2002</w:t>
      </w:r>
      <w:r w:rsidR="00CB2067" w:rsidRPr="00554F4C">
        <w:rPr>
          <w:rFonts w:ascii="Museo Sans 300" w:hAnsi="Museo Sans 300"/>
          <w:b/>
          <w:sz w:val="20"/>
        </w:rPr>
        <w:t>.</w:t>
      </w:r>
    </w:p>
    <w:p w14:paraId="17C911B8"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por el Consejo Directivo de la Superintendencia del Sistema Financiero en sesión No. CD-28/02 de fecha 03 de julio de 2002.</w:t>
      </w:r>
    </w:p>
    <w:p w14:paraId="17C911B9"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(7)</w:t>
      </w:r>
      <w:r w:rsidR="00E372E7" w:rsidRPr="00554F4C">
        <w:rPr>
          <w:rFonts w:ascii="Museo Sans 300" w:hAnsi="Museo Sans 300"/>
        </w:rPr>
        <w:tab/>
      </w:r>
      <w:r w:rsidRPr="00554F4C">
        <w:rPr>
          <w:rFonts w:ascii="Museo Sans 300" w:hAnsi="Museo Sans 300"/>
        </w:rPr>
        <w:t>Reformas aprobadas por el Consejo Directivo de la Superintendencia del Sistema Financiero en sesión No. CD-53/02 de</w:t>
      </w:r>
      <w:r w:rsidR="00B86EF0" w:rsidRPr="00554F4C">
        <w:rPr>
          <w:rFonts w:ascii="Museo Sans 300" w:hAnsi="Museo Sans 300"/>
        </w:rPr>
        <w:t xml:space="preserve"> </w:t>
      </w:r>
      <w:r w:rsidRPr="00554F4C">
        <w:rPr>
          <w:rFonts w:ascii="Museo Sans 300" w:hAnsi="Museo Sans 300"/>
        </w:rPr>
        <w:t>fecha 19</w:t>
      </w:r>
      <w:r w:rsidR="00B86EF0" w:rsidRPr="00554F4C">
        <w:rPr>
          <w:rFonts w:ascii="Museo Sans 300" w:hAnsi="Museo Sans 300"/>
        </w:rPr>
        <w:t xml:space="preserve"> </w:t>
      </w:r>
      <w:r w:rsidRPr="00554F4C">
        <w:rPr>
          <w:rFonts w:ascii="Museo Sans 300" w:hAnsi="Museo Sans 300"/>
        </w:rPr>
        <w:t>de diciembre de 2002.</w:t>
      </w:r>
    </w:p>
    <w:p w14:paraId="17C911BA"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(8)</w:t>
      </w:r>
      <w:r w:rsidR="00E372E7" w:rsidRPr="00554F4C">
        <w:rPr>
          <w:rFonts w:ascii="Museo Sans 300" w:hAnsi="Museo Sans 300"/>
        </w:rPr>
        <w:tab/>
      </w:r>
      <w:r w:rsidRPr="00554F4C">
        <w:rPr>
          <w:rFonts w:ascii="Museo Sans 300" w:hAnsi="Museo Sans 300"/>
        </w:rPr>
        <w:t>Reformas aprobadas por el Consejo Directivo de la Superintendencia del Sistema Financiero en sesión No. CD-43/05 de fecha 12 de octubre de 2005, con vigencia a partir del 01 de diciembre de 2005.</w:t>
      </w:r>
    </w:p>
    <w:p w14:paraId="17C911BB"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(9)</w:t>
      </w:r>
      <w:r w:rsidR="00E372E7" w:rsidRPr="00554F4C">
        <w:rPr>
          <w:rFonts w:ascii="Museo Sans 300" w:hAnsi="Museo Sans 300"/>
        </w:rPr>
        <w:tab/>
      </w:r>
      <w:r w:rsidRPr="00554F4C">
        <w:rPr>
          <w:rFonts w:ascii="Museo Sans 300" w:hAnsi="Museo Sans 300"/>
        </w:rPr>
        <w:t xml:space="preserve">Reformas aprobadas por el Consejo Directivo de la Superintendencia del Sistema Financiero en sesión No. CD-17/06 de fecha 03 de mayo de 2006. </w:t>
      </w:r>
    </w:p>
    <w:p w14:paraId="17C911BC" w14:textId="77777777" w:rsidR="00273F8F" w:rsidRPr="00554F4C" w:rsidRDefault="00273F8F" w:rsidP="00B67337">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Aprobadas por el Comité de Normas del Banco Central de Reserva de El Salvador, en Sesión No. CN-18/2015 de fecha 17 de diciembre de dos mil quince, con vigencia a partir del 28 de diciembre de dos mil quince.</w:t>
      </w:r>
    </w:p>
    <w:p w14:paraId="17C911BD" w14:textId="77777777" w:rsidR="00BF5034" w:rsidRPr="00554F4C" w:rsidRDefault="00273F8F">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Aprobadas por el Comité de Normas del Banco Central de Reserva de El Salvador, en Sesión No. CN-11/2016, de fecha 26 de octubre de dos mil dieciséis, con vigencia a partir del 15 de noviembre de dos mil dieciséis.</w:t>
      </w:r>
    </w:p>
    <w:p w14:paraId="471D621C" w14:textId="4785FE66" w:rsidR="005A7F7B" w:rsidRPr="00554F4C" w:rsidRDefault="005A7F7B" w:rsidP="005A7F7B">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 xml:space="preserve">Modificaciones Aprobadas por el Comité de Normas del Banco Central de Reserva de El Salvador, en Sesión No. CN-01/2019, de fecha </w:t>
      </w:r>
      <w:r w:rsidR="00827616" w:rsidRPr="00554F4C">
        <w:rPr>
          <w:rFonts w:ascii="Museo Sans 300" w:hAnsi="Museo Sans 300" w:cs="Arial"/>
          <w:b/>
          <w:sz w:val="20"/>
        </w:rPr>
        <w:t>20</w:t>
      </w:r>
      <w:r w:rsidRPr="00554F4C">
        <w:rPr>
          <w:rFonts w:ascii="Museo Sans 300" w:hAnsi="Museo Sans 300" w:cs="Arial"/>
          <w:b/>
          <w:sz w:val="20"/>
        </w:rPr>
        <w:t xml:space="preserve"> de febrero de dos mil diecinu</w:t>
      </w:r>
      <w:r w:rsidR="00827616" w:rsidRPr="00554F4C">
        <w:rPr>
          <w:rFonts w:ascii="Museo Sans 300" w:hAnsi="Museo Sans 300" w:cs="Arial"/>
          <w:b/>
          <w:sz w:val="20"/>
        </w:rPr>
        <w:t>eve, con vigencia a partir del 1</w:t>
      </w:r>
      <w:r w:rsidRPr="00554F4C">
        <w:rPr>
          <w:rFonts w:ascii="Museo Sans 300" w:hAnsi="Museo Sans 300" w:cs="Arial"/>
          <w:b/>
          <w:sz w:val="20"/>
        </w:rPr>
        <w:t xml:space="preserve"> de </w:t>
      </w:r>
      <w:r w:rsidR="00827616" w:rsidRPr="00554F4C">
        <w:rPr>
          <w:rFonts w:ascii="Museo Sans 300" w:hAnsi="Museo Sans 300" w:cs="Arial"/>
          <w:b/>
          <w:sz w:val="20"/>
        </w:rPr>
        <w:t xml:space="preserve">marzo </w:t>
      </w:r>
      <w:r w:rsidRPr="00554F4C">
        <w:rPr>
          <w:rFonts w:ascii="Museo Sans 300" w:hAnsi="Museo Sans 300" w:cs="Arial"/>
          <w:b/>
          <w:sz w:val="20"/>
        </w:rPr>
        <w:t>de dos mil diecinueve.</w:t>
      </w:r>
    </w:p>
    <w:p w14:paraId="35A9EAA1" w14:textId="7C16F1C1" w:rsidR="0032771D" w:rsidRPr="00554F4C" w:rsidRDefault="001F58B0" w:rsidP="0032771D">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para incorporar cuentas y subcuentas para</w:t>
      </w:r>
      <w:r w:rsidR="00176836" w:rsidRPr="00554F4C">
        <w:rPr>
          <w:rFonts w:ascii="Museo Sans 300" w:hAnsi="Museo Sans 300" w:cs="Arial"/>
          <w:b/>
          <w:sz w:val="20"/>
        </w:rPr>
        <w:t xml:space="preserve"> el registro de</w:t>
      </w:r>
      <w:r w:rsidRPr="00554F4C">
        <w:rPr>
          <w:rFonts w:ascii="Museo Sans 300" w:hAnsi="Museo Sans 300" w:cs="Arial"/>
          <w:b/>
          <w:sz w:val="20"/>
        </w:rPr>
        <w:t xml:space="preserve"> las o</w:t>
      </w:r>
      <w:r w:rsidR="004E52BB" w:rsidRPr="00554F4C">
        <w:rPr>
          <w:rFonts w:ascii="Museo Sans 300" w:hAnsi="Museo Sans 300" w:cs="Arial"/>
          <w:b/>
          <w:sz w:val="20"/>
        </w:rPr>
        <w:t>peraciones de administración y</w:t>
      </w:r>
      <w:r w:rsidRPr="00554F4C">
        <w:rPr>
          <w:rFonts w:ascii="Museo Sans 300" w:hAnsi="Museo Sans 300" w:cs="Arial"/>
          <w:b/>
          <w:sz w:val="20"/>
        </w:rPr>
        <w:t xml:space="preserve"> comercialización de Fondos de Ahorro Previsional Voluntario, aprobadas por el </w:t>
      </w:r>
      <w:r w:rsidR="007D4DDD" w:rsidRPr="00554F4C">
        <w:rPr>
          <w:rFonts w:ascii="Museo Sans 300" w:hAnsi="Museo Sans 300" w:cs="Arial"/>
          <w:b/>
          <w:sz w:val="20"/>
        </w:rPr>
        <w:t xml:space="preserve">Banco Central por medio de su </w:t>
      </w:r>
      <w:r w:rsidRPr="00554F4C">
        <w:rPr>
          <w:rFonts w:ascii="Museo Sans 300" w:hAnsi="Museo Sans 300" w:cs="Arial"/>
          <w:b/>
          <w:sz w:val="20"/>
        </w:rPr>
        <w:t>Comité de Normas, en Sesión No. CN-</w:t>
      </w:r>
      <w:r w:rsidR="003A38E6" w:rsidRPr="00554F4C">
        <w:rPr>
          <w:rFonts w:ascii="Museo Sans 300" w:hAnsi="Museo Sans 300" w:cs="Arial"/>
          <w:b/>
          <w:sz w:val="20"/>
        </w:rPr>
        <w:t>14</w:t>
      </w:r>
      <w:r w:rsidRPr="00554F4C">
        <w:rPr>
          <w:rFonts w:ascii="Museo Sans 300" w:hAnsi="Museo Sans 300" w:cs="Arial"/>
          <w:b/>
          <w:sz w:val="20"/>
        </w:rPr>
        <w:t xml:space="preserve">/2019, de fecha </w:t>
      </w:r>
      <w:r w:rsidR="003A38E6" w:rsidRPr="00554F4C">
        <w:rPr>
          <w:rFonts w:ascii="Museo Sans 300" w:hAnsi="Museo Sans 300" w:cs="Arial"/>
          <w:b/>
          <w:sz w:val="20"/>
        </w:rPr>
        <w:t>14</w:t>
      </w:r>
      <w:r w:rsidRPr="00554F4C">
        <w:rPr>
          <w:rFonts w:ascii="Museo Sans 300" w:hAnsi="Museo Sans 300" w:cs="Arial"/>
          <w:b/>
          <w:sz w:val="20"/>
        </w:rPr>
        <w:t xml:space="preserve"> de </w:t>
      </w:r>
      <w:r w:rsidR="003A38E6" w:rsidRPr="00554F4C">
        <w:rPr>
          <w:rFonts w:ascii="Museo Sans 300" w:hAnsi="Museo Sans 300" w:cs="Arial"/>
          <w:b/>
          <w:sz w:val="20"/>
        </w:rPr>
        <w:t xml:space="preserve">agosto </w:t>
      </w:r>
      <w:r w:rsidRPr="00554F4C">
        <w:rPr>
          <w:rFonts w:ascii="Museo Sans 300" w:hAnsi="Museo Sans 300" w:cs="Arial"/>
          <w:b/>
          <w:sz w:val="20"/>
        </w:rPr>
        <w:t>de dos mil diecinu</w:t>
      </w:r>
      <w:r w:rsidR="00176836" w:rsidRPr="00554F4C">
        <w:rPr>
          <w:rFonts w:ascii="Museo Sans 300" w:hAnsi="Museo Sans 300" w:cs="Arial"/>
          <w:b/>
          <w:sz w:val="20"/>
        </w:rPr>
        <w:t xml:space="preserve">eve, con vigencia a partir del </w:t>
      </w:r>
      <w:r w:rsidR="003B18C7" w:rsidRPr="00554F4C">
        <w:rPr>
          <w:rFonts w:ascii="Museo Sans 300" w:hAnsi="Museo Sans 300" w:cs="Arial"/>
          <w:b/>
          <w:sz w:val="20"/>
        </w:rPr>
        <w:t>2</w:t>
      </w:r>
      <w:r w:rsidRPr="00554F4C">
        <w:rPr>
          <w:rFonts w:ascii="Museo Sans 300" w:hAnsi="Museo Sans 300" w:cs="Arial"/>
          <w:b/>
          <w:sz w:val="20"/>
        </w:rPr>
        <w:t xml:space="preserve"> de </w:t>
      </w:r>
      <w:r w:rsidR="003A38E6" w:rsidRPr="00554F4C">
        <w:rPr>
          <w:rFonts w:ascii="Museo Sans 300" w:hAnsi="Museo Sans 300" w:cs="Arial"/>
          <w:b/>
          <w:sz w:val="20"/>
        </w:rPr>
        <w:t>septiembre</w:t>
      </w:r>
      <w:r w:rsidR="00176836" w:rsidRPr="00554F4C">
        <w:rPr>
          <w:rFonts w:ascii="Museo Sans 300" w:hAnsi="Museo Sans 300" w:cs="Arial"/>
          <w:b/>
          <w:sz w:val="20"/>
        </w:rPr>
        <w:t xml:space="preserve"> </w:t>
      </w:r>
      <w:r w:rsidRPr="00554F4C">
        <w:rPr>
          <w:rFonts w:ascii="Museo Sans 300" w:hAnsi="Museo Sans 300" w:cs="Arial"/>
          <w:b/>
          <w:sz w:val="20"/>
        </w:rPr>
        <w:t>de dos mil diecinueve</w:t>
      </w:r>
      <w:r w:rsidR="0032771D" w:rsidRPr="00554F4C">
        <w:rPr>
          <w:rFonts w:ascii="Museo Sans 300" w:hAnsi="Museo Sans 300" w:cs="Arial"/>
          <w:b/>
          <w:sz w:val="20"/>
        </w:rPr>
        <w:t>.</w:t>
      </w:r>
    </w:p>
    <w:p w14:paraId="4F00B3A5" w14:textId="77777777" w:rsidR="0060321E" w:rsidRDefault="00E26693" w:rsidP="0060321E">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60321E">
        <w:rPr>
          <w:rFonts w:ascii="Museo Sans 300" w:hAnsi="Museo Sans 300" w:cs="Arial"/>
          <w:b/>
          <w:sz w:val="20"/>
        </w:rPr>
        <w:t>Modificaci</w:t>
      </w:r>
      <w:r w:rsidR="008468FC" w:rsidRPr="0060321E">
        <w:rPr>
          <w:rFonts w:ascii="Museo Sans 300" w:hAnsi="Museo Sans 300" w:cs="Arial"/>
          <w:b/>
          <w:sz w:val="20"/>
        </w:rPr>
        <w:t>ones para incluir conceptos a registrar por las operaciones de arrendamientos financieros y de  los activos extraordinarios que se originen por esas operaciones, aprobadas por el Banco Central por medio de su Comité de Normas, en Sesión No. CN-</w:t>
      </w:r>
      <w:r w:rsidR="00AB4E6C" w:rsidRPr="0060321E">
        <w:rPr>
          <w:rFonts w:ascii="Museo Sans 300" w:hAnsi="Museo Sans 300" w:cs="Arial"/>
          <w:b/>
          <w:sz w:val="20"/>
        </w:rPr>
        <w:t>01</w:t>
      </w:r>
      <w:r w:rsidR="008468FC" w:rsidRPr="0060321E">
        <w:rPr>
          <w:rFonts w:ascii="Museo Sans 300" w:hAnsi="Museo Sans 300" w:cs="Arial"/>
          <w:b/>
          <w:sz w:val="20"/>
        </w:rPr>
        <w:t xml:space="preserve">/2021, de fecha </w:t>
      </w:r>
      <w:r w:rsidR="007E771E" w:rsidRPr="0060321E">
        <w:rPr>
          <w:rFonts w:ascii="Museo Sans 300" w:hAnsi="Museo Sans 300" w:cs="Arial"/>
          <w:b/>
          <w:sz w:val="20"/>
        </w:rPr>
        <w:t>21</w:t>
      </w:r>
      <w:r w:rsidR="008468FC" w:rsidRPr="0060321E">
        <w:rPr>
          <w:rFonts w:ascii="Museo Sans 300" w:hAnsi="Museo Sans 300" w:cs="Arial"/>
          <w:b/>
          <w:sz w:val="20"/>
        </w:rPr>
        <w:t xml:space="preserve"> de enero de dos mil veintiuno, con vigencia a partir del </w:t>
      </w:r>
      <w:r w:rsidR="007E771E" w:rsidRPr="0060321E">
        <w:rPr>
          <w:rFonts w:ascii="Museo Sans 300" w:hAnsi="Museo Sans 300" w:cs="Arial"/>
          <w:b/>
          <w:sz w:val="20"/>
        </w:rPr>
        <w:t>10</w:t>
      </w:r>
      <w:r w:rsidR="008468FC" w:rsidRPr="0060321E">
        <w:rPr>
          <w:rFonts w:ascii="Museo Sans 300" w:hAnsi="Museo Sans 300" w:cs="Arial"/>
          <w:b/>
          <w:sz w:val="20"/>
        </w:rPr>
        <w:t xml:space="preserve"> de </w:t>
      </w:r>
      <w:r w:rsidR="00AB4E6C" w:rsidRPr="0060321E">
        <w:rPr>
          <w:rFonts w:ascii="Museo Sans 300" w:hAnsi="Museo Sans 300" w:cs="Arial"/>
          <w:b/>
          <w:sz w:val="20"/>
        </w:rPr>
        <w:t>febrero</w:t>
      </w:r>
      <w:r w:rsidR="008468FC" w:rsidRPr="0060321E">
        <w:rPr>
          <w:rFonts w:ascii="Museo Sans 300" w:hAnsi="Museo Sans 300" w:cs="Arial"/>
          <w:b/>
          <w:sz w:val="20"/>
        </w:rPr>
        <w:t xml:space="preserve"> de dos mil veintiuno.</w:t>
      </w:r>
    </w:p>
    <w:p w14:paraId="37D97EAA" w14:textId="6E255EC2" w:rsidR="0060321E" w:rsidRPr="0065173C" w:rsidRDefault="0060321E" w:rsidP="0060321E">
      <w:pPr>
        <w:pStyle w:val="Sangra2detindependiente"/>
        <w:widowControl w:val="0"/>
        <w:numPr>
          <w:ilvl w:val="0"/>
          <w:numId w:val="59"/>
        </w:numPr>
        <w:spacing w:after="0" w:line="240" w:lineRule="auto"/>
        <w:ind w:left="425" w:hanging="425"/>
        <w:jc w:val="both"/>
        <w:rPr>
          <w:rFonts w:ascii="Museo Sans 300" w:hAnsi="Museo Sans 300" w:cs="Arial"/>
          <w:bCs/>
          <w:sz w:val="20"/>
        </w:rPr>
      </w:pPr>
      <w:r w:rsidRPr="0065173C">
        <w:rPr>
          <w:rFonts w:ascii="Museo Sans 300" w:hAnsi="Museo Sans 300" w:cs="Arial"/>
          <w:bCs/>
          <w:sz w:val="20"/>
        </w:rPr>
        <w:t xml:space="preserve"> </w:t>
      </w:r>
      <w:r w:rsidRPr="0065173C">
        <w:rPr>
          <w:rFonts w:ascii="Museo Sans 300" w:hAnsi="Museo Sans 300"/>
          <w:bCs/>
          <w:sz w:val="22"/>
          <w:szCs w:val="18"/>
          <w:lang w:val="es-ES"/>
        </w:rPr>
        <w:t>Propuestas de modificación sometidas a consulta</w:t>
      </w:r>
      <w:r w:rsidR="00747F4A" w:rsidRPr="0065173C">
        <w:rPr>
          <w:rFonts w:ascii="Museo Sans 300" w:hAnsi="Museo Sans 300"/>
          <w:bCs/>
          <w:sz w:val="22"/>
          <w:szCs w:val="18"/>
          <w:lang w:val="es-ES"/>
        </w:rPr>
        <w:t>.</w:t>
      </w:r>
    </w:p>
    <w:p w14:paraId="46930DC0" w14:textId="1FF2C07F" w:rsidR="001F58B0" w:rsidRPr="008468FC" w:rsidRDefault="001F58B0" w:rsidP="008468FC">
      <w:pPr>
        <w:pStyle w:val="Sangra2detindependiente"/>
        <w:widowControl w:val="0"/>
        <w:spacing w:after="0" w:line="240" w:lineRule="auto"/>
        <w:ind w:left="425"/>
        <w:jc w:val="both"/>
        <w:rPr>
          <w:rFonts w:ascii="Museo Sans 300" w:hAnsi="Museo Sans 300" w:cs="Arial"/>
          <w:bCs/>
          <w:color w:val="FF0000"/>
          <w:sz w:val="20"/>
        </w:rPr>
      </w:pPr>
    </w:p>
    <w:sectPr w:rsidR="001F58B0" w:rsidRPr="008468FC" w:rsidSect="0023130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9DDA" w14:textId="77777777" w:rsidR="001274AC" w:rsidRDefault="001274AC" w:rsidP="009C24F4">
      <w:r>
        <w:separator/>
      </w:r>
    </w:p>
    <w:p w14:paraId="1AA07D8D" w14:textId="77777777" w:rsidR="001274AC" w:rsidRDefault="001274AC"/>
  </w:endnote>
  <w:endnote w:type="continuationSeparator" w:id="0">
    <w:p w14:paraId="27F4B6FF" w14:textId="77777777" w:rsidR="001274AC" w:rsidRDefault="001274AC" w:rsidP="009C24F4">
      <w:r>
        <w:continuationSeparator/>
      </w:r>
    </w:p>
    <w:p w14:paraId="721D1D2A" w14:textId="77777777" w:rsidR="001274AC" w:rsidRDefault="001274AC"/>
  </w:endnote>
  <w:endnote w:type="continuationNotice" w:id="1">
    <w:p w14:paraId="078A9000" w14:textId="77777777" w:rsidR="001274AC" w:rsidRDefault="0012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47F6" w14:textId="77777777" w:rsidR="001274AC" w:rsidRPr="002700EA" w:rsidRDefault="001274AC" w:rsidP="00C45A6E">
    <w:pPr>
      <w:widowControl w:val="0"/>
      <w:tabs>
        <w:tab w:val="left" w:pos="3192"/>
        <w:tab w:val="center" w:pos="4550"/>
        <w:tab w:val="left" w:pos="5818"/>
        <w:tab w:val="right" w:pos="8578"/>
      </w:tabs>
      <w:ind w:right="260"/>
      <w:rPr>
        <w:rFonts w:ascii="Museo Sans 300" w:hAnsi="Museo Sans 300" w:cstheme="minorHAnsi"/>
        <w:sz w:val="18"/>
        <w:szCs w:val="18"/>
        <w:lang w:val="en-US"/>
      </w:rPr>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noProof/>
        <w:sz w:val="18"/>
        <w:szCs w:val="18"/>
      </w:rPr>
      <mc:AlternateContent>
        <mc:Choice Requires="wps">
          <w:drawing>
            <wp:anchor distT="0" distB="0" distL="114300" distR="114300" simplePos="0" relativeHeight="251658242" behindDoc="0" locked="0" layoutInCell="1" allowOverlap="1" wp14:anchorId="2C2B8BB9" wp14:editId="1D9C0C81">
              <wp:simplePos x="0" y="0"/>
              <wp:positionH relativeFrom="column">
                <wp:posOffset>-13336</wp:posOffset>
              </wp:positionH>
              <wp:positionV relativeFrom="paragraph">
                <wp:posOffset>7620</wp:posOffset>
              </wp:positionV>
              <wp:extent cx="50768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08DA5650" id="Conector recto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" strokecolor="#5b9bd5">
              <v:stroke joinstyle="miter"/>
            </v:line>
          </w:pict>
        </mc:Fallback>
      </mc:AlternateConten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28</w:t>
    </w:r>
    <w:r w:rsidRPr="002700EA">
      <w:rPr>
        <w:rFonts w:ascii="Museo Sans 300" w:hAnsi="Museo Sans 300" w:cstheme="minorHAnsi"/>
        <w:sz w:val="18"/>
        <w:szCs w:val="18"/>
        <w:lang w:val="en-US"/>
      </w:rPr>
      <w:fldChar w:fldCharType="end"/>
    </w:r>
  </w:p>
  <w:p w14:paraId="17C911E6" w14:textId="4A7A1398" w:rsidR="001274AC" w:rsidRPr="00A640D0" w:rsidRDefault="001274AC" w:rsidP="00A64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73A21" w14:textId="77777777" w:rsidR="001274AC" w:rsidRDefault="001274AC" w:rsidP="009C24F4">
      <w:r>
        <w:separator/>
      </w:r>
    </w:p>
    <w:p w14:paraId="475DEAA4" w14:textId="77777777" w:rsidR="001274AC" w:rsidRDefault="001274AC"/>
  </w:footnote>
  <w:footnote w:type="continuationSeparator" w:id="0">
    <w:p w14:paraId="7981F7A1" w14:textId="77777777" w:rsidR="001274AC" w:rsidRDefault="001274AC" w:rsidP="009C24F4">
      <w:r>
        <w:continuationSeparator/>
      </w:r>
    </w:p>
    <w:p w14:paraId="0A05C36B" w14:textId="77777777" w:rsidR="001274AC" w:rsidRDefault="001274AC"/>
  </w:footnote>
  <w:footnote w:type="continuationNotice" w:id="1">
    <w:p w14:paraId="54939324" w14:textId="77777777" w:rsidR="001274AC" w:rsidRDefault="00127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E011" w14:textId="27FA8ED0" w:rsidR="001274AC" w:rsidRPr="006A7F94" w:rsidRDefault="001274AC" w:rsidP="00C45A6E">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58240" behindDoc="1" locked="0" layoutInCell="1" allowOverlap="1" wp14:anchorId="115CDE57" wp14:editId="32CA6781">
          <wp:simplePos x="0" y="0"/>
          <wp:positionH relativeFrom="column">
            <wp:posOffset>4747260</wp:posOffset>
          </wp:positionH>
          <wp:positionV relativeFrom="paragraph">
            <wp:posOffset>-154729</wp:posOffset>
          </wp:positionV>
          <wp:extent cx="1526055" cy="775855"/>
          <wp:effectExtent l="0" t="0" r="0" b="5715"/>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INSTRUCCIONES CONTABLES DE BANCOS, ANEXO DE MANUAL DE CONTABILIDAD PARA BANCOS (MCBCOS), INCORPORANDO OPERACIONES DE INSTRUMENTOS FINANCIEROS DERIVADOS SWAPS DE TASA DE INTERES.</w:t>
    </w:r>
  </w:p>
  <w:p w14:paraId="6B67A7BE" w14:textId="77777777" w:rsidR="001274AC" w:rsidRPr="006A7F94" w:rsidRDefault="001274AC" w:rsidP="00C45A6E">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029B0D60" w14:textId="63FE3E38" w:rsidR="001274AC" w:rsidRDefault="001274AC" w:rsidP="00C45A6E">
    <w:pPr>
      <w:pStyle w:val="Encabezado"/>
      <w:tabs>
        <w:tab w:val="left" w:pos="2003"/>
      </w:tabs>
      <w:rPr>
        <w:rFonts w:ascii="Museo Sans 300" w:hAnsi="Museo Sans 300" w:cs="Arial"/>
        <w:color w:val="818284"/>
        <w:sz w:val="18"/>
        <w:szCs w:val="18"/>
      </w:rPr>
    </w:pPr>
    <w:r w:rsidRPr="009F4648">
      <w:rPr>
        <w:rFonts w:ascii="Museo Sans 300" w:hAnsi="Museo Sans 300" w:cs="Arial"/>
        <w:color w:val="818284"/>
        <w:sz w:val="18"/>
        <w:szCs w:val="18"/>
      </w:rPr>
      <w:t>12-04-2021</w:t>
    </w:r>
  </w:p>
  <w:p w14:paraId="64BC65CA" w14:textId="416F223F" w:rsidR="001274AC" w:rsidRPr="003D0B28" w:rsidRDefault="001274AC" w:rsidP="00C161C6">
    <w:pPr>
      <w:pStyle w:val="Encabezado"/>
    </w:pPr>
    <w:r>
      <w:rPr>
        <w:noProof/>
        <w:lang w:eastAsia="es-SV"/>
      </w:rPr>
      <mc:AlternateContent>
        <mc:Choice Requires="wps">
          <w:drawing>
            <wp:anchor distT="0" distB="0" distL="114300" distR="114300" simplePos="0" relativeHeight="251658241" behindDoc="0" locked="0" layoutInCell="1" allowOverlap="1" wp14:anchorId="5F81A1A7" wp14:editId="0B236A8C">
              <wp:simplePos x="0" y="0"/>
              <wp:positionH relativeFrom="column">
                <wp:posOffset>0</wp:posOffset>
              </wp:positionH>
              <wp:positionV relativeFrom="paragraph">
                <wp:posOffset>19050</wp:posOffset>
              </wp:positionV>
              <wp:extent cx="5830570" cy="12065"/>
              <wp:effectExtent l="19050" t="19050" r="1778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9FCA36"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FRERgvsAQAAygMAAA4AAAAAAAAAAAAAAAAALgIAAGRycy9lMm9Eb2MueG1s&#10;UEsBAi0AFAAGAAgAAAAhANU9tp/aAAAABAEAAA8AAAAAAAAAAAAAAAAARgQAAGRycy9kb3ducmV2&#10;LnhtbFBLBQYAAAAABAAEAPMAAABNBQAAAAA=&#10;" strokecolor="#4f81bd [3204]" strokeweight="3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644"/>
    <w:multiLevelType w:val="singleLevel"/>
    <w:tmpl w:val="5ABEACA8"/>
    <w:lvl w:ilvl="0">
      <w:start w:val="322"/>
      <w:numFmt w:val="decimal"/>
      <w:lvlText w:val="%1"/>
      <w:lvlJc w:val="left"/>
      <w:pPr>
        <w:tabs>
          <w:tab w:val="num" w:pos="8793"/>
        </w:tabs>
        <w:ind w:left="8793" w:hanging="2130"/>
      </w:pPr>
      <w:rPr>
        <w:rFonts w:hint="default"/>
      </w:rPr>
    </w:lvl>
  </w:abstractNum>
  <w:abstractNum w:abstractNumId="1" w15:restartNumberingAfterBreak="0">
    <w:nsid w:val="03F0396B"/>
    <w:multiLevelType w:val="singleLevel"/>
    <w:tmpl w:val="DAEE7B5A"/>
    <w:lvl w:ilvl="0">
      <w:start w:val="8230"/>
      <w:numFmt w:val="decimal"/>
      <w:lvlText w:val="%1"/>
      <w:lvlJc w:val="left"/>
      <w:pPr>
        <w:tabs>
          <w:tab w:val="num" w:pos="2130"/>
        </w:tabs>
        <w:ind w:left="2130" w:hanging="2130"/>
      </w:pPr>
      <w:rPr>
        <w:rFonts w:hint="default"/>
      </w:rPr>
    </w:lvl>
  </w:abstractNum>
  <w:abstractNum w:abstractNumId="2" w15:restartNumberingAfterBreak="0">
    <w:nsid w:val="065529DA"/>
    <w:multiLevelType w:val="singleLevel"/>
    <w:tmpl w:val="75FEEFBE"/>
    <w:lvl w:ilvl="0">
      <w:start w:val="1131"/>
      <w:numFmt w:val="decimal"/>
      <w:lvlText w:val="%1"/>
      <w:lvlJc w:val="left"/>
      <w:pPr>
        <w:tabs>
          <w:tab w:val="num" w:pos="2130"/>
        </w:tabs>
        <w:ind w:left="2130" w:hanging="2130"/>
      </w:pPr>
      <w:rPr>
        <w:rFonts w:hint="default"/>
      </w:rPr>
    </w:lvl>
  </w:abstractNum>
  <w:abstractNum w:abstractNumId="3" w15:restartNumberingAfterBreak="0">
    <w:nsid w:val="08B2371A"/>
    <w:multiLevelType w:val="singleLevel"/>
    <w:tmpl w:val="30C2D1FC"/>
    <w:lvl w:ilvl="0">
      <w:start w:val="3140"/>
      <w:numFmt w:val="decimal"/>
      <w:lvlText w:val="%1"/>
      <w:lvlJc w:val="left"/>
      <w:pPr>
        <w:tabs>
          <w:tab w:val="num" w:pos="2130"/>
        </w:tabs>
        <w:ind w:left="2130" w:hanging="2130"/>
      </w:pPr>
      <w:rPr>
        <w:rFonts w:hint="default"/>
      </w:rPr>
    </w:lvl>
  </w:abstractNum>
  <w:abstractNum w:abstractNumId="4" w15:restartNumberingAfterBreak="0">
    <w:nsid w:val="09A369CC"/>
    <w:multiLevelType w:val="singleLevel"/>
    <w:tmpl w:val="B6B6D5CE"/>
    <w:lvl w:ilvl="0">
      <w:start w:val="3130"/>
      <w:numFmt w:val="decimal"/>
      <w:lvlText w:val="%1"/>
      <w:lvlJc w:val="left"/>
      <w:pPr>
        <w:tabs>
          <w:tab w:val="num" w:pos="2130"/>
        </w:tabs>
        <w:ind w:left="2130" w:hanging="2130"/>
      </w:pPr>
      <w:rPr>
        <w:rFonts w:hint="default"/>
      </w:rPr>
    </w:lvl>
  </w:abstractNum>
  <w:abstractNum w:abstractNumId="5" w15:restartNumberingAfterBreak="0">
    <w:nsid w:val="09FE1644"/>
    <w:multiLevelType w:val="singleLevel"/>
    <w:tmpl w:val="C9F2D8D2"/>
    <w:lvl w:ilvl="0">
      <w:start w:val="411"/>
      <w:numFmt w:val="decimal"/>
      <w:lvlText w:val="%1"/>
      <w:lvlJc w:val="left"/>
      <w:pPr>
        <w:tabs>
          <w:tab w:val="num" w:pos="2130"/>
        </w:tabs>
        <w:ind w:left="2130" w:hanging="2130"/>
      </w:pPr>
      <w:rPr>
        <w:rFonts w:hint="default"/>
      </w:rPr>
    </w:lvl>
  </w:abstractNum>
  <w:abstractNum w:abstractNumId="6" w15:restartNumberingAfterBreak="0">
    <w:nsid w:val="0D4539EC"/>
    <w:multiLevelType w:val="singleLevel"/>
    <w:tmpl w:val="C7FEE020"/>
    <w:lvl w:ilvl="0">
      <w:start w:val="2110"/>
      <w:numFmt w:val="decimal"/>
      <w:lvlText w:val="%1"/>
      <w:lvlJc w:val="left"/>
      <w:pPr>
        <w:tabs>
          <w:tab w:val="num" w:pos="2130"/>
        </w:tabs>
        <w:ind w:left="2130" w:hanging="2130"/>
      </w:pPr>
      <w:rPr>
        <w:rFonts w:hint="default"/>
      </w:rPr>
    </w:lvl>
  </w:abstractNum>
  <w:abstractNum w:abstractNumId="7" w15:restartNumberingAfterBreak="0">
    <w:nsid w:val="104312AD"/>
    <w:multiLevelType w:val="hybridMultilevel"/>
    <w:tmpl w:val="DAAA3734"/>
    <w:lvl w:ilvl="0" w:tplc="3D5C42F4">
      <w:start w:val="1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6A645E"/>
    <w:multiLevelType w:val="hybridMultilevel"/>
    <w:tmpl w:val="9282054E"/>
    <w:lvl w:ilvl="0" w:tplc="0CA0D398">
      <w:start w:val="2170"/>
      <w:numFmt w:val="decimal"/>
      <w:lvlText w:val="%1"/>
      <w:lvlJc w:val="left"/>
      <w:pPr>
        <w:tabs>
          <w:tab w:val="num" w:pos="2130"/>
        </w:tabs>
        <w:ind w:left="2130" w:hanging="213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7B2734"/>
    <w:multiLevelType w:val="singleLevel"/>
    <w:tmpl w:val="6D96B6D8"/>
    <w:lvl w:ilvl="0">
      <w:start w:val="3120"/>
      <w:numFmt w:val="decimal"/>
      <w:lvlText w:val="%1"/>
      <w:lvlJc w:val="left"/>
      <w:pPr>
        <w:tabs>
          <w:tab w:val="num" w:pos="2130"/>
        </w:tabs>
        <w:ind w:left="2130" w:hanging="2130"/>
      </w:pPr>
      <w:rPr>
        <w:rFonts w:hint="default"/>
      </w:rPr>
    </w:lvl>
  </w:abstractNum>
  <w:abstractNum w:abstractNumId="10" w15:restartNumberingAfterBreak="0">
    <w:nsid w:val="13782122"/>
    <w:multiLevelType w:val="singleLevel"/>
    <w:tmpl w:val="AA82E942"/>
    <w:lvl w:ilvl="0">
      <w:start w:val="2151"/>
      <w:numFmt w:val="decimal"/>
      <w:lvlText w:val="%1"/>
      <w:lvlJc w:val="left"/>
      <w:pPr>
        <w:tabs>
          <w:tab w:val="num" w:pos="2130"/>
        </w:tabs>
        <w:ind w:left="2130" w:hanging="2130"/>
      </w:pPr>
      <w:rPr>
        <w:rFonts w:hint="default"/>
      </w:rPr>
    </w:lvl>
  </w:abstractNum>
  <w:abstractNum w:abstractNumId="11" w15:restartNumberingAfterBreak="0">
    <w:nsid w:val="158A0917"/>
    <w:multiLevelType w:val="singleLevel"/>
    <w:tmpl w:val="C6D2EADA"/>
    <w:lvl w:ilvl="0">
      <w:start w:val="8120"/>
      <w:numFmt w:val="decimal"/>
      <w:lvlText w:val="%1"/>
      <w:lvlJc w:val="left"/>
      <w:pPr>
        <w:tabs>
          <w:tab w:val="num" w:pos="2130"/>
        </w:tabs>
        <w:ind w:left="2130" w:hanging="2130"/>
      </w:pPr>
      <w:rPr>
        <w:rFonts w:hint="default"/>
      </w:rPr>
    </w:lvl>
  </w:abstractNum>
  <w:abstractNum w:abstractNumId="12" w15:restartNumberingAfterBreak="0">
    <w:nsid w:val="160333ED"/>
    <w:multiLevelType w:val="hybridMultilevel"/>
    <w:tmpl w:val="F2C4DA04"/>
    <w:lvl w:ilvl="0" w:tplc="D97E5644">
      <w:start w:val="1138"/>
      <w:numFmt w:val="decimal"/>
      <w:lvlText w:val="%1"/>
      <w:lvlJc w:val="left"/>
      <w:pPr>
        <w:ind w:left="2220" w:hanging="444"/>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3" w15:restartNumberingAfterBreak="0">
    <w:nsid w:val="176D6578"/>
    <w:multiLevelType w:val="singleLevel"/>
    <w:tmpl w:val="E24AC07A"/>
    <w:lvl w:ilvl="0">
      <w:start w:val="1149"/>
      <w:numFmt w:val="decimal"/>
      <w:lvlText w:val="%1"/>
      <w:lvlJc w:val="left"/>
      <w:pPr>
        <w:tabs>
          <w:tab w:val="num" w:pos="2130"/>
        </w:tabs>
        <w:ind w:left="2130" w:hanging="2130"/>
      </w:pPr>
      <w:rPr>
        <w:rFonts w:hint="default"/>
      </w:rPr>
    </w:lvl>
  </w:abstractNum>
  <w:abstractNum w:abstractNumId="14" w15:restartNumberingAfterBreak="0">
    <w:nsid w:val="1A9E446E"/>
    <w:multiLevelType w:val="singleLevel"/>
    <w:tmpl w:val="D1682122"/>
    <w:lvl w:ilvl="0">
      <w:start w:val="4139"/>
      <w:numFmt w:val="decimal"/>
      <w:lvlText w:val="%1"/>
      <w:lvlJc w:val="left"/>
      <w:pPr>
        <w:tabs>
          <w:tab w:val="num" w:pos="2130"/>
        </w:tabs>
        <w:ind w:left="2130" w:hanging="2130"/>
      </w:pPr>
      <w:rPr>
        <w:rFonts w:hint="default"/>
      </w:rPr>
    </w:lvl>
  </w:abstractNum>
  <w:abstractNum w:abstractNumId="15" w15:restartNumberingAfterBreak="0">
    <w:nsid w:val="1B135797"/>
    <w:multiLevelType w:val="singleLevel"/>
    <w:tmpl w:val="FA94CBA8"/>
    <w:lvl w:ilvl="0">
      <w:start w:val="1310"/>
      <w:numFmt w:val="decimal"/>
      <w:lvlText w:val="%1"/>
      <w:lvlJc w:val="left"/>
      <w:pPr>
        <w:tabs>
          <w:tab w:val="num" w:pos="2130"/>
        </w:tabs>
        <w:ind w:left="2130" w:hanging="2130"/>
      </w:pPr>
      <w:rPr>
        <w:rFonts w:hint="default"/>
      </w:rPr>
    </w:lvl>
  </w:abstractNum>
  <w:abstractNum w:abstractNumId="16" w15:restartNumberingAfterBreak="0">
    <w:nsid w:val="1B4A0A16"/>
    <w:multiLevelType w:val="singleLevel"/>
    <w:tmpl w:val="64B87C9A"/>
    <w:lvl w:ilvl="0">
      <w:start w:val="9150"/>
      <w:numFmt w:val="decimal"/>
      <w:lvlText w:val="%1"/>
      <w:lvlJc w:val="left"/>
      <w:pPr>
        <w:tabs>
          <w:tab w:val="num" w:pos="2130"/>
        </w:tabs>
        <w:ind w:left="2130" w:hanging="2130"/>
      </w:pPr>
      <w:rPr>
        <w:rFonts w:hint="default"/>
      </w:rPr>
    </w:lvl>
  </w:abstractNum>
  <w:abstractNum w:abstractNumId="17" w15:restartNumberingAfterBreak="0">
    <w:nsid w:val="1C7C7EA6"/>
    <w:multiLevelType w:val="singleLevel"/>
    <w:tmpl w:val="E07EF0AA"/>
    <w:lvl w:ilvl="0">
      <w:start w:val="2230"/>
      <w:numFmt w:val="decimal"/>
      <w:lvlText w:val="%1"/>
      <w:lvlJc w:val="left"/>
      <w:pPr>
        <w:tabs>
          <w:tab w:val="num" w:pos="2130"/>
        </w:tabs>
        <w:ind w:left="2130" w:hanging="2130"/>
      </w:pPr>
      <w:rPr>
        <w:rFonts w:hint="default"/>
      </w:rPr>
    </w:lvl>
  </w:abstractNum>
  <w:abstractNum w:abstractNumId="18" w15:restartNumberingAfterBreak="0">
    <w:nsid w:val="1CA6494F"/>
    <w:multiLevelType w:val="singleLevel"/>
    <w:tmpl w:val="40EE6E06"/>
    <w:lvl w:ilvl="0">
      <w:start w:val="9170"/>
      <w:numFmt w:val="decimal"/>
      <w:lvlText w:val="%1"/>
      <w:lvlJc w:val="left"/>
      <w:pPr>
        <w:tabs>
          <w:tab w:val="num" w:pos="2130"/>
        </w:tabs>
        <w:ind w:left="2130" w:hanging="2130"/>
      </w:pPr>
      <w:rPr>
        <w:rFonts w:hint="default"/>
      </w:rPr>
    </w:lvl>
  </w:abstractNum>
  <w:abstractNum w:abstractNumId="19" w15:restartNumberingAfterBreak="0">
    <w:nsid w:val="1CF0639E"/>
    <w:multiLevelType w:val="singleLevel"/>
    <w:tmpl w:val="F2FE7968"/>
    <w:lvl w:ilvl="0">
      <w:start w:val="232"/>
      <w:numFmt w:val="decimal"/>
      <w:lvlText w:val="%1"/>
      <w:lvlJc w:val="left"/>
      <w:pPr>
        <w:tabs>
          <w:tab w:val="num" w:pos="2130"/>
        </w:tabs>
        <w:ind w:left="2130" w:hanging="2130"/>
      </w:pPr>
      <w:rPr>
        <w:rFonts w:hint="default"/>
      </w:rPr>
    </w:lvl>
  </w:abstractNum>
  <w:abstractNum w:abstractNumId="20" w15:restartNumberingAfterBreak="0">
    <w:nsid w:val="1E0F6189"/>
    <w:multiLevelType w:val="singleLevel"/>
    <w:tmpl w:val="06E26056"/>
    <w:lvl w:ilvl="0">
      <w:start w:val="91"/>
      <w:numFmt w:val="decimal"/>
      <w:lvlText w:val="%1"/>
      <w:lvlJc w:val="left"/>
      <w:pPr>
        <w:tabs>
          <w:tab w:val="num" w:pos="2130"/>
        </w:tabs>
        <w:ind w:left="2130" w:hanging="2130"/>
      </w:pPr>
      <w:rPr>
        <w:rFonts w:hint="default"/>
      </w:rPr>
    </w:lvl>
  </w:abstractNum>
  <w:abstractNum w:abstractNumId="21" w15:restartNumberingAfterBreak="0">
    <w:nsid w:val="23A368DC"/>
    <w:multiLevelType w:val="singleLevel"/>
    <w:tmpl w:val="2926FCB4"/>
    <w:lvl w:ilvl="0">
      <w:start w:val="2220"/>
      <w:numFmt w:val="decimal"/>
      <w:lvlText w:val="%1"/>
      <w:lvlJc w:val="left"/>
      <w:pPr>
        <w:tabs>
          <w:tab w:val="num" w:pos="2130"/>
        </w:tabs>
        <w:ind w:left="2130" w:hanging="2130"/>
      </w:pPr>
      <w:rPr>
        <w:rFonts w:hint="default"/>
      </w:rPr>
    </w:lvl>
  </w:abstractNum>
  <w:abstractNum w:abstractNumId="22" w15:restartNumberingAfterBreak="0">
    <w:nsid w:val="2465695B"/>
    <w:multiLevelType w:val="singleLevel"/>
    <w:tmpl w:val="1746403A"/>
    <w:lvl w:ilvl="0">
      <w:start w:val="2210"/>
      <w:numFmt w:val="decimal"/>
      <w:lvlText w:val="%1"/>
      <w:lvlJc w:val="left"/>
      <w:pPr>
        <w:tabs>
          <w:tab w:val="num" w:pos="2130"/>
        </w:tabs>
        <w:ind w:left="2130" w:hanging="2130"/>
      </w:pPr>
      <w:rPr>
        <w:rFonts w:hint="default"/>
      </w:rPr>
    </w:lvl>
  </w:abstractNum>
  <w:abstractNum w:abstractNumId="23" w15:restartNumberingAfterBreak="0">
    <w:nsid w:val="2483654C"/>
    <w:multiLevelType w:val="singleLevel"/>
    <w:tmpl w:val="A8BE358C"/>
    <w:lvl w:ilvl="0">
      <w:start w:val="9220"/>
      <w:numFmt w:val="decimal"/>
      <w:lvlText w:val="%1"/>
      <w:lvlJc w:val="left"/>
      <w:pPr>
        <w:tabs>
          <w:tab w:val="num" w:pos="2130"/>
        </w:tabs>
        <w:ind w:left="2130" w:hanging="2130"/>
      </w:pPr>
      <w:rPr>
        <w:rFonts w:hint="default"/>
      </w:rPr>
    </w:lvl>
  </w:abstractNum>
  <w:abstractNum w:abstractNumId="24" w15:restartNumberingAfterBreak="0">
    <w:nsid w:val="25BD70CE"/>
    <w:multiLevelType w:val="singleLevel"/>
    <w:tmpl w:val="DACC3E7E"/>
    <w:lvl w:ilvl="0">
      <w:start w:val="1139"/>
      <w:numFmt w:val="decimal"/>
      <w:lvlText w:val="%1"/>
      <w:lvlJc w:val="left"/>
      <w:pPr>
        <w:tabs>
          <w:tab w:val="num" w:pos="2130"/>
        </w:tabs>
        <w:ind w:left="2130" w:hanging="2130"/>
      </w:pPr>
      <w:rPr>
        <w:rFonts w:hint="default"/>
      </w:rPr>
    </w:lvl>
  </w:abstractNum>
  <w:abstractNum w:abstractNumId="25" w15:restartNumberingAfterBreak="0">
    <w:nsid w:val="29D927EB"/>
    <w:multiLevelType w:val="singleLevel"/>
    <w:tmpl w:val="35BA7076"/>
    <w:lvl w:ilvl="0">
      <w:start w:val="8130"/>
      <w:numFmt w:val="decimal"/>
      <w:lvlText w:val="%1"/>
      <w:lvlJc w:val="left"/>
      <w:pPr>
        <w:tabs>
          <w:tab w:val="num" w:pos="2130"/>
        </w:tabs>
        <w:ind w:left="2130" w:hanging="2130"/>
      </w:pPr>
      <w:rPr>
        <w:rFonts w:hint="default"/>
      </w:rPr>
    </w:lvl>
  </w:abstractNum>
  <w:abstractNum w:abstractNumId="26" w15:restartNumberingAfterBreak="0">
    <w:nsid w:val="2A1532B7"/>
    <w:multiLevelType w:val="hybridMultilevel"/>
    <w:tmpl w:val="EDDE04E4"/>
    <w:lvl w:ilvl="0" w:tplc="3A3A0AAC">
      <w:start w:val="11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B8E1D63"/>
    <w:multiLevelType w:val="singleLevel"/>
    <w:tmpl w:val="35206D22"/>
    <w:lvl w:ilvl="0">
      <w:start w:val="1329"/>
      <w:numFmt w:val="decimal"/>
      <w:lvlText w:val="%1"/>
      <w:lvlJc w:val="left"/>
      <w:pPr>
        <w:tabs>
          <w:tab w:val="num" w:pos="2130"/>
        </w:tabs>
        <w:ind w:left="2130" w:hanging="2130"/>
      </w:pPr>
      <w:rPr>
        <w:rFonts w:hint="default"/>
      </w:rPr>
    </w:lvl>
  </w:abstractNum>
  <w:abstractNum w:abstractNumId="28" w15:restartNumberingAfterBreak="0">
    <w:nsid w:val="2D846293"/>
    <w:multiLevelType w:val="singleLevel"/>
    <w:tmpl w:val="CCBA7E58"/>
    <w:lvl w:ilvl="0">
      <w:start w:val="9160"/>
      <w:numFmt w:val="decimal"/>
      <w:lvlText w:val="%1"/>
      <w:lvlJc w:val="left"/>
      <w:pPr>
        <w:tabs>
          <w:tab w:val="num" w:pos="2130"/>
        </w:tabs>
        <w:ind w:left="2130" w:hanging="2130"/>
      </w:pPr>
      <w:rPr>
        <w:rFonts w:hint="default"/>
      </w:rPr>
    </w:lvl>
  </w:abstractNum>
  <w:abstractNum w:abstractNumId="29" w15:restartNumberingAfterBreak="0">
    <w:nsid w:val="301C543B"/>
    <w:multiLevelType w:val="singleLevel"/>
    <w:tmpl w:val="3830E0C6"/>
    <w:lvl w:ilvl="0">
      <w:start w:val="1229"/>
      <w:numFmt w:val="decimal"/>
      <w:lvlText w:val="%1"/>
      <w:lvlJc w:val="left"/>
      <w:pPr>
        <w:tabs>
          <w:tab w:val="num" w:pos="2130"/>
        </w:tabs>
        <w:ind w:left="2130" w:hanging="2130"/>
      </w:pPr>
      <w:rPr>
        <w:rFonts w:hint="default"/>
      </w:rPr>
    </w:lvl>
  </w:abstractNum>
  <w:abstractNum w:abstractNumId="30" w15:restartNumberingAfterBreak="0">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31" w15:restartNumberingAfterBreak="0">
    <w:nsid w:val="36A75053"/>
    <w:multiLevelType w:val="singleLevel"/>
    <w:tmpl w:val="6BA2B8BA"/>
    <w:lvl w:ilvl="0">
      <w:start w:val="1259"/>
      <w:numFmt w:val="decimal"/>
      <w:lvlText w:val="%1"/>
      <w:lvlJc w:val="left"/>
      <w:pPr>
        <w:tabs>
          <w:tab w:val="num" w:pos="2130"/>
        </w:tabs>
        <w:ind w:left="2130" w:hanging="2130"/>
      </w:pPr>
      <w:rPr>
        <w:rFonts w:hint="default"/>
      </w:rPr>
    </w:lvl>
  </w:abstractNum>
  <w:abstractNum w:abstractNumId="32" w15:restartNumberingAfterBreak="0">
    <w:nsid w:val="39A2347A"/>
    <w:multiLevelType w:val="singleLevel"/>
    <w:tmpl w:val="BC72D6BC"/>
    <w:lvl w:ilvl="0">
      <w:start w:val="1"/>
      <w:numFmt w:val="lowerLetter"/>
      <w:lvlText w:val="%1)"/>
      <w:lvlJc w:val="left"/>
      <w:pPr>
        <w:tabs>
          <w:tab w:val="num" w:pos="705"/>
        </w:tabs>
        <w:ind w:left="705" w:hanging="705"/>
      </w:pPr>
      <w:rPr>
        <w:rFonts w:hint="default"/>
      </w:rPr>
    </w:lvl>
  </w:abstractNum>
  <w:abstractNum w:abstractNumId="33" w15:restartNumberingAfterBreak="0">
    <w:nsid w:val="3A557D4D"/>
    <w:multiLevelType w:val="multilevel"/>
    <w:tmpl w:val="74C885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B062628"/>
    <w:multiLevelType w:val="singleLevel"/>
    <w:tmpl w:val="1880540C"/>
    <w:lvl w:ilvl="0">
      <w:start w:val="1"/>
      <w:numFmt w:val="lowerLetter"/>
      <w:lvlText w:val="%1)"/>
      <w:lvlJc w:val="left"/>
      <w:pPr>
        <w:tabs>
          <w:tab w:val="num" w:pos="705"/>
        </w:tabs>
        <w:ind w:left="705" w:hanging="705"/>
      </w:pPr>
      <w:rPr>
        <w:rFonts w:hint="default"/>
      </w:rPr>
    </w:lvl>
  </w:abstractNum>
  <w:abstractNum w:abstractNumId="35" w15:restartNumberingAfterBreak="0">
    <w:nsid w:val="3EAA4F3C"/>
    <w:multiLevelType w:val="singleLevel"/>
    <w:tmpl w:val="FB9048AC"/>
    <w:lvl w:ilvl="0">
      <w:start w:val="9"/>
      <w:numFmt w:val="decimal"/>
      <w:lvlText w:val="%1"/>
      <w:lvlJc w:val="left"/>
      <w:pPr>
        <w:tabs>
          <w:tab w:val="num" w:pos="2130"/>
        </w:tabs>
        <w:ind w:left="2130" w:hanging="2130"/>
      </w:pPr>
      <w:rPr>
        <w:rFonts w:hint="default"/>
      </w:rPr>
    </w:lvl>
  </w:abstractNum>
  <w:abstractNum w:abstractNumId="36" w15:restartNumberingAfterBreak="0">
    <w:nsid w:val="3ED827FE"/>
    <w:multiLevelType w:val="singleLevel"/>
    <w:tmpl w:val="ECBEC214"/>
    <w:lvl w:ilvl="0">
      <w:start w:val="1128"/>
      <w:numFmt w:val="decimal"/>
      <w:lvlText w:val="%1"/>
      <w:lvlJc w:val="left"/>
      <w:pPr>
        <w:tabs>
          <w:tab w:val="num" w:pos="2130"/>
        </w:tabs>
        <w:ind w:left="2130" w:hanging="2130"/>
      </w:pPr>
      <w:rPr>
        <w:rFonts w:hint="default"/>
      </w:rPr>
    </w:lvl>
  </w:abstractNum>
  <w:abstractNum w:abstractNumId="37" w15:restartNumberingAfterBreak="0">
    <w:nsid w:val="40D03601"/>
    <w:multiLevelType w:val="singleLevel"/>
    <w:tmpl w:val="FF74AEFE"/>
    <w:lvl w:ilvl="0">
      <w:start w:val="9120"/>
      <w:numFmt w:val="decimal"/>
      <w:lvlText w:val="%1"/>
      <w:lvlJc w:val="left"/>
      <w:pPr>
        <w:tabs>
          <w:tab w:val="num" w:pos="2130"/>
        </w:tabs>
        <w:ind w:left="2130" w:hanging="2130"/>
      </w:pPr>
      <w:rPr>
        <w:rFonts w:hint="default"/>
      </w:rPr>
    </w:lvl>
  </w:abstractNum>
  <w:abstractNum w:abstractNumId="38" w15:restartNumberingAfterBreak="0">
    <w:nsid w:val="422F38C5"/>
    <w:multiLevelType w:val="singleLevel"/>
    <w:tmpl w:val="4C12AC24"/>
    <w:lvl w:ilvl="0">
      <w:start w:val="9230"/>
      <w:numFmt w:val="decimal"/>
      <w:lvlText w:val="%1"/>
      <w:lvlJc w:val="left"/>
      <w:pPr>
        <w:tabs>
          <w:tab w:val="num" w:pos="2130"/>
        </w:tabs>
        <w:ind w:left="2130" w:hanging="2130"/>
      </w:pPr>
      <w:rPr>
        <w:rFonts w:hint="default"/>
      </w:rPr>
    </w:lvl>
  </w:abstractNum>
  <w:abstractNum w:abstractNumId="39" w15:restartNumberingAfterBreak="0">
    <w:nsid w:val="434501B6"/>
    <w:multiLevelType w:val="singleLevel"/>
    <w:tmpl w:val="97844E86"/>
    <w:lvl w:ilvl="0">
      <w:start w:val="9240"/>
      <w:numFmt w:val="decimal"/>
      <w:lvlText w:val="%1"/>
      <w:lvlJc w:val="left"/>
      <w:pPr>
        <w:tabs>
          <w:tab w:val="num" w:pos="2130"/>
        </w:tabs>
        <w:ind w:left="2130" w:hanging="2130"/>
      </w:pPr>
      <w:rPr>
        <w:rFonts w:hint="default"/>
      </w:rPr>
    </w:lvl>
  </w:abstractNum>
  <w:abstractNum w:abstractNumId="40" w15:restartNumberingAfterBreak="0">
    <w:nsid w:val="47281E85"/>
    <w:multiLevelType w:val="singleLevel"/>
    <w:tmpl w:val="F2E6F374"/>
    <w:lvl w:ilvl="0">
      <w:start w:val="9210"/>
      <w:numFmt w:val="decimal"/>
      <w:lvlText w:val="%1"/>
      <w:lvlJc w:val="left"/>
      <w:pPr>
        <w:tabs>
          <w:tab w:val="num" w:pos="2130"/>
        </w:tabs>
        <w:ind w:left="2130" w:hanging="2130"/>
      </w:pPr>
      <w:rPr>
        <w:rFonts w:hint="default"/>
      </w:rPr>
    </w:lvl>
  </w:abstractNum>
  <w:abstractNum w:abstractNumId="41" w15:restartNumberingAfterBreak="0">
    <w:nsid w:val="47B93942"/>
    <w:multiLevelType w:val="singleLevel"/>
    <w:tmpl w:val="A998A868"/>
    <w:lvl w:ilvl="0">
      <w:start w:val="9140"/>
      <w:numFmt w:val="decimal"/>
      <w:lvlText w:val="%1"/>
      <w:lvlJc w:val="left"/>
      <w:pPr>
        <w:tabs>
          <w:tab w:val="num" w:pos="2130"/>
        </w:tabs>
        <w:ind w:left="2130" w:hanging="2130"/>
      </w:pPr>
      <w:rPr>
        <w:rFonts w:hint="default"/>
      </w:rPr>
    </w:lvl>
  </w:abstractNum>
  <w:abstractNum w:abstractNumId="42" w15:restartNumberingAfterBreak="0">
    <w:nsid w:val="483B3B11"/>
    <w:multiLevelType w:val="singleLevel"/>
    <w:tmpl w:val="6CA2F3CC"/>
    <w:lvl w:ilvl="0">
      <w:start w:val="1110"/>
      <w:numFmt w:val="decimal"/>
      <w:lvlText w:val="%1"/>
      <w:lvlJc w:val="left"/>
      <w:pPr>
        <w:tabs>
          <w:tab w:val="num" w:pos="2130"/>
        </w:tabs>
        <w:ind w:left="2130" w:hanging="2130"/>
      </w:pPr>
      <w:rPr>
        <w:rFonts w:hint="default"/>
      </w:rPr>
    </w:lvl>
  </w:abstractNum>
  <w:abstractNum w:abstractNumId="43" w15:restartNumberingAfterBreak="0">
    <w:nsid w:val="48B92CD2"/>
    <w:multiLevelType w:val="singleLevel"/>
    <w:tmpl w:val="4B5EBDC8"/>
    <w:lvl w:ilvl="0">
      <w:start w:val="8240"/>
      <w:numFmt w:val="decimal"/>
      <w:lvlText w:val="%1"/>
      <w:lvlJc w:val="left"/>
      <w:pPr>
        <w:tabs>
          <w:tab w:val="num" w:pos="2130"/>
        </w:tabs>
        <w:ind w:left="2130" w:hanging="2130"/>
      </w:pPr>
      <w:rPr>
        <w:rFonts w:hint="default"/>
      </w:rPr>
    </w:lvl>
  </w:abstractNum>
  <w:abstractNum w:abstractNumId="44" w15:restartNumberingAfterBreak="0">
    <w:nsid w:val="4D557A47"/>
    <w:multiLevelType w:val="singleLevel"/>
    <w:tmpl w:val="89F29D88"/>
    <w:lvl w:ilvl="0">
      <w:start w:val="1"/>
      <w:numFmt w:val="lowerLetter"/>
      <w:lvlText w:val="%1)"/>
      <w:lvlJc w:val="left"/>
      <w:pPr>
        <w:tabs>
          <w:tab w:val="num" w:pos="705"/>
        </w:tabs>
        <w:ind w:left="705" w:hanging="705"/>
      </w:pPr>
      <w:rPr>
        <w:rFonts w:hint="default"/>
      </w:rPr>
    </w:lvl>
  </w:abstractNum>
  <w:abstractNum w:abstractNumId="45" w15:restartNumberingAfterBreak="0">
    <w:nsid w:val="51112E32"/>
    <w:multiLevelType w:val="singleLevel"/>
    <w:tmpl w:val="F0940BC2"/>
    <w:lvl w:ilvl="0">
      <w:start w:val="11"/>
      <w:numFmt w:val="decimal"/>
      <w:lvlText w:val="%1"/>
      <w:lvlJc w:val="left"/>
      <w:pPr>
        <w:tabs>
          <w:tab w:val="num" w:pos="2130"/>
        </w:tabs>
        <w:ind w:left="2130" w:hanging="2130"/>
      </w:pPr>
      <w:rPr>
        <w:rFonts w:hint="default"/>
      </w:rPr>
    </w:lvl>
  </w:abstractNum>
  <w:abstractNum w:abstractNumId="46" w15:restartNumberingAfterBreak="0">
    <w:nsid w:val="51950CF0"/>
    <w:multiLevelType w:val="singleLevel"/>
    <w:tmpl w:val="17F0D70C"/>
    <w:lvl w:ilvl="0">
      <w:start w:val="1250"/>
      <w:numFmt w:val="decimal"/>
      <w:lvlText w:val="%1"/>
      <w:lvlJc w:val="left"/>
      <w:pPr>
        <w:tabs>
          <w:tab w:val="num" w:pos="2130"/>
        </w:tabs>
        <w:ind w:left="2130" w:hanging="2130"/>
      </w:pPr>
      <w:rPr>
        <w:rFonts w:hint="default"/>
      </w:rPr>
    </w:lvl>
  </w:abstractNum>
  <w:abstractNum w:abstractNumId="47" w15:restartNumberingAfterBreak="0">
    <w:nsid w:val="53BD48B2"/>
    <w:multiLevelType w:val="singleLevel"/>
    <w:tmpl w:val="17E4C920"/>
    <w:lvl w:ilvl="0">
      <w:start w:val="1320"/>
      <w:numFmt w:val="decimal"/>
      <w:lvlText w:val="%1"/>
      <w:lvlJc w:val="left"/>
      <w:pPr>
        <w:tabs>
          <w:tab w:val="num" w:pos="2130"/>
        </w:tabs>
        <w:ind w:left="2130" w:hanging="2130"/>
      </w:pPr>
      <w:rPr>
        <w:rFonts w:hint="default"/>
      </w:rPr>
    </w:lvl>
  </w:abstractNum>
  <w:abstractNum w:abstractNumId="48" w15:restartNumberingAfterBreak="0">
    <w:nsid w:val="53D546F5"/>
    <w:multiLevelType w:val="singleLevel"/>
    <w:tmpl w:val="CB249736"/>
    <w:lvl w:ilvl="0">
      <w:start w:val="91"/>
      <w:numFmt w:val="decimal"/>
      <w:lvlText w:val="%1"/>
      <w:lvlJc w:val="left"/>
      <w:pPr>
        <w:tabs>
          <w:tab w:val="num" w:pos="2130"/>
        </w:tabs>
        <w:ind w:left="2130" w:hanging="2130"/>
      </w:pPr>
      <w:rPr>
        <w:rFonts w:hint="default"/>
      </w:rPr>
    </w:lvl>
  </w:abstractNum>
  <w:abstractNum w:abstractNumId="49" w15:restartNumberingAfterBreak="0">
    <w:nsid w:val="56250D60"/>
    <w:multiLevelType w:val="singleLevel"/>
    <w:tmpl w:val="0C0A0017"/>
    <w:lvl w:ilvl="0">
      <w:start w:val="1"/>
      <w:numFmt w:val="lowerLetter"/>
      <w:lvlText w:val="%1)"/>
      <w:lvlJc w:val="left"/>
      <w:pPr>
        <w:tabs>
          <w:tab w:val="num" w:pos="360"/>
        </w:tabs>
        <w:ind w:left="360" w:hanging="360"/>
      </w:pPr>
    </w:lvl>
  </w:abstractNum>
  <w:abstractNum w:abstractNumId="50" w15:restartNumberingAfterBreak="0">
    <w:nsid w:val="58C3688F"/>
    <w:multiLevelType w:val="singleLevel"/>
    <w:tmpl w:val="27067A5A"/>
    <w:lvl w:ilvl="0">
      <w:start w:val="1210"/>
      <w:numFmt w:val="decimal"/>
      <w:lvlText w:val="%1"/>
      <w:lvlJc w:val="left"/>
      <w:pPr>
        <w:tabs>
          <w:tab w:val="num" w:pos="2130"/>
        </w:tabs>
        <w:ind w:left="2130" w:hanging="2130"/>
      </w:pPr>
      <w:rPr>
        <w:rFonts w:hint="default"/>
      </w:rPr>
    </w:lvl>
  </w:abstractNum>
  <w:abstractNum w:abstractNumId="51" w15:restartNumberingAfterBreak="0">
    <w:nsid w:val="5AE25572"/>
    <w:multiLevelType w:val="singleLevel"/>
    <w:tmpl w:val="5E4AD6CC"/>
    <w:lvl w:ilvl="0">
      <w:start w:val="726"/>
      <w:numFmt w:val="decimal"/>
      <w:lvlText w:val="%1"/>
      <w:lvlJc w:val="left"/>
      <w:pPr>
        <w:tabs>
          <w:tab w:val="num" w:pos="2130"/>
        </w:tabs>
        <w:ind w:left="2130" w:hanging="2130"/>
      </w:pPr>
      <w:rPr>
        <w:rFonts w:hint="default"/>
      </w:rPr>
    </w:lvl>
  </w:abstractNum>
  <w:abstractNum w:abstractNumId="52" w15:restartNumberingAfterBreak="0">
    <w:nsid w:val="5B631F65"/>
    <w:multiLevelType w:val="singleLevel"/>
    <w:tmpl w:val="1E5C225A"/>
    <w:lvl w:ilvl="0">
      <w:start w:val="214"/>
      <w:numFmt w:val="decimal"/>
      <w:lvlText w:val="%1"/>
      <w:lvlJc w:val="left"/>
      <w:pPr>
        <w:tabs>
          <w:tab w:val="num" w:pos="2130"/>
        </w:tabs>
        <w:ind w:left="2130" w:hanging="2130"/>
      </w:pPr>
      <w:rPr>
        <w:rFonts w:hint="default"/>
      </w:rPr>
    </w:lvl>
  </w:abstractNum>
  <w:abstractNum w:abstractNumId="53"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C230156"/>
    <w:multiLevelType w:val="hybridMultilevel"/>
    <w:tmpl w:val="BF0CEB3C"/>
    <w:lvl w:ilvl="0" w:tplc="A26C93C6">
      <w:start w:val="1134"/>
      <w:numFmt w:val="decimal"/>
      <w:lvlText w:val="%1"/>
      <w:lvlJc w:val="left"/>
      <w:pPr>
        <w:tabs>
          <w:tab w:val="num" w:pos="2130"/>
        </w:tabs>
        <w:ind w:left="2130" w:hanging="213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5CD531D1"/>
    <w:multiLevelType w:val="singleLevel"/>
    <w:tmpl w:val="BBE4BAD4"/>
    <w:lvl w:ilvl="0">
      <w:start w:val="24"/>
      <w:numFmt w:val="decimal"/>
      <w:lvlText w:val="%1"/>
      <w:lvlJc w:val="left"/>
      <w:pPr>
        <w:tabs>
          <w:tab w:val="num" w:pos="2130"/>
        </w:tabs>
        <w:ind w:left="2130" w:hanging="2130"/>
      </w:pPr>
      <w:rPr>
        <w:rFonts w:hint="default"/>
      </w:rPr>
    </w:lvl>
  </w:abstractNum>
  <w:abstractNum w:abstractNumId="56" w15:restartNumberingAfterBreak="0">
    <w:nsid w:val="5D8A4FE2"/>
    <w:multiLevelType w:val="singleLevel"/>
    <w:tmpl w:val="A4E0D1F2"/>
    <w:lvl w:ilvl="0">
      <w:start w:val="9"/>
      <w:numFmt w:val="decimal"/>
      <w:lvlText w:val="%1"/>
      <w:lvlJc w:val="left"/>
      <w:pPr>
        <w:tabs>
          <w:tab w:val="num" w:pos="2130"/>
        </w:tabs>
        <w:ind w:left="2130" w:hanging="2130"/>
      </w:pPr>
      <w:rPr>
        <w:rFonts w:hint="default"/>
      </w:rPr>
    </w:lvl>
  </w:abstractNum>
  <w:abstractNum w:abstractNumId="57" w15:restartNumberingAfterBreak="0">
    <w:nsid w:val="5DDB7772"/>
    <w:multiLevelType w:val="singleLevel"/>
    <w:tmpl w:val="242AC17E"/>
    <w:lvl w:ilvl="0">
      <w:start w:val="9130"/>
      <w:numFmt w:val="decimal"/>
      <w:lvlText w:val="%1"/>
      <w:lvlJc w:val="left"/>
      <w:pPr>
        <w:tabs>
          <w:tab w:val="num" w:pos="2130"/>
        </w:tabs>
        <w:ind w:left="2130" w:hanging="2130"/>
      </w:pPr>
      <w:rPr>
        <w:rFonts w:hint="default"/>
      </w:rPr>
    </w:lvl>
  </w:abstractNum>
  <w:abstractNum w:abstractNumId="58" w15:restartNumberingAfterBreak="0">
    <w:nsid w:val="5ED562C4"/>
    <w:multiLevelType w:val="singleLevel"/>
    <w:tmpl w:val="6464C37A"/>
    <w:lvl w:ilvl="0">
      <w:start w:val="1"/>
      <w:numFmt w:val="decimal"/>
      <w:lvlText w:val="(%1)"/>
      <w:lvlJc w:val="left"/>
      <w:pPr>
        <w:tabs>
          <w:tab w:val="num" w:pos="360"/>
        </w:tabs>
        <w:ind w:left="360" w:hanging="360"/>
      </w:pPr>
      <w:rPr>
        <w:rFonts w:hint="default"/>
      </w:rPr>
    </w:lvl>
  </w:abstractNum>
  <w:abstractNum w:abstractNumId="59" w15:restartNumberingAfterBreak="0">
    <w:nsid w:val="648B778F"/>
    <w:multiLevelType w:val="singleLevel"/>
    <w:tmpl w:val="DA7A0718"/>
    <w:lvl w:ilvl="0">
      <w:start w:val="1240"/>
      <w:numFmt w:val="decimal"/>
      <w:lvlText w:val="%1"/>
      <w:lvlJc w:val="left"/>
      <w:pPr>
        <w:tabs>
          <w:tab w:val="num" w:pos="2130"/>
        </w:tabs>
        <w:ind w:left="2130" w:hanging="2130"/>
      </w:pPr>
      <w:rPr>
        <w:rFonts w:hint="default"/>
      </w:rPr>
    </w:lvl>
  </w:abstractNum>
  <w:abstractNum w:abstractNumId="60" w15:restartNumberingAfterBreak="0">
    <w:nsid w:val="6AC14578"/>
    <w:multiLevelType w:val="singleLevel"/>
    <w:tmpl w:val="BE3A5C86"/>
    <w:lvl w:ilvl="0">
      <w:start w:val="712"/>
      <w:numFmt w:val="decimal"/>
      <w:lvlText w:val="%1"/>
      <w:lvlJc w:val="left"/>
      <w:pPr>
        <w:tabs>
          <w:tab w:val="num" w:pos="2130"/>
        </w:tabs>
        <w:ind w:left="2130" w:hanging="2130"/>
      </w:pPr>
      <w:rPr>
        <w:rFonts w:hint="default"/>
      </w:rPr>
    </w:lvl>
  </w:abstractNum>
  <w:abstractNum w:abstractNumId="61" w15:restartNumberingAfterBreak="0">
    <w:nsid w:val="6CC6281B"/>
    <w:multiLevelType w:val="singleLevel"/>
    <w:tmpl w:val="78584D0A"/>
    <w:lvl w:ilvl="0">
      <w:start w:val="323"/>
      <w:numFmt w:val="decimal"/>
      <w:lvlText w:val="%1"/>
      <w:lvlJc w:val="left"/>
      <w:pPr>
        <w:tabs>
          <w:tab w:val="num" w:pos="2130"/>
        </w:tabs>
        <w:ind w:left="2130" w:hanging="2130"/>
      </w:pPr>
      <w:rPr>
        <w:rFonts w:hint="default"/>
      </w:rPr>
    </w:lvl>
  </w:abstractNum>
  <w:abstractNum w:abstractNumId="62" w15:restartNumberingAfterBreak="0">
    <w:nsid w:val="6FA85024"/>
    <w:multiLevelType w:val="singleLevel"/>
    <w:tmpl w:val="5F780AC6"/>
    <w:lvl w:ilvl="0">
      <w:start w:val="7130"/>
      <w:numFmt w:val="decimal"/>
      <w:lvlText w:val="%1"/>
      <w:lvlJc w:val="left"/>
      <w:pPr>
        <w:tabs>
          <w:tab w:val="num" w:pos="2130"/>
        </w:tabs>
        <w:ind w:left="2130" w:hanging="2130"/>
      </w:pPr>
      <w:rPr>
        <w:rFonts w:hint="default"/>
      </w:rPr>
    </w:lvl>
  </w:abstractNum>
  <w:abstractNum w:abstractNumId="63" w15:restartNumberingAfterBreak="0">
    <w:nsid w:val="74A642F6"/>
    <w:multiLevelType w:val="singleLevel"/>
    <w:tmpl w:val="0F60425C"/>
    <w:lvl w:ilvl="0">
      <w:start w:val="41"/>
      <w:numFmt w:val="decimal"/>
      <w:lvlText w:val="%1"/>
      <w:lvlJc w:val="left"/>
      <w:pPr>
        <w:tabs>
          <w:tab w:val="num" w:pos="2130"/>
        </w:tabs>
        <w:ind w:left="2130" w:hanging="2130"/>
      </w:pPr>
      <w:rPr>
        <w:rFonts w:hint="default"/>
      </w:rPr>
    </w:lvl>
  </w:abstractNum>
  <w:abstractNum w:abstractNumId="64" w15:restartNumberingAfterBreak="0">
    <w:nsid w:val="7825781E"/>
    <w:multiLevelType w:val="singleLevel"/>
    <w:tmpl w:val="BADAC1DC"/>
    <w:lvl w:ilvl="0">
      <w:start w:val="2121"/>
      <w:numFmt w:val="decimal"/>
      <w:lvlText w:val="%1"/>
      <w:lvlJc w:val="left"/>
      <w:pPr>
        <w:tabs>
          <w:tab w:val="num" w:pos="2130"/>
        </w:tabs>
        <w:ind w:left="2130" w:hanging="2130"/>
      </w:pPr>
      <w:rPr>
        <w:rFonts w:hint="default"/>
      </w:rPr>
    </w:lvl>
  </w:abstractNum>
  <w:abstractNum w:abstractNumId="65" w15:restartNumberingAfterBreak="0">
    <w:nsid w:val="79D52DDF"/>
    <w:multiLevelType w:val="singleLevel"/>
    <w:tmpl w:val="E71CA9D8"/>
    <w:lvl w:ilvl="0">
      <w:start w:val="413"/>
      <w:numFmt w:val="decimal"/>
      <w:lvlText w:val="%1"/>
      <w:lvlJc w:val="left"/>
      <w:pPr>
        <w:tabs>
          <w:tab w:val="num" w:pos="2130"/>
        </w:tabs>
        <w:ind w:left="2130" w:hanging="2130"/>
      </w:pPr>
      <w:rPr>
        <w:rFonts w:hint="default"/>
      </w:rPr>
    </w:lvl>
  </w:abstractNum>
  <w:abstractNum w:abstractNumId="66" w15:restartNumberingAfterBreak="0">
    <w:nsid w:val="7A4621F2"/>
    <w:multiLevelType w:val="singleLevel"/>
    <w:tmpl w:val="0010DBCE"/>
    <w:lvl w:ilvl="0">
      <w:start w:val="1138"/>
      <w:numFmt w:val="decimal"/>
      <w:lvlText w:val="%1"/>
      <w:lvlJc w:val="left"/>
      <w:pPr>
        <w:tabs>
          <w:tab w:val="num" w:pos="2130"/>
        </w:tabs>
        <w:ind w:left="2130" w:hanging="2130"/>
      </w:pPr>
      <w:rPr>
        <w:rFonts w:hint="default"/>
      </w:rPr>
    </w:lvl>
  </w:abstractNum>
  <w:abstractNum w:abstractNumId="67" w15:restartNumberingAfterBreak="0">
    <w:nsid w:val="7BDC6B77"/>
    <w:multiLevelType w:val="singleLevel"/>
    <w:tmpl w:val="0C0A0017"/>
    <w:lvl w:ilvl="0">
      <w:start w:val="1"/>
      <w:numFmt w:val="lowerLetter"/>
      <w:lvlText w:val="%1)"/>
      <w:lvlJc w:val="left"/>
      <w:pPr>
        <w:tabs>
          <w:tab w:val="num" w:pos="360"/>
        </w:tabs>
        <w:ind w:left="360" w:hanging="360"/>
      </w:pPr>
    </w:lvl>
  </w:abstractNum>
  <w:abstractNum w:abstractNumId="68" w15:restartNumberingAfterBreak="0">
    <w:nsid w:val="7C2D2D6A"/>
    <w:multiLevelType w:val="singleLevel"/>
    <w:tmpl w:val="E5F6A514"/>
    <w:lvl w:ilvl="0">
      <w:start w:val="5110"/>
      <w:numFmt w:val="decimal"/>
      <w:lvlText w:val="%1"/>
      <w:lvlJc w:val="left"/>
      <w:pPr>
        <w:tabs>
          <w:tab w:val="num" w:pos="2130"/>
        </w:tabs>
        <w:ind w:left="2130" w:hanging="2130"/>
      </w:pPr>
      <w:rPr>
        <w:rFonts w:hint="default"/>
      </w:rPr>
    </w:lvl>
  </w:abstractNum>
  <w:abstractNum w:abstractNumId="69" w15:restartNumberingAfterBreak="0">
    <w:nsid w:val="7D89344E"/>
    <w:multiLevelType w:val="singleLevel"/>
    <w:tmpl w:val="8F60F008"/>
    <w:lvl w:ilvl="0">
      <w:start w:val="8220"/>
      <w:numFmt w:val="decimal"/>
      <w:lvlText w:val="%1"/>
      <w:lvlJc w:val="left"/>
      <w:pPr>
        <w:tabs>
          <w:tab w:val="num" w:pos="2130"/>
        </w:tabs>
        <w:ind w:left="2130" w:hanging="2130"/>
      </w:pPr>
      <w:rPr>
        <w:rFonts w:hint="default"/>
      </w:rPr>
    </w:lvl>
  </w:abstractNum>
  <w:abstractNum w:abstractNumId="70" w15:restartNumberingAfterBreak="0">
    <w:nsid w:val="7E98574B"/>
    <w:multiLevelType w:val="singleLevel"/>
    <w:tmpl w:val="3F0ACFC0"/>
    <w:lvl w:ilvl="0">
      <w:start w:val="513"/>
      <w:numFmt w:val="decimal"/>
      <w:lvlText w:val="%1"/>
      <w:lvlJc w:val="left"/>
      <w:pPr>
        <w:tabs>
          <w:tab w:val="num" w:pos="2130"/>
        </w:tabs>
        <w:ind w:left="2130" w:hanging="2130"/>
      </w:pPr>
      <w:rPr>
        <w:rFonts w:hint="default"/>
      </w:rPr>
    </w:lvl>
  </w:abstractNum>
  <w:abstractNum w:abstractNumId="71" w15:restartNumberingAfterBreak="0">
    <w:nsid w:val="7FD55447"/>
    <w:multiLevelType w:val="singleLevel"/>
    <w:tmpl w:val="DD443BDC"/>
    <w:lvl w:ilvl="0">
      <w:start w:val="241"/>
      <w:numFmt w:val="decimal"/>
      <w:lvlText w:val="%1"/>
      <w:lvlJc w:val="left"/>
      <w:pPr>
        <w:tabs>
          <w:tab w:val="num" w:pos="2130"/>
        </w:tabs>
        <w:ind w:left="2130" w:hanging="2130"/>
      </w:pPr>
      <w:rPr>
        <w:rFonts w:hint="default"/>
      </w:rPr>
    </w:lvl>
  </w:abstractNum>
  <w:num w:numId="1">
    <w:abstractNumId w:val="53"/>
  </w:num>
  <w:num w:numId="2">
    <w:abstractNumId w:val="13"/>
  </w:num>
  <w:num w:numId="3">
    <w:abstractNumId w:val="50"/>
  </w:num>
  <w:num w:numId="4">
    <w:abstractNumId w:val="29"/>
  </w:num>
  <w:num w:numId="5">
    <w:abstractNumId w:val="59"/>
  </w:num>
  <w:num w:numId="6">
    <w:abstractNumId w:val="46"/>
  </w:num>
  <w:num w:numId="7">
    <w:abstractNumId w:val="31"/>
  </w:num>
  <w:num w:numId="8">
    <w:abstractNumId w:val="15"/>
  </w:num>
  <w:num w:numId="9">
    <w:abstractNumId w:val="47"/>
  </w:num>
  <w:num w:numId="10">
    <w:abstractNumId w:val="27"/>
  </w:num>
  <w:num w:numId="11">
    <w:abstractNumId w:val="6"/>
  </w:num>
  <w:num w:numId="12">
    <w:abstractNumId w:val="52"/>
  </w:num>
  <w:num w:numId="13">
    <w:abstractNumId w:val="10"/>
  </w:num>
  <w:num w:numId="14">
    <w:abstractNumId w:val="22"/>
  </w:num>
  <w:num w:numId="15">
    <w:abstractNumId w:val="21"/>
  </w:num>
  <w:num w:numId="16">
    <w:abstractNumId w:val="17"/>
  </w:num>
  <w:num w:numId="17">
    <w:abstractNumId w:val="19"/>
  </w:num>
  <w:num w:numId="18">
    <w:abstractNumId w:val="9"/>
  </w:num>
  <w:num w:numId="19">
    <w:abstractNumId w:val="4"/>
  </w:num>
  <w:num w:numId="20">
    <w:abstractNumId w:val="3"/>
  </w:num>
  <w:num w:numId="21">
    <w:abstractNumId w:val="61"/>
  </w:num>
  <w:num w:numId="22">
    <w:abstractNumId w:val="65"/>
  </w:num>
  <w:num w:numId="23">
    <w:abstractNumId w:val="70"/>
  </w:num>
  <w:num w:numId="24">
    <w:abstractNumId w:val="68"/>
  </w:num>
  <w:num w:numId="25">
    <w:abstractNumId w:val="62"/>
  </w:num>
  <w:num w:numId="26">
    <w:abstractNumId w:val="51"/>
  </w:num>
  <w:num w:numId="27">
    <w:abstractNumId w:val="11"/>
  </w:num>
  <w:num w:numId="28">
    <w:abstractNumId w:val="25"/>
  </w:num>
  <w:num w:numId="29">
    <w:abstractNumId w:val="69"/>
  </w:num>
  <w:num w:numId="30">
    <w:abstractNumId w:val="1"/>
  </w:num>
  <w:num w:numId="31">
    <w:abstractNumId w:val="43"/>
  </w:num>
  <w:num w:numId="32">
    <w:abstractNumId w:val="37"/>
  </w:num>
  <w:num w:numId="33">
    <w:abstractNumId w:val="57"/>
  </w:num>
  <w:num w:numId="34">
    <w:abstractNumId w:val="41"/>
  </w:num>
  <w:num w:numId="35">
    <w:abstractNumId w:val="16"/>
  </w:num>
  <w:num w:numId="36">
    <w:abstractNumId w:val="40"/>
  </w:num>
  <w:num w:numId="37">
    <w:abstractNumId w:val="23"/>
  </w:num>
  <w:num w:numId="38">
    <w:abstractNumId w:val="38"/>
  </w:num>
  <w:num w:numId="39">
    <w:abstractNumId w:val="39"/>
  </w:num>
  <w:num w:numId="40">
    <w:abstractNumId w:val="60"/>
  </w:num>
  <w:num w:numId="41">
    <w:abstractNumId w:val="44"/>
  </w:num>
  <w:num w:numId="42">
    <w:abstractNumId w:val="0"/>
  </w:num>
  <w:num w:numId="43">
    <w:abstractNumId w:val="63"/>
  </w:num>
  <w:num w:numId="44">
    <w:abstractNumId w:val="5"/>
  </w:num>
  <w:num w:numId="45">
    <w:abstractNumId w:val="32"/>
  </w:num>
  <w:num w:numId="46">
    <w:abstractNumId w:val="14"/>
  </w:num>
  <w:num w:numId="47">
    <w:abstractNumId w:val="67"/>
  </w:num>
  <w:num w:numId="48">
    <w:abstractNumId w:val="64"/>
  </w:num>
  <w:num w:numId="49">
    <w:abstractNumId w:val="49"/>
  </w:num>
  <w:num w:numId="50">
    <w:abstractNumId w:val="56"/>
  </w:num>
  <w:num w:numId="51">
    <w:abstractNumId w:val="48"/>
  </w:num>
  <w:num w:numId="52">
    <w:abstractNumId w:val="28"/>
  </w:num>
  <w:num w:numId="53">
    <w:abstractNumId w:val="35"/>
  </w:num>
  <w:num w:numId="54">
    <w:abstractNumId w:val="20"/>
  </w:num>
  <w:num w:numId="55">
    <w:abstractNumId w:val="18"/>
  </w:num>
  <w:num w:numId="56">
    <w:abstractNumId w:val="55"/>
  </w:num>
  <w:num w:numId="57">
    <w:abstractNumId w:val="71"/>
  </w:num>
  <w:num w:numId="58">
    <w:abstractNumId w:val="58"/>
  </w:num>
  <w:num w:numId="59">
    <w:abstractNumId w:val="30"/>
  </w:num>
  <w:num w:numId="60">
    <w:abstractNumId w:val="45"/>
  </w:num>
  <w:num w:numId="61">
    <w:abstractNumId w:val="42"/>
  </w:num>
  <w:num w:numId="62">
    <w:abstractNumId w:val="36"/>
  </w:num>
  <w:num w:numId="63">
    <w:abstractNumId w:val="2"/>
  </w:num>
  <w:num w:numId="64">
    <w:abstractNumId w:val="66"/>
  </w:num>
  <w:num w:numId="65">
    <w:abstractNumId w:val="34"/>
  </w:num>
  <w:num w:numId="66">
    <w:abstractNumId w:val="24"/>
  </w:num>
  <w:num w:numId="67">
    <w:abstractNumId w:val="54"/>
  </w:num>
  <w:num w:numId="68">
    <w:abstractNumId w:val="8"/>
  </w:num>
  <w:num w:numId="69">
    <w:abstractNumId w:val="33"/>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26"/>
  </w:num>
  <w:num w:numId="73">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3510"/>
    <w:rsid w:val="00006D61"/>
    <w:rsid w:val="00031540"/>
    <w:rsid w:val="0003465A"/>
    <w:rsid w:val="000713D9"/>
    <w:rsid w:val="00074403"/>
    <w:rsid w:val="00090D55"/>
    <w:rsid w:val="000912FE"/>
    <w:rsid w:val="000A049F"/>
    <w:rsid w:val="000A0CDD"/>
    <w:rsid w:val="000A521C"/>
    <w:rsid w:val="000B161C"/>
    <w:rsid w:val="000B3E55"/>
    <w:rsid w:val="000B73A8"/>
    <w:rsid w:val="000C0676"/>
    <w:rsid w:val="000C50E7"/>
    <w:rsid w:val="000D2ABF"/>
    <w:rsid w:val="000D7739"/>
    <w:rsid w:val="00116BDF"/>
    <w:rsid w:val="00117510"/>
    <w:rsid w:val="00121FE3"/>
    <w:rsid w:val="001229AD"/>
    <w:rsid w:val="00125060"/>
    <w:rsid w:val="001274AC"/>
    <w:rsid w:val="001313E8"/>
    <w:rsid w:val="0016314C"/>
    <w:rsid w:val="0016721E"/>
    <w:rsid w:val="00176836"/>
    <w:rsid w:val="001871AB"/>
    <w:rsid w:val="001968BD"/>
    <w:rsid w:val="001A132C"/>
    <w:rsid w:val="001A7814"/>
    <w:rsid w:val="001D0EB0"/>
    <w:rsid w:val="001E16FC"/>
    <w:rsid w:val="001F37FB"/>
    <w:rsid w:val="001F3A0F"/>
    <w:rsid w:val="001F58B0"/>
    <w:rsid w:val="00200249"/>
    <w:rsid w:val="0021584E"/>
    <w:rsid w:val="00226942"/>
    <w:rsid w:val="0023130A"/>
    <w:rsid w:val="00240410"/>
    <w:rsid w:val="00257E89"/>
    <w:rsid w:val="00260C2E"/>
    <w:rsid w:val="002635D5"/>
    <w:rsid w:val="002671A2"/>
    <w:rsid w:val="00267E3B"/>
    <w:rsid w:val="00273F8F"/>
    <w:rsid w:val="00280EE3"/>
    <w:rsid w:val="00282684"/>
    <w:rsid w:val="00283473"/>
    <w:rsid w:val="002A5124"/>
    <w:rsid w:val="002C6C98"/>
    <w:rsid w:val="002D0CA5"/>
    <w:rsid w:val="002D34B5"/>
    <w:rsid w:val="002D42E5"/>
    <w:rsid w:val="002E395B"/>
    <w:rsid w:val="002F1D79"/>
    <w:rsid w:val="00301B68"/>
    <w:rsid w:val="00301EE8"/>
    <w:rsid w:val="00303956"/>
    <w:rsid w:val="00304DCE"/>
    <w:rsid w:val="003062CA"/>
    <w:rsid w:val="00312C66"/>
    <w:rsid w:val="0032771D"/>
    <w:rsid w:val="00335000"/>
    <w:rsid w:val="003360CB"/>
    <w:rsid w:val="00336A3F"/>
    <w:rsid w:val="00340BB6"/>
    <w:rsid w:val="00343AC5"/>
    <w:rsid w:val="00357CEB"/>
    <w:rsid w:val="0036048D"/>
    <w:rsid w:val="00363B92"/>
    <w:rsid w:val="00374F89"/>
    <w:rsid w:val="003751D2"/>
    <w:rsid w:val="0039410D"/>
    <w:rsid w:val="0039680C"/>
    <w:rsid w:val="003A102E"/>
    <w:rsid w:val="003A38E6"/>
    <w:rsid w:val="003A3BCB"/>
    <w:rsid w:val="003A7D33"/>
    <w:rsid w:val="003B18C7"/>
    <w:rsid w:val="003C1FBD"/>
    <w:rsid w:val="003C66AA"/>
    <w:rsid w:val="003C7795"/>
    <w:rsid w:val="003D0B28"/>
    <w:rsid w:val="003D43B7"/>
    <w:rsid w:val="003F0150"/>
    <w:rsid w:val="003F53DE"/>
    <w:rsid w:val="00400282"/>
    <w:rsid w:val="00405434"/>
    <w:rsid w:val="00414785"/>
    <w:rsid w:val="0042508E"/>
    <w:rsid w:val="00426F1D"/>
    <w:rsid w:val="00427136"/>
    <w:rsid w:val="00442488"/>
    <w:rsid w:val="004424A7"/>
    <w:rsid w:val="004427D5"/>
    <w:rsid w:val="0045691C"/>
    <w:rsid w:val="00457317"/>
    <w:rsid w:val="0046002B"/>
    <w:rsid w:val="0046030B"/>
    <w:rsid w:val="0046120D"/>
    <w:rsid w:val="004672D3"/>
    <w:rsid w:val="0047746A"/>
    <w:rsid w:val="00482454"/>
    <w:rsid w:val="00492D79"/>
    <w:rsid w:val="004967F3"/>
    <w:rsid w:val="004B310B"/>
    <w:rsid w:val="004C2153"/>
    <w:rsid w:val="004C5488"/>
    <w:rsid w:val="004D064C"/>
    <w:rsid w:val="004D75BB"/>
    <w:rsid w:val="004E2B06"/>
    <w:rsid w:val="004E52BB"/>
    <w:rsid w:val="004F0B9B"/>
    <w:rsid w:val="004F3CC6"/>
    <w:rsid w:val="00500680"/>
    <w:rsid w:val="00505D5F"/>
    <w:rsid w:val="0051706B"/>
    <w:rsid w:val="005219CF"/>
    <w:rsid w:val="00525BBB"/>
    <w:rsid w:val="00525C98"/>
    <w:rsid w:val="0052669B"/>
    <w:rsid w:val="00530E93"/>
    <w:rsid w:val="00535344"/>
    <w:rsid w:val="00535FF7"/>
    <w:rsid w:val="00537A31"/>
    <w:rsid w:val="00547CA2"/>
    <w:rsid w:val="00554F4C"/>
    <w:rsid w:val="00562F6C"/>
    <w:rsid w:val="00580A99"/>
    <w:rsid w:val="00585E00"/>
    <w:rsid w:val="00597CC6"/>
    <w:rsid w:val="005A37AF"/>
    <w:rsid w:val="005A7F7B"/>
    <w:rsid w:val="005B3E08"/>
    <w:rsid w:val="005C5E2D"/>
    <w:rsid w:val="005C6697"/>
    <w:rsid w:val="005C78E5"/>
    <w:rsid w:val="005C7BB3"/>
    <w:rsid w:val="005D05D9"/>
    <w:rsid w:val="0060321E"/>
    <w:rsid w:val="00610590"/>
    <w:rsid w:val="0061234B"/>
    <w:rsid w:val="00612866"/>
    <w:rsid w:val="006130E7"/>
    <w:rsid w:val="00620507"/>
    <w:rsid w:val="006347EA"/>
    <w:rsid w:val="00643567"/>
    <w:rsid w:val="006505C9"/>
    <w:rsid w:val="0065173C"/>
    <w:rsid w:val="0066375F"/>
    <w:rsid w:val="00665D7E"/>
    <w:rsid w:val="00671D42"/>
    <w:rsid w:val="00692C90"/>
    <w:rsid w:val="00692E21"/>
    <w:rsid w:val="00696456"/>
    <w:rsid w:val="00696AAF"/>
    <w:rsid w:val="006B0846"/>
    <w:rsid w:val="006B1D36"/>
    <w:rsid w:val="006B61FA"/>
    <w:rsid w:val="006D0D30"/>
    <w:rsid w:val="006D32E4"/>
    <w:rsid w:val="006D5260"/>
    <w:rsid w:val="006D68A0"/>
    <w:rsid w:val="006E2407"/>
    <w:rsid w:val="006E3E18"/>
    <w:rsid w:val="006F1DBE"/>
    <w:rsid w:val="006F3F2B"/>
    <w:rsid w:val="00714BCC"/>
    <w:rsid w:val="00724CEB"/>
    <w:rsid w:val="007348DC"/>
    <w:rsid w:val="007405C8"/>
    <w:rsid w:val="00743818"/>
    <w:rsid w:val="00745FC0"/>
    <w:rsid w:val="00747F4A"/>
    <w:rsid w:val="007504EF"/>
    <w:rsid w:val="00757132"/>
    <w:rsid w:val="00764FF6"/>
    <w:rsid w:val="00775E1C"/>
    <w:rsid w:val="00780749"/>
    <w:rsid w:val="007852BA"/>
    <w:rsid w:val="007B0911"/>
    <w:rsid w:val="007B2F42"/>
    <w:rsid w:val="007B3292"/>
    <w:rsid w:val="007C4E1C"/>
    <w:rsid w:val="007D4DDD"/>
    <w:rsid w:val="007E21A4"/>
    <w:rsid w:val="007E2C9E"/>
    <w:rsid w:val="007E771E"/>
    <w:rsid w:val="007F25EB"/>
    <w:rsid w:val="007F27AF"/>
    <w:rsid w:val="007F3972"/>
    <w:rsid w:val="0080657C"/>
    <w:rsid w:val="008101EA"/>
    <w:rsid w:val="00811DB3"/>
    <w:rsid w:val="00820781"/>
    <w:rsid w:val="00824220"/>
    <w:rsid w:val="008263D9"/>
    <w:rsid w:val="00827616"/>
    <w:rsid w:val="008419AC"/>
    <w:rsid w:val="00844037"/>
    <w:rsid w:val="00845487"/>
    <w:rsid w:val="008468FC"/>
    <w:rsid w:val="00851B52"/>
    <w:rsid w:val="00856DD6"/>
    <w:rsid w:val="00857E07"/>
    <w:rsid w:val="00862765"/>
    <w:rsid w:val="0086522A"/>
    <w:rsid w:val="008703CA"/>
    <w:rsid w:val="008716F9"/>
    <w:rsid w:val="008719BF"/>
    <w:rsid w:val="008B263F"/>
    <w:rsid w:val="008B4C50"/>
    <w:rsid w:val="008B58FF"/>
    <w:rsid w:val="008C5712"/>
    <w:rsid w:val="008E1704"/>
    <w:rsid w:val="009379A9"/>
    <w:rsid w:val="00941C7C"/>
    <w:rsid w:val="009465FC"/>
    <w:rsid w:val="00956D30"/>
    <w:rsid w:val="00961DFF"/>
    <w:rsid w:val="00961FE3"/>
    <w:rsid w:val="00970480"/>
    <w:rsid w:val="00971F7F"/>
    <w:rsid w:val="009833B2"/>
    <w:rsid w:val="0098543E"/>
    <w:rsid w:val="00985935"/>
    <w:rsid w:val="00993790"/>
    <w:rsid w:val="00997B27"/>
    <w:rsid w:val="009B560A"/>
    <w:rsid w:val="009C031D"/>
    <w:rsid w:val="009C0FE4"/>
    <w:rsid w:val="009C24F4"/>
    <w:rsid w:val="009D50FF"/>
    <w:rsid w:val="009E1151"/>
    <w:rsid w:val="009E350A"/>
    <w:rsid w:val="009F4648"/>
    <w:rsid w:val="00A00885"/>
    <w:rsid w:val="00A0343C"/>
    <w:rsid w:val="00A0577D"/>
    <w:rsid w:val="00A11B50"/>
    <w:rsid w:val="00A135DC"/>
    <w:rsid w:val="00A21AB7"/>
    <w:rsid w:val="00A31780"/>
    <w:rsid w:val="00A332B3"/>
    <w:rsid w:val="00A35670"/>
    <w:rsid w:val="00A37694"/>
    <w:rsid w:val="00A41908"/>
    <w:rsid w:val="00A4383D"/>
    <w:rsid w:val="00A53984"/>
    <w:rsid w:val="00A570B9"/>
    <w:rsid w:val="00A640D0"/>
    <w:rsid w:val="00A673D6"/>
    <w:rsid w:val="00A720C1"/>
    <w:rsid w:val="00AB0720"/>
    <w:rsid w:val="00AB4E6C"/>
    <w:rsid w:val="00AB7116"/>
    <w:rsid w:val="00AC4A44"/>
    <w:rsid w:val="00AC604B"/>
    <w:rsid w:val="00AD077E"/>
    <w:rsid w:val="00AE326F"/>
    <w:rsid w:val="00AE6E9C"/>
    <w:rsid w:val="00AF5EC9"/>
    <w:rsid w:val="00B06EC4"/>
    <w:rsid w:val="00B10437"/>
    <w:rsid w:val="00B1568F"/>
    <w:rsid w:val="00B165FB"/>
    <w:rsid w:val="00B17B06"/>
    <w:rsid w:val="00B250D3"/>
    <w:rsid w:val="00B369C9"/>
    <w:rsid w:val="00B40069"/>
    <w:rsid w:val="00B4275B"/>
    <w:rsid w:val="00B4513D"/>
    <w:rsid w:val="00B534BC"/>
    <w:rsid w:val="00B572E7"/>
    <w:rsid w:val="00B6082C"/>
    <w:rsid w:val="00B67337"/>
    <w:rsid w:val="00B67C32"/>
    <w:rsid w:val="00B7019F"/>
    <w:rsid w:val="00B745D2"/>
    <w:rsid w:val="00B77C76"/>
    <w:rsid w:val="00B86EF0"/>
    <w:rsid w:val="00B93156"/>
    <w:rsid w:val="00BB71A8"/>
    <w:rsid w:val="00BC163C"/>
    <w:rsid w:val="00BD481F"/>
    <w:rsid w:val="00BE727F"/>
    <w:rsid w:val="00BF5034"/>
    <w:rsid w:val="00BF6DA2"/>
    <w:rsid w:val="00C00742"/>
    <w:rsid w:val="00C01DF2"/>
    <w:rsid w:val="00C161C6"/>
    <w:rsid w:val="00C27B33"/>
    <w:rsid w:val="00C31CFE"/>
    <w:rsid w:val="00C378F8"/>
    <w:rsid w:val="00C42A27"/>
    <w:rsid w:val="00C45A6E"/>
    <w:rsid w:val="00C53658"/>
    <w:rsid w:val="00C61EFC"/>
    <w:rsid w:val="00C75427"/>
    <w:rsid w:val="00C827AB"/>
    <w:rsid w:val="00CA25B0"/>
    <w:rsid w:val="00CA5C69"/>
    <w:rsid w:val="00CB1D42"/>
    <w:rsid w:val="00CB2067"/>
    <w:rsid w:val="00CC7D95"/>
    <w:rsid w:val="00CE43AE"/>
    <w:rsid w:val="00CF52D8"/>
    <w:rsid w:val="00D10075"/>
    <w:rsid w:val="00D109A1"/>
    <w:rsid w:val="00D14A8F"/>
    <w:rsid w:val="00D15691"/>
    <w:rsid w:val="00D237BA"/>
    <w:rsid w:val="00D23C16"/>
    <w:rsid w:val="00D33018"/>
    <w:rsid w:val="00D36754"/>
    <w:rsid w:val="00D40C22"/>
    <w:rsid w:val="00D460AB"/>
    <w:rsid w:val="00D5361C"/>
    <w:rsid w:val="00D55A63"/>
    <w:rsid w:val="00D57C69"/>
    <w:rsid w:val="00D65FAA"/>
    <w:rsid w:val="00D730E3"/>
    <w:rsid w:val="00D73FDF"/>
    <w:rsid w:val="00DA1E2F"/>
    <w:rsid w:val="00E06B92"/>
    <w:rsid w:val="00E1361D"/>
    <w:rsid w:val="00E15FA9"/>
    <w:rsid w:val="00E201D1"/>
    <w:rsid w:val="00E20CC4"/>
    <w:rsid w:val="00E26693"/>
    <w:rsid w:val="00E35628"/>
    <w:rsid w:val="00E372E7"/>
    <w:rsid w:val="00E406A5"/>
    <w:rsid w:val="00E41CB3"/>
    <w:rsid w:val="00E444F9"/>
    <w:rsid w:val="00E44E3F"/>
    <w:rsid w:val="00E515BE"/>
    <w:rsid w:val="00E55A5F"/>
    <w:rsid w:val="00E55F7C"/>
    <w:rsid w:val="00E56D2D"/>
    <w:rsid w:val="00E64A77"/>
    <w:rsid w:val="00E66EB2"/>
    <w:rsid w:val="00E67A44"/>
    <w:rsid w:val="00E77655"/>
    <w:rsid w:val="00E80FAA"/>
    <w:rsid w:val="00E8528D"/>
    <w:rsid w:val="00EA4FED"/>
    <w:rsid w:val="00EA574A"/>
    <w:rsid w:val="00EA6BE3"/>
    <w:rsid w:val="00EB1B43"/>
    <w:rsid w:val="00EB5F24"/>
    <w:rsid w:val="00ED2785"/>
    <w:rsid w:val="00ED6AB7"/>
    <w:rsid w:val="00EE5756"/>
    <w:rsid w:val="00F01D93"/>
    <w:rsid w:val="00F1262E"/>
    <w:rsid w:val="00F26863"/>
    <w:rsid w:val="00F318F6"/>
    <w:rsid w:val="00F41BBE"/>
    <w:rsid w:val="00F42398"/>
    <w:rsid w:val="00F46820"/>
    <w:rsid w:val="00F52B27"/>
    <w:rsid w:val="00F54C91"/>
    <w:rsid w:val="00F832BB"/>
    <w:rsid w:val="00F83B92"/>
    <w:rsid w:val="00F8637A"/>
    <w:rsid w:val="00F90698"/>
    <w:rsid w:val="00F951F2"/>
    <w:rsid w:val="00F97EBB"/>
    <w:rsid w:val="00FA2917"/>
    <w:rsid w:val="00FB052D"/>
    <w:rsid w:val="00FB07EF"/>
    <w:rsid w:val="00FB2505"/>
    <w:rsid w:val="00FB7C58"/>
    <w:rsid w:val="00FC324E"/>
    <w:rsid w:val="00FC445B"/>
    <w:rsid w:val="00FC7155"/>
    <w:rsid w:val="00FD4D1B"/>
    <w:rsid w:val="00FD7C3D"/>
    <w:rsid w:val="00FE0C73"/>
    <w:rsid w:val="00FE5D54"/>
    <w:rsid w:val="00FF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C90D5C"/>
  <w15:docId w15:val="{3268C223-A143-42A8-828E-00C0361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73F8F"/>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nhideWhenUsed/>
    <w:qFormat/>
    <w:rsid w:val="00273F8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character" w:styleId="Refdecomentario">
    <w:name w:val="annotation reference"/>
    <w:basedOn w:val="Fuentedeprrafopredeter"/>
    <w:semiHidden/>
    <w:unhideWhenUsed/>
    <w:rsid w:val="009465FC"/>
    <w:rPr>
      <w:sz w:val="16"/>
      <w:szCs w:val="16"/>
    </w:rPr>
  </w:style>
  <w:style w:type="paragraph" w:styleId="Textocomentario">
    <w:name w:val="annotation text"/>
    <w:basedOn w:val="Normal"/>
    <w:link w:val="TextocomentarioCar"/>
    <w:semiHidden/>
    <w:unhideWhenUsed/>
    <w:rsid w:val="009465FC"/>
    <w:rPr>
      <w:sz w:val="20"/>
    </w:rPr>
  </w:style>
  <w:style w:type="character" w:customStyle="1" w:styleId="TextocomentarioCar">
    <w:name w:val="Texto comentario Car"/>
    <w:basedOn w:val="Fuentedeprrafopredeter"/>
    <w:link w:val="Textocomentario"/>
    <w:semiHidden/>
    <w:rsid w:val="009465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465FC"/>
    <w:rPr>
      <w:b/>
      <w:bCs/>
    </w:rPr>
  </w:style>
  <w:style w:type="character" w:customStyle="1" w:styleId="AsuntodelcomentarioCar">
    <w:name w:val="Asunto del comentario Car"/>
    <w:basedOn w:val="TextocomentarioCar"/>
    <w:link w:val="Asuntodelcomentario"/>
    <w:uiPriority w:val="99"/>
    <w:semiHidden/>
    <w:rsid w:val="009465FC"/>
    <w:rPr>
      <w:rFonts w:ascii="Arial" w:eastAsia="Times New Roman" w:hAnsi="Arial" w:cs="Times New Roman"/>
      <w:b/>
      <w:bCs/>
      <w:sz w:val="20"/>
      <w:szCs w:val="20"/>
      <w:lang w:val="es-ES_tradnl" w:eastAsia="es-ES"/>
    </w:rPr>
  </w:style>
  <w:style w:type="character" w:customStyle="1" w:styleId="Ttulo8Car">
    <w:name w:val="Título 8 Car"/>
    <w:basedOn w:val="Fuentedeprrafopredeter"/>
    <w:link w:val="Ttulo8"/>
    <w:uiPriority w:val="9"/>
    <w:semiHidden/>
    <w:rsid w:val="00273F8F"/>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273F8F"/>
    <w:rPr>
      <w:rFonts w:asciiTheme="majorHAnsi" w:eastAsiaTheme="majorEastAsia" w:hAnsiTheme="majorHAnsi" w:cstheme="majorBidi"/>
      <w:i/>
      <w:iCs/>
      <w:color w:val="404040" w:themeColor="text1" w:themeTint="BF"/>
      <w:sz w:val="20"/>
      <w:szCs w:val="20"/>
      <w:lang w:val="es-ES_tradnl" w:eastAsia="es-ES"/>
    </w:rPr>
  </w:style>
  <w:style w:type="character" w:styleId="Nmerodepgina">
    <w:name w:val="page number"/>
    <w:basedOn w:val="Fuentedeprrafopredeter"/>
    <w:rsid w:val="00273F8F"/>
  </w:style>
  <w:style w:type="paragraph" w:styleId="Textodebloque">
    <w:name w:val="Block Text"/>
    <w:basedOn w:val="Normal"/>
    <w:rsid w:val="00273F8F"/>
    <w:pPr>
      <w:ind w:left="426" w:right="-91" w:hanging="426"/>
      <w:jc w:val="both"/>
    </w:pPr>
    <w:rPr>
      <w:rFonts w:ascii="Times New Roman" w:hAnsi="Times New Roman"/>
      <w:b/>
      <w:sz w:val="20"/>
      <w:lang w:val="es-ES"/>
    </w:rPr>
  </w:style>
  <w:style w:type="paragraph" w:styleId="Revisin">
    <w:name w:val="Revision"/>
    <w:hidden/>
    <w:uiPriority w:val="99"/>
    <w:semiHidden/>
    <w:rsid w:val="00E372E7"/>
    <w:pPr>
      <w:spacing w:after="0" w:line="240" w:lineRule="auto"/>
    </w:pPr>
    <w:rPr>
      <w:rFonts w:ascii="Arial" w:eastAsia="Times New Roman" w:hAnsi="Arial" w:cs="Times New Roman"/>
      <w:sz w:val="24"/>
      <w:szCs w:val="20"/>
      <w:lang w:val="es-ES_tradnl" w:eastAsia="es-ES"/>
    </w:rPr>
  </w:style>
  <w:style w:type="character" w:styleId="Textoennegrita">
    <w:name w:val="Strong"/>
    <w:basedOn w:val="Fuentedeprrafopredeter"/>
    <w:uiPriority w:val="22"/>
    <w:qFormat/>
    <w:rsid w:val="00B53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2386">
      <w:bodyDiv w:val="1"/>
      <w:marLeft w:val="0"/>
      <w:marRight w:val="0"/>
      <w:marTop w:val="0"/>
      <w:marBottom w:val="0"/>
      <w:divBdr>
        <w:top w:val="none" w:sz="0" w:space="0" w:color="auto"/>
        <w:left w:val="none" w:sz="0" w:space="0" w:color="auto"/>
        <w:bottom w:val="none" w:sz="0" w:space="0" w:color="auto"/>
        <w:right w:val="none" w:sz="0" w:space="0" w:color="auto"/>
      </w:divBdr>
    </w:div>
    <w:div w:id="116144019">
      <w:bodyDiv w:val="1"/>
      <w:marLeft w:val="0"/>
      <w:marRight w:val="0"/>
      <w:marTop w:val="0"/>
      <w:marBottom w:val="0"/>
      <w:divBdr>
        <w:top w:val="none" w:sz="0" w:space="0" w:color="auto"/>
        <w:left w:val="none" w:sz="0" w:space="0" w:color="auto"/>
        <w:bottom w:val="none" w:sz="0" w:space="0" w:color="auto"/>
        <w:right w:val="none" w:sz="0" w:space="0" w:color="auto"/>
      </w:divBdr>
    </w:div>
    <w:div w:id="162402223">
      <w:bodyDiv w:val="1"/>
      <w:marLeft w:val="0"/>
      <w:marRight w:val="0"/>
      <w:marTop w:val="0"/>
      <w:marBottom w:val="0"/>
      <w:divBdr>
        <w:top w:val="none" w:sz="0" w:space="0" w:color="auto"/>
        <w:left w:val="none" w:sz="0" w:space="0" w:color="auto"/>
        <w:bottom w:val="none" w:sz="0" w:space="0" w:color="auto"/>
        <w:right w:val="none" w:sz="0" w:space="0" w:color="auto"/>
      </w:divBdr>
    </w:div>
    <w:div w:id="310595436">
      <w:bodyDiv w:val="1"/>
      <w:marLeft w:val="0"/>
      <w:marRight w:val="0"/>
      <w:marTop w:val="0"/>
      <w:marBottom w:val="0"/>
      <w:divBdr>
        <w:top w:val="none" w:sz="0" w:space="0" w:color="auto"/>
        <w:left w:val="none" w:sz="0" w:space="0" w:color="auto"/>
        <w:bottom w:val="none" w:sz="0" w:space="0" w:color="auto"/>
        <w:right w:val="none" w:sz="0" w:space="0" w:color="auto"/>
      </w:divBdr>
    </w:div>
    <w:div w:id="342440864">
      <w:bodyDiv w:val="1"/>
      <w:marLeft w:val="0"/>
      <w:marRight w:val="0"/>
      <w:marTop w:val="0"/>
      <w:marBottom w:val="0"/>
      <w:divBdr>
        <w:top w:val="none" w:sz="0" w:space="0" w:color="auto"/>
        <w:left w:val="none" w:sz="0" w:space="0" w:color="auto"/>
        <w:bottom w:val="none" w:sz="0" w:space="0" w:color="auto"/>
        <w:right w:val="none" w:sz="0" w:space="0" w:color="auto"/>
      </w:divBdr>
    </w:div>
    <w:div w:id="597716163">
      <w:bodyDiv w:val="1"/>
      <w:marLeft w:val="0"/>
      <w:marRight w:val="0"/>
      <w:marTop w:val="0"/>
      <w:marBottom w:val="0"/>
      <w:divBdr>
        <w:top w:val="none" w:sz="0" w:space="0" w:color="auto"/>
        <w:left w:val="none" w:sz="0" w:space="0" w:color="auto"/>
        <w:bottom w:val="none" w:sz="0" w:space="0" w:color="auto"/>
        <w:right w:val="none" w:sz="0" w:space="0" w:color="auto"/>
      </w:divBdr>
    </w:div>
    <w:div w:id="831681863">
      <w:bodyDiv w:val="1"/>
      <w:marLeft w:val="0"/>
      <w:marRight w:val="0"/>
      <w:marTop w:val="0"/>
      <w:marBottom w:val="0"/>
      <w:divBdr>
        <w:top w:val="none" w:sz="0" w:space="0" w:color="auto"/>
        <w:left w:val="none" w:sz="0" w:space="0" w:color="auto"/>
        <w:bottom w:val="none" w:sz="0" w:space="0" w:color="auto"/>
        <w:right w:val="none" w:sz="0" w:space="0" w:color="auto"/>
      </w:divBdr>
    </w:div>
    <w:div w:id="991375519">
      <w:bodyDiv w:val="1"/>
      <w:marLeft w:val="0"/>
      <w:marRight w:val="0"/>
      <w:marTop w:val="0"/>
      <w:marBottom w:val="0"/>
      <w:divBdr>
        <w:top w:val="none" w:sz="0" w:space="0" w:color="auto"/>
        <w:left w:val="none" w:sz="0" w:space="0" w:color="auto"/>
        <w:bottom w:val="none" w:sz="0" w:space="0" w:color="auto"/>
        <w:right w:val="none" w:sz="0" w:space="0" w:color="auto"/>
      </w:divBdr>
    </w:div>
    <w:div w:id="1306198678">
      <w:bodyDiv w:val="1"/>
      <w:marLeft w:val="0"/>
      <w:marRight w:val="0"/>
      <w:marTop w:val="0"/>
      <w:marBottom w:val="0"/>
      <w:divBdr>
        <w:top w:val="none" w:sz="0" w:space="0" w:color="auto"/>
        <w:left w:val="none" w:sz="0" w:space="0" w:color="auto"/>
        <w:bottom w:val="none" w:sz="0" w:space="0" w:color="auto"/>
        <w:right w:val="none" w:sz="0" w:space="0" w:color="auto"/>
      </w:divBdr>
    </w:div>
    <w:div w:id="1540513449">
      <w:bodyDiv w:val="1"/>
      <w:marLeft w:val="0"/>
      <w:marRight w:val="0"/>
      <w:marTop w:val="0"/>
      <w:marBottom w:val="0"/>
      <w:divBdr>
        <w:top w:val="none" w:sz="0" w:space="0" w:color="auto"/>
        <w:left w:val="none" w:sz="0" w:space="0" w:color="auto"/>
        <w:bottom w:val="none" w:sz="0" w:space="0" w:color="auto"/>
        <w:right w:val="none" w:sz="0" w:space="0" w:color="auto"/>
      </w:divBdr>
    </w:div>
    <w:div w:id="1570112794">
      <w:bodyDiv w:val="1"/>
      <w:marLeft w:val="0"/>
      <w:marRight w:val="0"/>
      <w:marTop w:val="0"/>
      <w:marBottom w:val="0"/>
      <w:divBdr>
        <w:top w:val="none" w:sz="0" w:space="0" w:color="auto"/>
        <w:left w:val="none" w:sz="0" w:space="0" w:color="auto"/>
        <w:bottom w:val="none" w:sz="0" w:space="0" w:color="auto"/>
        <w:right w:val="none" w:sz="0" w:space="0" w:color="auto"/>
      </w:divBdr>
    </w:div>
    <w:div w:id="17308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TAK2XWSQXAVX-1330252846-3650</_dlc_DocId>
    <_dlc_DocIdUrl xmlns="925361b9-3a0c-4c35-ae0e-5f5ef97db517">
      <Url>http://sis/dn/_layouts/15/DocIdRedir.aspx?ID=TAK2XWSQXAVX-1330252846-3650</Url>
      <Description>TAK2XWSQXAVX-1330252846-3650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7205BB262E7BD489118E6B6F7ADCBDD" ma:contentTypeVersion="4" ma:contentTypeDescription="Crear nuevo documento." ma:contentTypeScope="" ma:versionID="908ec7ce86cc53e96396f916572ff0e6">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D36D7-CF0F-4423-8338-D9C2915F1686}">
  <ds:schemaRefs>
    <ds:schemaRef ds:uri="http://schemas.openxmlformats.org/officeDocument/2006/bibliography"/>
  </ds:schemaRefs>
</ds:datastoreItem>
</file>

<file path=customXml/itemProps2.xml><?xml version="1.0" encoding="utf-8"?>
<ds:datastoreItem xmlns:ds="http://schemas.openxmlformats.org/officeDocument/2006/customXml" ds:itemID="{3402F9C3-BDAD-48DE-A983-5658FE7FF051}">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0287c0b5-b5c5-4019-839b-c1f429e15169"/>
    <ds:schemaRef ds:uri="925361b9-3a0c-4c35-ae0e-5f5ef97db517"/>
    <ds:schemaRef ds:uri="http://purl.org/dc/dcmitype/"/>
  </ds:schemaRefs>
</ds:datastoreItem>
</file>

<file path=customXml/itemProps3.xml><?xml version="1.0" encoding="utf-8"?>
<ds:datastoreItem xmlns:ds="http://schemas.openxmlformats.org/officeDocument/2006/customXml" ds:itemID="{96E39496-2DB4-4BDB-B9A4-E92BFAAF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A29DC-CB32-4282-8B78-17ADD3A452A3}">
  <ds:schemaRefs>
    <ds:schemaRef ds:uri="http://schemas.microsoft.com/sharepoint/events"/>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9623</Words>
  <Characters>52930</Characters>
  <Application>Microsoft Office Word</Application>
  <DocSecurity>4</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Pablo Alfonso Aráuz Pineda</cp:lastModifiedBy>
  <cp:revision>2</cp:revision>
  <dcterms:created xsi:type="dcterms:W3CDTF">2021-04-12T23:38:00Z</dcterms:created>
  <dcterms:modified xsi:type="dcterms:W3CDTF">2021-04-12T23:38:00Z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0x01010077205BB262E7BD489118E6B6F7ADCBDD</vt:lpwstr>
  </property>
  <property fmtid="{D5CDD505-2E9C-101B-9397-08002B2CF9AE}" pid="3" name="_dlc_DocIdItemGuid">
    <vt:lpwstr>0df7561f-5f9b-41df-97cd-6e28fd3da2e8</vt:lpwstr>
  </property>
</Properties>
</file>