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DE93" w14:textId="60BAFAB4" w:rsidR="00A96D79" w:rsidRPr="008460C4" w:rsidRDefault="00462C79">
      <w:pPr>
        <w:pStyle w:val="NormalWeb"/>
        <w:jc w:val="center"/>
      </w:pPr>
      <w:r>
        <w:rPr>
          <w:rFonts w:ascii="Museo Sans 500" w:hAnsi="Museo Sans 500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4BFDB26" wp14:editId="52CC15C4">
            <wp:extent cx="1380226" cy="737571"/>
            <wp:effectExtent l="0" t="0" r="0" b="571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93" cy="74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29B65" w14:textId="77777777" w:rsidR="00A96D79" w:rsidRPr="008460C4" w:rsidRDefault="00A96D79" w:rsidP="008C2395"/>
    <w:p w14:paraId="5DA06468" w14:textId="77777777" w:rsidR="00A96D79" w:rsidRPr="008460C4" w:rsidRDefault="00A96D79">
      <w:pPr>
        <w:rPr>
          <w:rFonts w:ascii="Arial" w:hAnsi="Arial" w:cs="Arial"/>
          <w:color w:val="000000"/>
          <w:sz w:val="24"/>
          <w:szCs w:val="24"/>
        </w:rPr>
      </w:pPr>
    </w:p>
    <w:p w14:paraId="6D38C724" w14:textId="77777777" w:rsidR="00A96D79" w:rsidRPr="008460C4" w:rsidRDefault="00A96D79">
      <w:pPr>
        <w:rPr>
          <w:rFonts w:ascii="Arial" w:hAnsi="Arial" w:cs="Arial"/>
          <w:color w:val="000000"/>
          <w:sz w:val="24"/>
          <w:szCs w:val="24"/>
        </w:rPr>
      </w:pPr>
    </w:p>
    <w:p w14:paraId="21D0652F" w14:textId="52C67DEF" w:rsidR="00A70603" w:rsidRDefault="00A70603">
      <w:pPr>
        <w:rPr>
          <w:rFonts w:ascii="Arial" w:hAnsi="Arial" w:cs="Arial"/>
          <w:color w:val="000000"/>
          <w:sz w:val="24"/>
          <w:szCs w:val="24"/>
        </w:rPr>
      </w:pPr>
    </w:p>
    <w:p w14:paraId="23DA2D11" w14:textId="03FFA698" w:rsidR="00A70603" w:rsidRDefault="00A70603">
      <w:pPr>
        <w:rPr>
          <w:rFonts w:ascii="Arial" w:hAnsi="Arial" w:cs="Arial"/>
          <w:color w:val="000000"/>
          <w:sz w:val="24"/>
          <w:szCs w:val="24"/>
        </w:rPr>
      </w:pPr>
    </w:p>
    <w:p w14:paraId="01A6B84A" w14:textId="77777777" w:rsidR="00A70603" w:rsidRPr="008460C4" w:rsidRDefault="00A70603">
      <w:pPr>
        <w:rPr>
          <w:rFonts w:ascii="Arial" w:hAnsi="Arial" w:cs="Arial"/>
          <w:color w:val="000000"/>
          <w:sz w:val="24"/>
          <w:szCs w:val="24"/>
        </w:rPr>
      </w:pPr>
    </w:p>
    <w:p w14:paraId="4D60F8A6" w14:textId="77777777" w:rsidR="003E4B0E" w:rsidRPr="008460C4" w:rsidRDefault="003E4B0E">
      <w:pPr>
        <w:rPr>
          <w:rFonts w:ascii="Arial" w:hAnsi="Arial" w:cs="Arial"/>
          <w:color w:val="000000"/>
          <w:sz w:val="24"/>
          <w:szCs w:val="24"/>
        </w:rPr>
      </w:pPr>
    </w:p>
    <w:p w14:paraId="74352A7E" w14:textId="6408AB50" w:rsidR="003A0D0D" w:rsidRPr="00A70603" w:rsidRDefault="00A70603" w:rsidP="00A70603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  <w:r w:rsidRPr="00A70603">
        <w:rPr>
          <w:rFonts w:ascii="Arial" w:hAnsi="Arial" w:cs="Arial"/>
          <w:b/>
          <w:sz w:val="36"/>
          <w:szCs w:val="36"/>
        </w:rPr>
        <w:t xml:space="preserve">Anexo </w:t>
      </w:r>
      <w:r w:rsidR="000E3A70">
        <w:rPr>
          <w:rFonts w:ascii="Arial" w:hAnsi="Arial" w:cs="Arial"/>
          <w:b/>
          <w:sz w:val="36"/>
          <w:szCs w:val="36"/>
        </w:rPr>
        <w:t>H</w:t>
      </w:r>
    </w:p>
    <w:p w14:paraId="26CBD2CE" w14:textId="4D517EA4" w:rsidR="00A92BCB" w:rsidRPr="008460C4" w:rsidRDefault="00351743" w:rsidP="00351743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  <w:r w:rsidRPr="008460C4">
        <w:rPr>
          <w:rFonts w:ascii="Arial" w:hAnsi="Arial" w:cs="Arial"/>
          <w:b/>
          <w:sz w:val="36"/>
          <w:szCs w:val="36"/>
        </w:rPr>
        <w:t>Información de Instituciones participantes de los sistemas de pago administrados por Banco Central de Reserva de El Salvador</w:t>
      </w:r>
    </w:p>
    <w:p w14:paraId="253604F1" w14:textId="77777777" w:rsidR="00351743" w:rsidRPr="008460C4" w:rsidRDefault="0035174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9B40D40" w14:textId="498CCADB" w:rsidR="00225F51" w:rsidRDefault="00225F51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94F05AE" w14:textId="2799C10D" w:rsidR="00A70603" w:rsidRDefault="00A7060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08FC539" w14:textId="368DE9B5" w:rsidR="00A70603" w:rsidRDefault="00A7060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D4BA1F6" w14:textId="59915912" w:rsidR="00A70603" w:rsidRDefault="00A7060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812E760" w14:textId="48430D90" w:rsidR="00A70603" w:rsidRDefault="00A7060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F6C3649" w14:textId="056B7AB8" w:rsidR="00A70603" w:rsidRDefault="00A7060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74FA36A" w14:textId="153CC053" w:rsidR="00A70603" w:rsidRDefault="00A7060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8C649A9" w14:textId="77777777" w:rsidR="006F27B7" w:rsidRDefault="006F27B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FC68A07" w14:textId="77777777" w:rsidR="006F27B7" w:rsidRDefault="006F27B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4CF7CD1" w14:textId="77777777" w:rsidR="006F27B7" w:rsidRDefault="006F27B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FEABF32" w14:textId="205543F7" w:rsidR="006F27B7" w:rsidRDefault="006F27B7" w:rsidP="008A4385">
      <w:pPr>
        <w:tabs>
          <w:tab w:val="left" w:pos="4830"/>
        </w:tabs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430"/>
        <w:gridCol w:w="4238"/>
        <w:gridCol w:w="906"/>
        <w:gridCol w:w="986"/>
        <w:gridCol w:w="1110"/>
        <w:gridCol w:w="729"/>
        <w:gridCol w:w="818"/>
        <w:gridCol w:w="518"/>
        <w:gridCol w:w="1053"/>
      </w:tblGrid>
      <w:tr w:rsidR="006F27B7" w:rsidRPr="006F27B7" w14:paraId="3F6234BC" w14:textId="77777777" w:rsidTr="00D00240">
        <w:trPr>
          <w:trHeight w:val="375"/>
          <w:tblHeader/>
          <w:jc w:val="center"/>
        </w:trPr>
        <w:tc>
          <w:tcPr>
            <w:tcW w:w="13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3F0" w14:textId="77777777" w:rsidR="006F27B7" w:rsidRPr="0033044C" w:rsidRDefault="006F27B7" w:rsidP="006F27B7">
            <w:pPr>
              <w:jc w:val="center"/>
              <w:rPr>
                <w:rFonts w:ascii="Museo Sans 300" w:hAnsi="Museo Sans 300" w:cs="Calibri"/>
                <w:b/>
                <w:color w:val="000000"/>
                <w:sz w:val="24"/>
                <w:szCs w:val="24"/>
                <w:lang w:eastAsia="es-SV"/>
              </w:rPr>
            </w:pPr>
            <w:r w:rsidRPr="0033044C">
              <w:rPr>
                <w:rFonts w:ascii="Museo Sans 300" w:hAnsi="Museo Sans 300" w:cs="Calibri"/>
                <w:b/>
                <w:color w:val="000000"/>
                <w:sz w:val="24"/>
                <w:szCs w:val="24"/>
                <w:lang w:eastAsia="es-SV"/>
              </w:rPr>
              <w:lastRenderedPageBreak/>
              <w:t>IBCR01 - Detalle de Transferencias en Transfer365 Business</w:t>
            </w:r>
          </w:p>
        </w:tc>
      </w:tr>
      <w:tr w:rsidR="006F27B7" w:rsidRPr="006F27B7" w14:paraId="21B502DF" w14:textId="77777777" w:rsidTr="00D00240">
        <w:trPr>
          <w:trHeight w:val="375"/>
          <w:tblHeader/>
          <w:jc w:val="center"/>
        </w:trPr>
        <w:tc>
          <w:tcPr>
            <w:tcW w:w="1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F321" w14:textId="77777777" w:rsidR="006F27B7" w:rsidRPr="0033044C" w:rsidRDefault="006F27B7" w:rsidP="006F27B7">
            <w:pPr>
              <w:jc w:val="center"/>
              <w:rPr>
                <w:rFonts w:ascii="Museo Sans 300" w:hAnsi="Museo Sans 300" w:cs="Calibri"/>
                <w:b/>
                <w:color w:val="000000"/>
                <w:sz w:val="24"/>
                <w:szCs w:val="24"/>
                <w:lang w:eastAsia="es-SV"/>
              </w:rPr>
            </w:pPr>
            <w:r w:rsidRPr="0033044C">
              <w:rPr>
                <w:rFonts w:ascii="Museo Sans 300" w:hAnsi="Museo Sans 300" w:cs="Calibri"/>
                <w:b/>
                <w:color w:val="000000"/>
                <w:sz w:val="24"/>
                <w:szCs w:val="24"/>
                <w:lang w:eastAsia="es-SV"/>
              </w:rPr>
              <w:t xml:space="preserve">(Valores en Unidades y USD) </w:t>
            </w:r>
          </w:p>
        </w:tc>
      </w:tr>
      <w:tr w:rsidR="006802AA" w:rsidRPr="006F27B7" w14:paraId="1A9DA3B5" w14:textId="77777777" w:rsidTr="00556332">
        <w:trPr>
          <w:trHeight w:val="765"/>
          <w:tblHeader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3BDC3C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7CBE9D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A97E8E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68C842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D74811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F4A7F0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Periodo a reportar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DB9473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DB000E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9DF1BA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4F41D7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6802AA" w:rsidRPr="006F27B7" w14:paraId="1C64E9C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EFC" w14:textId="77777777" w:rsidR="006F27B7" w:rsidRPr="006F27B7" w:rsidRDefault="006F27B7" w:rsidP="006F27B7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748" w14:textId="77777777" w:rsidR="006F27B7" w:rsidRPr="006F27B7" w:rsidRDefault="006F27B7" w:rsidP="006F27B7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B7EA" w14:textId="77777777" w:rsidR="006F27B7" w:rsidRPr="006F27B7" w:rsidRDefault="006F27B7" w:rsidP="006F27B7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Originadas (Como Participante Origen)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4EEB" w14:textId="77777777" w:rsidR="006F27B7" w:rsidRPr="006F27B7" w:rsidRDefault="006F27B7" w:rsidP="006F27B7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F14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6B7" w14:textId="7A74D937" w:rsidR="006F27B7" w:rsidRPr="006F27B7" w:rsidRDefault="006F27B7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 w:rsidR="00D00240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E2CA" w14:textId="67522215" w:rsidR="006F27B7" w:rsidRPr="006F27B7" w:rsidRDefault="006F27B7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 w:rsidR="00D00240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54F3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D24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720" w14:textId="77777777" w:rsidR="006F27B7" w:rsidRPr="006F27B7" w:rsidRDefault="006F27B7" w:rsidP="006F27B7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85ED73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B3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45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A75" w14:textId="77777777" w:rsidR="00D00240" w:rsidRPr="006F27B7" w:rsidRDefault="00D00240" w:rsidP="00D00240">
            <w:pPr>
              <w:ind w:firstLineChars="100" w:firstLine="161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BB9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D8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812" w14:textId="547B176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02E" w14:textId="0F670FD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AF1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F3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88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C9F924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3D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4D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34B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E0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3C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042" w14:textId="71EA1FE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1D4" w14:textId="67396FC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714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47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283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952B34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A7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8F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ADC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AD3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DFA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794" w14:textId="253C5CA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2CB" w14:textId="2F4C7DE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414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C0B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5B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CDCA11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D7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02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54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8B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6F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6E9" w14:textId="00B529C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B4A" w14:textId="15FACC5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C5E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6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B2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B1C8C1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3D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97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B2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37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C9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8BA" w14:textId="45F1A66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4A" w14:textId="2DD3826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E52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54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FE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9869CA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B0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BE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E76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F2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DD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605" w14:textId="4E9BF7C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7C6" w14:textId="26E4E0E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B52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6F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6E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EC2704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35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6E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27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7F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CE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170" w14:textId="2C8763B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F72" w14:textId="52BD6D6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B8B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E2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18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C9D3F8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6A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0E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1A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38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8A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D30" w14:textId="232593C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135" w14:textId="49B5F20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AEEC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E1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0A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4D84EA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79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CE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E4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94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40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713" w14:textId="32C2333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383" w14:textId="34E59FA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640D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EC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64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250863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35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AE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2A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3A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4C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FAB" w14:textId="444BA0D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522" w14:textId="281FCFB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642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EC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BE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84944D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07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B2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A1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74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9F0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A3E" w14:textId="67CA415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77C" w14:textId="732D664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9F64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89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D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7AD041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97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F6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67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E4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80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B00" w14:textId="15C870B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5DF" w14:textId="365A3DF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640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0F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9A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E05A38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AB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BF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70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6F8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A4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4DE" w14:textId="2E2DEC0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407" w14:textId="47F0788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60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51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8E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1867EA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7DC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8A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68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E0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BF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CED" w14:textId="6807B48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830" w14:textId="711F5C0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03B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2E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6A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DEDF80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E5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A2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927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A9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33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259" w14:textId="0761F6F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830" w14:textId="21F6FFF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7AB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CFA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DC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BD546B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463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17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97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6A9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A1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98F" w14:textId="28A6D99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34F" w14:textId="170933B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57C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5F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D3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3E4A46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0E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57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42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1C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0D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E97" w14:textId="529C5A2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00F" w14:textId="03A6FA7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F3D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E3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8C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D19B0B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96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9B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1FB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EB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95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A07" w14:textId="23A676C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C95" w14:textId="2E5208A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894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67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A2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D396EA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9B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07C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DC6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37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C5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65A" w14:textId="66E418B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3A5" w14:textId="08C54EC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063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B7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14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5AA6C3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7C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FB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A9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CB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1C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07D" w14:textId="14A7FE5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0CC" w14:textId="69A6B38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3D3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FF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E8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7CA099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7C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15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3A6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2D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72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768" w14:textId="1B55C50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DFD" w14:textId="6875EDB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3A7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2F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27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2F3463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55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DB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3F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DE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057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A3B" w14:textId="0ADD138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E84" w14:textId="45427E4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5C2B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86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A6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103BBA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8C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13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E9C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94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CF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F1E" w14:textId="622CE37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E5B" w14:textId="0BD2CA2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B7A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96A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5D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8B07F4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C52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17F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98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1C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16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FAC" w14:textId="6D1BCB9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641" w14:textId="4552A4E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8B0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27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58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7E4E19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52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F6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A0D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A1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3B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A80" w14:textId="30F7D70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83E" w14:textId="5D0D9D2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B81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20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AF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E60292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B3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C0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1C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24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9C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856" w14:textId="72EC1AC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90C" w14:textId="54EB5B6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92A4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6C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283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9E78FF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FE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45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E5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A8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1E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EE0" w14:textId="0C018BC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FD5" w14:textId="25F824D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9AA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56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AA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A2E466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6B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2A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3A7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F1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D9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8F4" w14:textId="03E9E6D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3B8" w14:textId="2573548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23D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81F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80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842B77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84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7E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48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F7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94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086" w14:textId="3BB2E98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7B3" w14:textId="422C417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51C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05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9B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181B86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3E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C7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F5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1E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02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35D" w14:textId="31E8939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649" w14:textId="21A106A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3DA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59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2B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5F5E23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80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28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32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91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8E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566" w14:textId="4EFA81C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52C" w14:textId="72E6BD3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BEE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58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40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62B403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E4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A7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F17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93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8B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32A" w14:textId="3666581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C2B" w14:textId="3F2990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557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0A9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0C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C369DA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77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BB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DB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68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6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732" w14:textId="7F7E260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AE9" w14:textId="36F0032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AD0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97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CB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42EEB7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F1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28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1B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E1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83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F7E" w14:textId="2374F2F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4763" w14:textId="15A8440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66C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85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9DC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A877FD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35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5B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FD3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7B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DD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89B" w14:textId="59A2611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5EE" w14:textId="558F140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1A3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FC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7A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07288A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0EB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B8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4A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CE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83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681" w14:textId="54009C6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463" w14:textId="7EC0AD8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2910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C2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D7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87D65A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FA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6D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0C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7FF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7F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423" w14:textId="6B9BACE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D09" w14:textId="3DB6EDD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98C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E5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70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9E97DE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85C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44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98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82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EC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55A" w14:textId="686883A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5A0" w14:textId="1D46ADF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0C2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FE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F6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858471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D4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1A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02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B9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40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A0E" w14:textId="4818A5F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6B0" w14:textId="73401BA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525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CB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5B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14FD8B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83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60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08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7C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CBF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815" w14:textId="1ED4174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DB1" w14:textId="4798BD9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D4C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C7B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B3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8AA31E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74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DD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4C7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C6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07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309" w14:textId="3EBDAEB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220" w14:textId="1EF00CC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680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B3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3B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A435DF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81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CE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DF6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7C8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82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DC8" w14:textId="54E06BB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6D3" w14:textId="14ABD90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13B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D7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E8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A883F9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25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B1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2E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B6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77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39C" w14:textId="78478E2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BD2" w14:textId="7E65016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8A1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40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BC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B132CD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26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24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3F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72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59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5F9" w14:textId="1565F27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A10" w14:textId="4916F5B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620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4B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57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BA35B5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DF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F1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C16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3D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B1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3BD" w14:textId="30A513D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778" w14:textId="4019417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391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7E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E6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C7DED2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059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89E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1F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6E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E6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D49" w14:textId="1B6DAAB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D24" w14:textId="4D10918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0CD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73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B9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A072A1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FF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F6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756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01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D2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410" w14:textId="5F7B637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676" w14:textId="770BC2C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7C61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93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22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CD0524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BB1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85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0A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C0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19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BE20" w14:textId="5BFBE68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18B" w14:textId="2798CE1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32A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A2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24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2E4D45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6D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3A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AB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88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FB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E81" w14:textId="17D5F10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F30" w14:textId="0628478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35E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9F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9D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432597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E4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4F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5F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27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7D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D0E" w14:textId="615F788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E8F" w14:textId="7C419B6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F77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DD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B5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918326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52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55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70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81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D2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616" w14:textId="7E2D81D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4CE" w14:textId="35278E6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D25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0B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96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2B8A96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F2F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A0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0E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0D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DB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B2C" w14:textId="11A8F5F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176" w14:textId="543C32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6AD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DF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E2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AC15A9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86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71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2A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3F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92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446" w14:textId="2C3A86B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F9CD" w14:textId="6446402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2EA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5D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34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91175D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3B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FF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039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78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6B5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66D" w14:textId="08E0F6A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A72" w14:textId="1E05DAD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EFC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ED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01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8736A4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86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00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48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45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24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9AA" w14:textId="303CAAA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778" w14:textId="24F03E0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420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CD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C0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E6C4A3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7C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AE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E5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DE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D1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236" w14:textId="75B420F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D72" w14:textId="1666333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315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32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6F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8EF82B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CD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9C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86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B4D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67E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8AD" w14:textId="5329378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414" w14:textId="2A31DA6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3E4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D5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36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940DB9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F9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14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A1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A2D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CB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510" w14:textId="43C3CE8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A96" w14:textId="464DDAE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82D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9D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D7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6B6870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45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E1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40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AD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910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A68" w14:textId="053C98C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D75" w14:textId="2AEF869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1E1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04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5A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FE8D25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BC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C1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A7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226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03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D80" w14:textId="59F5B40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6577" w14:textId="52E9857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686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5D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EF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516B3C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73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07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2A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9F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73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E391" w14:textId="4927EC1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470" w14:textId="377A585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407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53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6B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593D65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F0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8B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8EA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D37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A6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555" w14:textId="3A8809C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7A4" w14:textId="4475225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CFA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A8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71E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5AEACE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18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0A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4DB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C7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9F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0E9" w14:textId="4046635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A1B" w14:textId="7F2BA6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B10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40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83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EF1859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23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23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F1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058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C4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88D" w14:textId="3864A95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401" w14:textId="74F4A96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687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006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22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2BC048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2A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5C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82D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42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7E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A2B" w14:textId="41116A8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BE4" w14:textId="6960B38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837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DA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3C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C452C4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D9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24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A5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6A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BE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F03" w14:textId="02CA572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25D" w14:textId="55D8AA3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868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68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68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DD731D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EE2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49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ACB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AD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D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E3C" w14:textId="6C5CE3A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F10" w14:textId="7E7943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056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4C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BA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51FBAD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00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9F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E86" w14:textId="77777777" w:rsidR="00D00240" w:rsidRPr="006F27B7" w:rsidRDefault="00D00240" w:rsidP="00D00240">
            <w:pPr>
              <w:ind w:firstLineChars="100" w:firstLine="161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57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53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6F7" w14:textId="1C9CCA2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1AF0" w14:textId="189996F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2E6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8C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88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ABBF0A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7F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72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49A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77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85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318" w14:textId="2C0536A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720" w14:textId="5635A75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A46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00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18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06CEBD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76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13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C22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CF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47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C2F" w14:textId="48174EE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556" w14:textId="280E8B6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C24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ED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5A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AB8F20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1F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67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A45" w14:textId="77777777" w:rsidR="00D00240" w:rsidRPr="006F27B7" w:rsidRDefault="00D00240" w:rsidP="00D0024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Originadas (Como Participante Destino)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24E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82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379" w14:textId="113C841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437" w14:textId="19D01F1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E42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6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DE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B88E48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38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D5F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000" w14:textId="77777777" w:rsidR="00D00240" w:rsidRPr="006F27B7" w:rsidRDefault="00D00240" w:rsidP="00D00240">
            <w:pPr>
              <w:ind w:firstLineChars="100" w:firstLine="161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D7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41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1BA" w14:textId="14521F7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357" w14:textId="448A8F9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9785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5A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47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F20A56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06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EF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0D2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B6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94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BA0" w14:textId="18BDBC7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C13" w14:textId="40D8251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4B4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9DD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1FC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063553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C4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42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FB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45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38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8F4" w14:textId="5C3AE2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A0C" w14:textId="4BFD2CE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98F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5A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62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148407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99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65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8B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5F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A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955" w14:textId="5EABBF8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F06F" w14:textId="2E1C038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DB5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78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2D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D9C5D6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CD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95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37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176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DA6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C25" w14:textId="0259E0F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925" w14:textId="5E038EC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BF9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4A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5A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9348A3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6A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82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3FC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6A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7C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4" w14:textId="4CF58A6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F9E" w14:textId="596FD1F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659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3FD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A8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8CA122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6C9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74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EA1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62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55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6FD" w14:textId="23CB059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67A" w14:textId="06891F2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B38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C6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A8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FC8404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1D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BC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22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FC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27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439" w14:textId="3854026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EA8" w14:textId="0C73C21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359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53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B9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A69830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F0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96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C4E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75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9A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E5B" w14:textId="28CECAE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603" w14:textId="6D83335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997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C4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73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13AD73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81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60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F6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20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49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4306" w14:textId="3884113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E2E" w14:textId="28F2D39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BBC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1B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EC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C37844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9A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58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6E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A6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A0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42A" w14:textId="2159C84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3AB7" w14:textId="35832AA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2E9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B8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0A2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EC9DD8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61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A5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D77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87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FE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322" w14:textId="1AA1076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04E" w14:textId="4013E49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4B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C2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54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DA496C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7E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19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771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3A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F9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C9E" w14:textId="4189A12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30D" w14:textId="489731D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3B8C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186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7F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69A443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CA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7D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D1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15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4A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CBC" w14:textId="2E13FE1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D02" w14:textId="5D7DA1A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0ED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C3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51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AB6F84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E6C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C6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6CD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6D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37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82C" w14:textId="003E475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ECD" w14:textId="4C8B301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011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BE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D7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F89981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F2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91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B30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18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DD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51A" w14:textId="6506632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8AF" w14:textId="4021F30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3AE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FA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52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D7F2AA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10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EB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39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80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69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ED8" w14:textId="17380C6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9F6" w14:textId="39890A3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15D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E3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F7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8EE8E9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97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353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4B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EB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5D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8CF" w14:textId="4786F27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B2B" w14:textId="0B4EEA8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F3C6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66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35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EB6096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81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EC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FD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4E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3B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5A8" w14:textId="12B5B4E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BC5" w14:textId="2A07EE7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DA82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0F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EE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E84F65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08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31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58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17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E4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0FF" w14:textId="190F5DB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59A" w14:textId="347C483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6E58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3D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72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4D8C09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19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FB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9BB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42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E5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69B" w14:textId="642A234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673" w14:textId="642133E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3A6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32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D2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B73923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E0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F2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597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1B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2F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CE3" w14:textId="52B3D1A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65F" w14:textId="0D52619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C66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33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93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026E87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21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0C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A4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96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60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6FA" w14:textId="33F2855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1CA2" w14:textId="7FD26C7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6E8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99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76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F6CB24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F1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A2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59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B3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17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78B6" w14:textId="508BBBF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27D" w14:textId="57868A7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2D1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B3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C9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7EAD57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2A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F4D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79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AF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C2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734" w14:textId="20EE17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ED3" w14:textId="0EA31CA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44E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6E5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66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57C44A2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F4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1A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FB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10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47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075" w14:textId="708482C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FF4" w14:textId="0804EC9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E70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0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A4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AA2107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A6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BF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AEB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89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B6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831D" w14:textId="0E1FDB1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597" w14:textId="03497A1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5BB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64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4B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FF72F5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3F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389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464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FA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4A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8F7" w14:textId="1202495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BD2" w14:textId="0EAF623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84D4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601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38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47E0B7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49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8C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17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F5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32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236" w14:textId="5CE7C35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50C" w14:textId="35D861A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68A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7EB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6D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D72D67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05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A7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F2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72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1A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D9D" w14:textId="73E77A8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2DF" w14:textId="3738A17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1FC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CD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AE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26B4CB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92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B0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71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96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11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29F" w14:textId="4818D30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DD1C" w14:textId="683E084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2BA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D2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F9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277D1F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77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86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74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E6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F5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6F6" w14:textId="78EF234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CF5" w14:textId="3A2C326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0AE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3D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DE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5CDF21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C6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B6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661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0A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A4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385" w14:textId="229F4F6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495" w14:textId="06E8D69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69E4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7E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B4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A21091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33A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23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3D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3A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0F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67A" w14:textId="08E5D45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DE1" w14:textId="224B654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A161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4B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30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614422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B8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0A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E1B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09F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F7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204" w14:textId="68C9B4C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5FE" w14:textId="4261217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202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7C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70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6CE755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F8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48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67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D8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25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894" w14:textId="12207A0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6B9" w14:textId="5DC3C75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32B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82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4E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E05156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F7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71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5C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6EF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F9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CAB" w14:textId="5C4CB2B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61C" w14:textId="5947656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7FC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CC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9C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15FFE1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74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115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EE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E5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67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142" w14:textId="33BAB6B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5C2" w14:textId="4BE8F18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B42B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C0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75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AEA8C1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6B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D6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55B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B4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24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D60" w14:textId="393DF18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CAD" w14:textId="4D54E70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8BF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BA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36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701D04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25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1B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17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87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0F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55E" w14:textId="6D50331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9C3" w14:textId="153D000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A84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A7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A0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F8289A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85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BE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842F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26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17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768" w14:textId="08E52D7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B57" w14:textId="43025B9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29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5B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8C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4791A8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43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05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31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FB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01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095" w14:textId="0A1E2BD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FFF3" w14:textId="5DF98BCD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F5B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28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1D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912EC0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D8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94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E1B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D2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2B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A9F" w14:textId="2D4B030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54B" w14:textId="35DCE8E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9F79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DC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F9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50D036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4A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BB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32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8F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4B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6FB" w14:textId="701FA73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95F" w14:textId="79972D3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F89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AE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9E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411001D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31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CD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04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1C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D5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0C6" w14:textId="4B8F91A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1CEE" w14:textId="7E90C9C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977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67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E89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A7B407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B5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67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40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42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DC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7BB" w14:textId="1833758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264" w14:textId="78E98E8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F54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D4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42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631153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A7B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26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3F8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FC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34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91B" w14:textId="22C257A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0F1" w14:textId="1DAFE02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E91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D60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91D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B9F293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CE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F6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E52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7F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74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0996" w14:textId="7CACA01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AF3" w14:textId="6C6DB07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3C6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69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B5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AA3C44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6A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3E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B2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1B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FE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C84" w14:textId="0465FF3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EB8" w14:textId="1E6296B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BC1F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AF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CD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770B60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80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D4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DB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33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983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2C7" w14:textId="6990407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53C" w14:textId="2909C52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299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0E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7D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642105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79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FB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11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A3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7D9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8B4" w14:textId="2F44356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C75" w14:textId="4741855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D32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F5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0F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DB240A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40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06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8ED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53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F8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7E0" w14:textId="4C32115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C8A" w14:textId="2FE91F5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E73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C6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8D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CE3D76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39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BE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8724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1B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7D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AC7" w14:textId="3CA9F1A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392" w14:textId="071D829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E24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CF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5A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45F835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8D2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38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19F8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67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EC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ED23" w14:textId="041B8AD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993" w14:textId="52D9868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0FA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E81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23C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D7A723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BC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C6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E7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FB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8B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1B6" w14:textId="59930C03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A5F" w14:textId="42DC6A4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24C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55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21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FE1C6E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F0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60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351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86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93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26B5" w14:textId="3038E08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BE6" w14:textId="7088070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E0F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35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C7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A58490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2E4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63E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1F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7C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AD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329" w14:textId="0A6B197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98E" w14:textId="41D5A3B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285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1E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29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88764F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84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F7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CE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75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DB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442" w14:textId="6CBBFF8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EB5" w14:textId="44101B3C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6A6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C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97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1497D8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AC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32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417A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30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74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62B" w14:textId="29EBBFE2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514" w14:textId="5E1C878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18B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64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3D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28D679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29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AF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A5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18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22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991" w14:textId="68814E4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A2C6" w14:textId="357785D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817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01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23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C132CC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5C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DA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AF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AF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F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3CE" w14:textId="7453D0E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A65" w14:textId="201A27B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C63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BE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83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E55A19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50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33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09E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CDB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72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A91" w14:textId="00F8EF2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700" w14:textId="2247ACD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5EB3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E5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2D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904EEF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7C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06D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C35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ABC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1B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0B1" w14:textId="4F13FFB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26C7" w14:textId="23FA0447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56E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8C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2F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7221C7E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B08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87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CF9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65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ED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FE9" w14:textId="3CB3C599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FC4" w14:textId="211AD17B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7F0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E8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9C2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19343DA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A771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38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B5F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E2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77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86F" w14:textId="5013CF2F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781" w14:textId="560F78C4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56C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C5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E27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163367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CD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5FC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36A1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F6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F93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F1D6" w14:textId="430E6AE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D1C" w14:textId="403BDF15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5A5E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0E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61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0417A0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F4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91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D05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2F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0F6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1A9" w14:textId="53A704A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046" w14:textId="368B4C00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99E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AD99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46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069942D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9E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5875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FE4" w14:textId="77777777" w:rsidR="00D00240" w:rsidRPr="006F27B7" w:rsidRDefault="00D00240" w:rsidP="00D00240">
            <w:pPr>
              <w:ind w:firstLineChars="100" w:firstLine="161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A1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FE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E53" w14:textId="345D983A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9D9" w14:textId="441EEBB6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C8F8D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64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AEF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688321E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CD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B63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B8C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7BF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4B8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183" w14:textId="132CC2C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10C" w14:textId="2719B0C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F6C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2AB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D1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29012B1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916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FCC0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E97" w14:textId="77777777" w:rsidR="00D00240" w:rsidRPr="006F27B7" w:rsidRDefault="00D00240" w:rsidP="00D0024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C5A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D10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5BB" w14:textId="4ECD159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C9A" w14:textId="58BFDD3E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11F2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07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5F4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9BDB1E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8D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D2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C77" w14:textId="77777777" w:rsidR="00556332" w:rsidRPr="006F27B7" w:rsidRDefault="00556332" w:rsidP="00556332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Originadas (Como Participante Origen)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810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BC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B59" w14:textId="72D29FE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133" w14:textId="3AB4DDF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4062" w14:textId="0381604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E2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66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A08AA6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00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5F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64B" w14:textId="77777777" w:rsidR="00556332" w:rsidRPr="006F27B7" w:rsidRDefault="00556332" w:rsidP="00556332">
            <w:pPr>
              <w:ind w:firstLineChars="100" w:firstLine="161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29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2E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2D5" w14:textId="7491EFE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E36" w14:textId="39AA51A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465F" w14:textId="7B1C3B7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2A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9D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5EC1DB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C0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1C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1FA" w14:textId="77777777" w:rsidR="00556332" w:rsidRPr="006F27B7" w:rsidRDefault="00556332" w:rsidP="00556332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98C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22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412" w14:textId="6EC227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F54" w14:textId="4F52C74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5CB9" w14:textId="022E97A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B9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2A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7B2595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21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F8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F7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84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D6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789" w14:textId="3A72B7D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1ED" w14:textId="599F152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E529" w14:textId="009C388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D9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90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279508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DFB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83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9D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5C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CE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D51" w14:textId="3B2683C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481" w14:textId="4EA5F3B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37E2" w14:textId="4A6EEF0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35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B5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28ABAC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18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52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48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FB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C2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41D" w14:textId="17F0983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E3F" w14:textId="6D66978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4C31" w14:textId="0C93D26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47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27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09F895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22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60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DE8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2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2C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853" w14:textId="15F117B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A04" w14:textId="752B3EF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B855" w14:textId="2BC1D22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64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4A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0F5121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A4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3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8C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CB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39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1DB" w14:textId="07B7F21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296" w14:textId="334569D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1124" w14:textId="7881B98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43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0E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D7698E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ED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1B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B89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01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EC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390" w14:textId="63B571A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41C7" w14:textId="3F7F497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60AA" w14:textId="7B2A3A0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66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43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81E9DE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B5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21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D1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50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F5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78E" w14:textId="26810F4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BBB6" w14:textId="51A9D66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08F6" w14:textId="03D585E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90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52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575D8C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DF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1B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08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E7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4F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E1E" w14:textId="679DADE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76E" w14:textId="5FA8DC5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0B55" w14:textId="7BBFC7A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39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E4D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60753B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72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A9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70F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1D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61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F211" w14:textId="47BF04B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478" w14:textId="3192476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37D2" w14:textId="2E224DA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03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2E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E0EA57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21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DF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522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49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0E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35B" w14:textId="7A2FF52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571" w14:textId="751AEAF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5930" w14:textId="3ADE184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59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537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90E76A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62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80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63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CC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D9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322" w14:textId="383CA1C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AB3" w14:textId="05286D7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CE9D" w14:textId="157FF65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3F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D3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F5B6CC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7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D3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E6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45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9E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D9B" w14:textId="4389AE7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49C" w14:textId="6B60B6D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8B38" w14:textId="097C37A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62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63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8DC641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D9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32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AB2" w14:textId="77777777" w:rsidR="00556332" w:rsidRPr="006F27B7" w:rsidRDefault="00556332" w:rsidP="00556332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31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7D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F07" w14:textId="18FBB11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F98" w14:textId="7FF3EAC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E465" w14:textId="4BC867E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8E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4BD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6409A5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E8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43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32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54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88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D75" w14:textId="10D51EB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DA3" w14:textId="5867386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BF87" w14:textId="5ED606A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BA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8B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DE8B72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26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5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FE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90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4F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40D9" w14:textId="0757CF0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51D" w14:textId="1FF2A33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331B" w14:textId="080EB4C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06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04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C97166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B6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12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D5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55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22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6BE" w14:textId="4E3CA9C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4CC" w14:textId="3B6F52B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6D8E" w14:textId="1A77D82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CA4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DD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07D167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27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AB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07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C6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4D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86D" w14:textId="124B3FE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986" w14:textId="5A20D0B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D5BA" w14:textId="294ECA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79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4B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303969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FF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56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5C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6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3F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DC4A" w14:textId="3001E63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79F" w14:textId="4620B43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689A" w14:textId="308A5BB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D9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FC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162FFE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A6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39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F4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80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D4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7DF" w14:textId="32DFD33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000" w14:textId="5DF2478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BF9D" w14:textId="6D6F5CF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4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B4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6C0C5D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C0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DD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CF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FF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68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8B6" w14:textId="2075B5A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80A" w14:textId="69D484E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9AC4" w14:textId="3FB062C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7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C0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53B36C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51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B9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48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3E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C3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019" w14:textId="3236C53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BB0" w14:textId="55224A4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DB7A" w14:textId="36F73F7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75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02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F83965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37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31D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93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FF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24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6F6" w14:textId="3DEED22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9DAF" w14:textId="38294B7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038A" w14:textId="45571B7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B1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A6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DFEA74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8B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63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B5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5B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E1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07D" w14:textId="02EA6E1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27A" w14:textId="462D3C4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8EB6" w14:textId="028F1E2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8E2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E5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4CEDF7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5B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5C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D8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B2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75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4DC" w14:textId="2F14BFA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4DC" w14:textId="73AE863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DD10" w14:textId="65F3985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34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DF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C1E9CF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DBB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64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23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6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E8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7B9" w14:textId="563018C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1C0" w14:textId="44D14BE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522B" w14:textId="4633B2E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94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BAF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C3A52D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13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5D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F79" w14:textId="77777777" w:rsidR="00556332" w:rsidRPr="006F27B7" w:rsidRDefault="00556332" w:rsidP="00556332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48A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D2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B52" w14:textId="711C72A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B8A" w14:textId="5F83424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D59F" w14:textId="269E5EB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27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B95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84F364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A5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14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3A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81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36D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B39" w14:textId="4363A66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280" w14:textId="663BCB4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2C90" w14:textId="6B3CDEB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80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F3E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301E43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BD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CC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38C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2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26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F8E" w14:textId="54C996E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5AB" w14:textId="7CA8F46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2BF8" w14:textId="19C5916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3D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AF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3F1933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4B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53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A2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BC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36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272" w14:textId="6FEDDEE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790" w14:textId="428BB86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3B95" w14:textId="7615DAC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F0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89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400F32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D4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D1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630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1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03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00F" w14:textId="4836EE7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F84" w14:textId="753FED8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4A0A" w14:textId="71C9D63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F9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44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DEFE39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EEB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B5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8E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18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A4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E3A" w14:textId="1D0328C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3A6" w14:textId="56C60B9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F336" w14:textId="72BCF4F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22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44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9F1D7D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64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3B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80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6A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E8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2AF" w14:textId="3027634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79C7" w14:textId="5CA4D1A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97D7" w14:textId="1D13A0E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70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04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CB9351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B7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19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005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07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A1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0E0" w14:textId="7B85966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B83" w14:textId="4611DE0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CE22" w14:textId="5717000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D9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C7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6019F0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69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11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FA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12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39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0BA" w14:textId="2C2C619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B76" w14:textId="19BC422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A36F" w14:textId="5D4C58E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CA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66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4627EE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33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E5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4F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7F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36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DC1" w14:textId="292C1F1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3D2" w14:textId="0168426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EFE9" w14:textId="498E7E9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15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38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77A594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9D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81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B6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4C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C9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C34" w14:textId="170BD01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E71" w14:textId="0321AA7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0017" w14:textId="35606C8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06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02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8FFE09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8B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C9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EFC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0E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E9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19C" w14:textId="52D0910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274" w14:textId="2D8E3A1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79C5" w14:textId="263E0D0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4E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1C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CD2B02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C3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C6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IBCR0101010312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54FC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44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40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70C" w14:textId="13AF708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DA2" w14:textId="71144DA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682" w14:textId="72AC80F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E1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E1D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B79524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0B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1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2FD" w14:textId="77777777" w:rsidR="00556332" w:rsidRPr="006F27B7" w:rsidRDefault="00556332" w:rsidP="00556332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B9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D87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E65" w14:textId="413C4B2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603" w14:textId="4960ABD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EB88" w14:textId="579CBC6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D1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6D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F770DD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F2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D9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1A9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D32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B08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DC58" w14:textId="1156C81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9BD" w14:textId="520D5BC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7579" w14:textId="5061357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65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69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498EEF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EC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28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5E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C9D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93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55F" w14:textId="25BEE11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5A9" w14:textId="6BCAA72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D0D2" w14:textId="4525721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57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AB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3F4E21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56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AB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55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16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530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38C" w14:textId="193FD91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0D6" w14:textId="2F2CD99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B210" w14:textId="3B985EB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99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D7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A1116F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3A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9A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5B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96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342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8A8" w14:textId="55F7770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6BE" w14:textId="1BFD9BF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4C55" w14:textId="731FBA5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C2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CA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254808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E59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A4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57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B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E7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D54" w14:textId="4F8A402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E6B" w14:textId="21125E2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A3D5" w14:textId="0E14862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0F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E3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7B050E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0D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C9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9E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48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1B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9A3" w14:textId="4E6921F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BB5" w14:textId="24DDE47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3495" w14:textId="7990C09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C4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29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95FC0B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60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22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AB5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DB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89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8C1" w14:textId="002C081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6A4" w14:textId="21E34E9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A53D" w14:textId="612AF76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EF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34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D7839F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8B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18A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82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85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97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35B" w14:textId="7205B08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DE8" w14:textId="6630BF4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EA92" w14:textId="57B3876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D33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EE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01CD8B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06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BD5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F8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81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FD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5E2" w14:textId="17F1E2E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396" w14:textId="1D70C14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34DB" w14:textId="46631EB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B9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D2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58A239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EB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DE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903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D5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10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B6A" w14:textId="73922E9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A8E1" w14:textId="4C04BB0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A27F" w14:textId="249E38F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50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F1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C0A0A3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97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C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A15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46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C7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585" w14:textId="2695469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C92" w14:textId="5D5D56F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4AED" w14:textId="52D83CC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7A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276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1902EF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0A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36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IBCR0101010412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1F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B7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3D7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822" w14:textId="35136BA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6A2" w14:textId="63B02B0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6601" w14:textId="224A1CD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43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A83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DD37DB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2D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2C3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FBE" w14:textId="77777777" w:rsidR="00556332" w:rsidRPr="006F27B7" w:rsidRDefault="00556332" w:rsidP="00556332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AD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CB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1EE" w14:textId="5993481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96E" w14:textId="3B34E96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B63A" w14:textId="130E825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C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4A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D34CB8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645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FE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1C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D1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82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ED9" w14:textId="2B87094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3E3" w14:textId="069B7ED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620D" w14:textId="153CA38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B7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FE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E08148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04D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C1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36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E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FA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6BD" w14:textId="4F81F75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E8E" w14:textId="604A772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F269" w14:textId="5CD30A6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22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47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A77E13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18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4F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93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6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06C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2B2" w14:textId="284254D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BF1" w14:textId="4D334FE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75A7" w14:textId="6EF4B0C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00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F5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D1F02E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52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18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AC2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39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4D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1CB" w14:textId="5E8FBBF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79C" w14:textId="1FEBADD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FD7F" w14:textId="04ACF3F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95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61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6F0DE4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2F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A7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A7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8A0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2D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D2D" w14:textId="57459F9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DD9" w14:textId="2D2F9E7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1A41" w14:textId="29EA058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32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3A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C76E25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99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B2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1A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65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83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FAB" w14:textId="3205B83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43A" w14:textId="632EF9E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DE7F" w14:textId="40AC7C1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77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EFF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944524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69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66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07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FC6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65B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D62" w14:textId="5453F60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4C3" w14:textId="322864C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66B8" w14:textId="6C0519D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74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5F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AC2B56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DE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19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2F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D2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DE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9E9" w14:textId="79C512B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BCF" w14:textId="10C3F27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B7B6" w14:textId="04D43B5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DD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14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AEBC73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E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A2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93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F2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91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9A0" w14:textId="55082D9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2E4" w14:textId="47E03E1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30BB" w14:textId="66894D1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FD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07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54B696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AA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0B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7A3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2B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F9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5BE" w14:textId="1E154C3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4D5" w14:textId="717B09A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4E22" w14:textId="6113B3C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E2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A0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8D6D81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32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1A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CF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2E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A7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AED" w14:textId="40E4058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2D3" w14:textId="5C52A37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A27E" w14:textId="0125B12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7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7C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E1471A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99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EBA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IBCR0101010512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6B3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37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197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1C9C" w14:textId="08213E4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941" w14:textId="4479559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F5F" w14:textId="25E4332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A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9C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FC0389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EA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DF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CF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9D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BA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5CC8" w14:textId="2502427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773" w14:textId="1C5E653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2BF6" w14:textId="60BE556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FD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91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126F29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D4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22B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E9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74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F2F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903" w14:textId="0014794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100" w14:textId="3CC9C1F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E65C" w14:textId="7C818EA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3B7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76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193186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57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59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F62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CA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C5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C44" w14:textId="385433A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26B" w14:textId="0BEAC99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A422" w14:textId="65235B8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8E3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9C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63357E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C0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89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219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95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58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774" w14:textId="7270F9B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512" w14:textId="1252D0F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A49D" w14:textId="32FA6EA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A4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6A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255535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CF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71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16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Originadas (Como Participante Destino)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050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4B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C43" w14:textId="7084E54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2E0" w14:textId="643F28F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71BB" w14:textId="1665C37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B3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38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9967DB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30B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0E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41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29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D7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DA6D" w14:textId="3F04F3A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C86" w14:textId="2561735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444B" w14:textId="271789F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58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6AD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E40210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2F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65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31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8C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4B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6E6" w14:textId="6E21502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04D" w14:textId="0BE28D6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3D09" w14:textId="4652B9D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B8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C6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6D5837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B5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90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89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4D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7B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0B6" w14:textId="0149D61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949" w14:textId="67D1E9D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CFF7" w14:textId="5F4FE99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44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7E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912E8E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D3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B6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78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D2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CFF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967" w14:textId="1CD64AF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1E13" w14:textId="6A4D6DA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8796" w14:textId="0E02BF0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05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71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0BF7A7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C5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0B5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F6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79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43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094" w14:textId="0A99FF9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C5C" w14:textId="63E4CEC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2329" w14:textId="0166CC1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84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1C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0AABF7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89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12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DD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AE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30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91D" w14:textId="6CF89EA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CAA3" w14:textId="32176BC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A589" w14:textId="2A530D0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5D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E0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9A42E0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A9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A0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DA5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D1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2E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976" w14:textId="29F3A39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E28" w14:textId="3755F83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A0E0" w14:textId="357D877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D1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2A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5176D4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A2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E56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A4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67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66F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1CE" w14:textId="0CCAC3E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5A3" w14:textId="4E3724A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03F8" w14:textId="6A999CF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456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B5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9AFD03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10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77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6F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6F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3B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DF3" w14:textId="0B287FC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088" w14:textId="471F767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EF4D" w14:textId="0A50057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1C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B2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2B57004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97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63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57C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64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C8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CFB" w14:textId="0B9F5C6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F46" w14:textId="37074EF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C551" w14:textId="1168666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C0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0A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C6F79B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22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C4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81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C4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BED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ECD" w14:textId="40126DE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95B" w14:textId="35BD0D0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CDB4" w14:textId="2045B6E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D7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E9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D5A9E2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8C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C2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5F0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B9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16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76E" w14:textId="5F1BCFB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BC7" w14:textId="1F50053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5BAA" w14:textId="0963800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F5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9A7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13EC8D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C5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0A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DE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8D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02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8DF" w14:textId="57F8003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667" w14:textId="3868997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63FC" w14:textId="6763EF0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37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A7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51F04B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2E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C3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50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A3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92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A76" w14:textId="30B9906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1D4" w14:textId="35271E6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5E5D" w14:textId="3DD80B1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27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58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425B53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60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F6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CA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38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CF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BD5" w14:textId="2820B0D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980" w14:textId="31375D3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8549" w14:textId="3E6CA53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DC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A4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830F06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65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D7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8E0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A6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26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E74" w14:textId="61E643E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8DB4" w14:textId="510BB5A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0C15" w14:textId="0D85BA8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55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26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93523C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8F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FB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9E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0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4E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C8F" w14:textId="04438F6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4D5" w14:textId="6DD1E04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5C3F" w14:textId="664F08B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2F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16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CA40F9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7B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92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B7E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7A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CF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4C6" w14:textId="2C588EE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FFD" w14:textId="2099B9F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01A7" w14:textId="05256B8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E3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90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2C8172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C5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F1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67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C6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8E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01A" w14:textId="6753BCB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B52" w14:textId="30A7F4E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3345" w14:textId="3CA208D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6A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EB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18A2C5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48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C6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A0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99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BB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FD6" w14:textId="3534558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073" w14:textId="2FCF75A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316C" w14:textId="5614B0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75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20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59982D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A0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D8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C0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1C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7F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217" w14:textId="76604F3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A7F" w14:textId="2042130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7AF0" w14:textId="0EF5E0F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C5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52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E42B9C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BE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A2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EE2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371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F87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2C2" w14:textId="62D367A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20B" w14:textId="0B969F4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6A77" w14:textId="2C6E5EC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BB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7A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DF2DACF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45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D5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06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A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B2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3B6" w14:textId="5707BBE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4F9" w14:textId="15F0D52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55B6" w14:textId="3FCBE4F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EA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58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E45D36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2B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FC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DE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0A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8F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12E" w14:textId="7E4198B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6AC" w14:textId="799D8BC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1314" w14:textId="7AA350E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40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6C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2CEF0F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EA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0E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3923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2E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49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AE4" w14:textId="3405F03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295" w14:textId="00B7264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CB3B" w14:textId="7213EE8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CC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52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CD7631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36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78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53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7D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DE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FB1" w14:textId="66BB93D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04B" w14:textId="70F2A71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12AB" w14:textId="53CA436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04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39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542E9A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E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0E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E049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01C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33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A5E" w14:textId="432743D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D01" w14:textId="38A3B04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29ED" w14:textId="6A3E371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232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9B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AD0967C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45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02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CDC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03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3B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315" w14:textId="68A35ED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A4A" w14:textId="01734C5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24AB" w14:textId="1F48799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18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264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A2B898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67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19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442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0DB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C0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B96" w14:textId="69E47CE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CED" w14:textId="6BC7C81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A512" w14:textId="72BBC96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D7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81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CDFFB1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D21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24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4A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1A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59E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C9B" w14:textId="47F074E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965" w14:textId="73EE4A5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F7E5" w14:textId="6A6A6C8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DD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0A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B752ED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3A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A00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D9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E3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37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577D" w14:textId="5AC4DA1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6C3" w14:textId="37962A1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5686" w14:textId="74557AC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AC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EF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18DD3C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D8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0C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54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DA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63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688" w14:textId="58475AA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E56" w14:textId="5858E05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D78A" w14:textId="25F2D02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23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63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B1A2DC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70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BD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D8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30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FA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69B" w14:textId="409691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2C8" w14:textId="6EEA628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30C5" w14:textId="66E06C0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E6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35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7A4FC9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F2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242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999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7F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91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CB4" w14:textId="0F5A895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2D4" w14:textId="44AB9F9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B5E6" w14:textId="1021CBD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BF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97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0EDD48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E2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C6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E8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6D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34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6DE" w14:textId="162851D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331" w14:textId="5FDF354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81E6" w14:textId="65E9D40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8E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F7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61C553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16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F4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25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3C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9C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9F7" w14:textId="272535E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78D" w14:textId="4C5497F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6881" w14:textId="3BFAFA0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CE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13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32063B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BF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3C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3D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9A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B1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896" w14:textId="185C824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907" w14:textId="2D52344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292C" w14:textId="67A19CA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88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29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67689E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3C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4E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42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49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49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473" w14:textId="232D2DC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BEF" w14:textId="7548A9F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B8EB" w14:textId="10F1403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1B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27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058DF0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EC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25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C84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D1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E8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FAC" w14:textId="15B6F39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948" w14:textId="26B115A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9A27" w14:textId="6545D42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2B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90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EEEEC0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76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6A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IBCR0102010312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AFC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C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96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831" w14:textId="55AEDCF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D59" w14:textId="172C7EA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0864" w14:textId="055BFB7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BA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4E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0A6B91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CF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7B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AF1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33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66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4AC" w14:textId="487EB7A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083" w14:textId="6EEABD8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D3A5" w14:textId="4753C82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14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884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96D281B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CA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A6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DD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17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55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BDA" w14:textId="296BE21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6D9" w14:textId="456946A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B5B4" w14:textId="5FCFDD4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02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41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032D27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DC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1F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66A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9A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17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C51" w14:textId="170626C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5B4" w14:textId="6B6358B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A1E9" w14:textId="71934A9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11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B96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F8F20A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B8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96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71C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AD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92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DA7" w14:textId="7641DFB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0FF" w14:textId="452DB73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550A" w14:textId="4F02B97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A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97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D4B4CF3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5C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12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66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A9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BF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310" w14:textId="1B2E440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D94" w14:textId="5698137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CEC4" w14:textId="790904B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38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2E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7BCCF26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AF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7D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49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99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5B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E36" w14:textId="5E8994F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1A6" w14:textId="0DA72D5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A397" w14:textId="14A146C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9D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47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0540E40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3A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57A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C4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71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53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548" w14:textId="1F128C4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B5E" w14:textId="7D382A3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2151" w14:textId="5DB034F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F4C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DD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688166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602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24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02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4C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C9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8E2" w14:textId="352913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006" w14:textId="20A6F51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4952" w14:textId="7B1D765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8A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CE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C89542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CB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8C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A6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BC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26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578" w14:textId="0EB1ECA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471" w14:textId="021919C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A9CF" w14:textId="24C657A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6A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9A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878886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73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76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09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F0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D80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62C" w14:textId="26D61DE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452" w14:textId="384DAA0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B2CA" w14:textId="40D534A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2B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82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192FB97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4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28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2D9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07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12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1DEC" w14:textId="74B3E3D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EE2" w14:textId="05D6DD4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A087" w14:textId="145635A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82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0F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1FB7C7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AF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29E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B1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61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ED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155" w14:textId="25A5DDA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F15" w14:textId="76B5606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5AC2" w14:textId="5BF41BD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BC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B0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042E78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91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9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IBCR0102010412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41A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80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10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54E" w14:textId="5ED8703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0CC" w14:textId="5E7F09E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3C8C" w14:textId="4927AEE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2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D41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63E02B5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A9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94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62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AE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A4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549" w14:textId="5F325D7C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7EB" w14:textId="6FCE74E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7743" w14:textId="7AF085B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3D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47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D4EA75D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A6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4E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96B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A7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E0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56BA" w14:textId="3168952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9A8" w14:textId="6513D1D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84EF" w14:textId="266CCF7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C0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7EC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A47E3E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E4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65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B14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264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318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AC0" w14:textId="449A394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1C6" w14:textId="11583CB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33AB" w14:textId="5869E10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F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13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367DD3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CF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44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F5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DA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FE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C92" w14:textId="0E26F9D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8B7" w14:textId="44CC842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48A2" w14:textId="5872BBD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28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64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06AB8D3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3E8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51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ED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5F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CB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21C" w14:textId="286BD0B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481" w14:textId="6E39CDD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6E20" w14:textId="60552131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5C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40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8B4AF0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8E7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4C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575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C0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873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292" w14:textId="6AE784C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F6C1" w14:textId="354FC904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4166" w14:textId="0DBB46D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67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A7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59B643A6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4E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421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7C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333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76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9A7" w14:textId="23C3F8B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955" w14:textId="34918F0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F74E" w14:textId="4D66C4D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25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17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32C40C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A9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9D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226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F2E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16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E78" w14:textId="44C4C77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852" w14:textId="3851212A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1CC1" w14:textId="0C37DE0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F3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FA4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69CBD08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2A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0A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D48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27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3B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54A" w14:textId="039316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3DA" w14:textId="2B1E8C0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8895" w14:textId="19F856B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5A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D4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0EF510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8B6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88F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9DC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D2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64C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AFF" w14:textId="71809F7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AD3A" w14:textId="47DF924D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55D4" w14:textId="5065ADDE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BA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05F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045BBC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758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D4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CF7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90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FD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5F6" w14:textId="7C839C70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373" w14:textId="3306D70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1EC0" w14:textId="19382D2F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7B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3478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32C0661A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4FC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AA4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90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FC2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3ED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98E0" w14:textId="642C3CF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520" w14:textId="5E38CA8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DEF6" w14:textId="3C8AE33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A9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DA2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1822D9F9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A6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BC8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IBCR0102010512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3BE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2E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54E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12A" w14:textId="7E61DC9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D9A" w14:textId="40B1C92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1283" w14:textId="05FC3C45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61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1ED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F2E0751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3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DA6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IBCR01020106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15F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EC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47A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5E4" w14:textId="1D479292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968" w14:textId="5EA91153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651B" w14:textId="0F478DAB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CFB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0A9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4EA298F5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2B0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F9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DC0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A89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FF1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6E7" w14:textId="0A919CC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A66" w14:textId="72C735B6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CD21" w14:textId="2F5D879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16A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4F7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56332" w:rsidRPr="006F27B7" w14:paraId="2F2ADC8E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D5CE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1C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58D" w14:textId="77777777" w:rsidR="00556332" w:rsidRPr="006F27B7" w:rsidRDefault="00556332" w:rsidP="00556332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1AE5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9F5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BBB" w14:textId="2CB9BCC8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9D3" w14:textId="5472773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E4EB" w14:textId="3ACC2169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2F023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6DD" w14:textId="77777777" w:rsidR="00556332" w:rsidRPr="006F27B7" w:rsidRDefault="00556332" w:rsidP="0055633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EAB" w14:textId="77777777" w:rsidR="00556332" w:rsidRPr="006F27B7" w:rsidRDefault="00556332" w:rsidP="0055633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802AA" w:rsidRPr="006F27B7" w14:paraId="3A615EE2" w14:textId="77777777" w:rsidTr="0055633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38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15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IBCR01020202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6E3" w14:textId="77777777" w:rsidR="00D00240" w:rsidRPr="006F27B7" w:rsidRDefault="00D00240" w:rsidP="00D00240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BF7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2FA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F43" w14:textId="2E783741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380" w14:textId="0DCA76B8" w:rsidR="00D00240" w:rsidRPr="006F27B7" w:rsidRDefault="00D00240" w:rsidP="005331C5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07F" w14:textId="5A919ECD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 w:rsidR="005331C5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 en USD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0A9" w14:textId="77777777" w:rsidR="00D00240" w:rsidRPr="006F27B7" w:rsidRDefault="00D00240" w:rsidP="00D0024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C25" w14:textId="77777777" w:rsidR="00D00240" w:rsidRPr="006F27B7" w:rsidRDefault="00D00240" w:rsidP="00D0024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F27B7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75750B4D" w14:textId="77777777" w:rsidR="006F27B7" w:rsidRDefault="006F27B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B736595" w14:textId="5455D4BA" w:rsidR="0044190D" w:rsidRPr="008460C4" w:rsidRDefault="0044190D" w:rsidP="006F27B7">
      <w:pPr>
        <w:tabs>
          <w:tab w:val="left" w:pos="601"/>
          <w:tab w:val="left" w:pos="1916"/>
        </w:tabs>
        <w:rPr>
          <w:rFonts w:ascii="Arial" w:hAnsi="Arial" w:cs="Arial"/>
          <w:b/>
          <w:sz w:val="24"/>
        </w:rPr>
      </w:pPr>
    </w:p>
    <w:p w14:paraId="4A236E64" w14:textId="77777777" w:rsidR="00E97B74" w:rsidRDefault="00E97B74" w:rsidP="00E97B74">
      <w:pPr>
        <w:tabs>
          <w:tab w:val="left" w:pos="3179"/>
          <w:tab w:val="right" w:pos="9475"/>
        </w:tabs>
        <w:ind w:firstLine="709"/>
        <w:rPr>
          <w:rFonts w:ascii="Arial" w:hAnsi="Arial" w:cs="Arial"/>
          <w:b/>
          <w:sz w:val="24"/>
        </w:rPr>
      </w:pPr>
    </w:p>
    <w:p w14:paraId="1F1C558F" w14:textId="77777777" w:rsidR="004328DF" w:rsidRDefault="004328DF" w:rsidP="00E97B74">
      <w:pPr>
        <w:tabs>
          <w:tab w:val="left" w:pos="3179"/>
          <w:tab w:val="right" w:pos="9475"/>
        </w:tabs>
        <w:ind w:firstLine="709"/>
        <w:rPr>
          <w:rFonts w:ascii="Arial" w:hAnsi="Arial" w:cs="Arial"/>
          <w:b/>
          <w:sz w:val="24"/>
        </w:rPr>
      </w:pPr>
    </w:p>
    <w:p w14:paraId="4F0EEBBA" w14:textId="77777777" w:rsidR="004328DF" w:rsidRDefault="004328DF" w:rsidP="00E97B74">
      <w:pPr>
        <w:tabs>
          <w:tab w:val="left" w:pos="3179"/>
          <w:tab w:val="right" w:pos="9475"/>
        </w:tabs>
        <w:ind w:firstLine="709"/>
        <w:rPr>
          <w:rFonts w:ascii="Arial" w:hAnsi="Arial" w:cs="Arial"/>
          <w:b/>
          <w:sz w:val="24"/>
        </w:rPr>
      </w:pPr>
    </w:p>
    <w:p w14:paraId="728A23AC" w14:textId="77777777" w:rsidR="004328DF" w:rsidRDefault="004328DF" w:rsidP="00E97B74">
      <w:pPr>
        <w:tabs>
          <w:tab w:val="left" w:pos="3179"/>
          <w:tab w:val="right" w:pos="9475"/>
        </w:tabs>
        <w:ind w:firstLine="709"/>
        <w:rPr>
          <w:rFonts w:ascii="Arial" w:hAnsi="Arial" w:cs="Arial"/>
          <w:b/>
          <w:sz w:val="24"/>
        </w:rPr>
      </w:pPr>
    </w:p>
    <w:p w14:paraId="3ECB7342" w14:textId="77777777" w:rsidR="004328DF" w:rsidRPr="008460C4" w:rsidRDefault="004328DF" w:rsidP="00E97B74">
      <w:pPr>
        <w:tabs>
          <w:tab w:val="left" w:pos="3179"/>
          <w:tab w:val="right" w:pos="9475"/>
        </w:tabs>
        <w:ind w:firstLine="709"/>
        <w:rPr>
          <w:rFonts w:ascii="Arial" w:hAnsi="Arial" w:cs="Arial"/>
          <w:b/>
          <w:sz w:val="24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695"/>
        <w:gridCol w:w="8153"/>
      </w:tblGrid>
      <w:tr w:rsidR="00E97B74" w:rsidRPr="008460C4" w14:paraId="572B5421" w14:textId="77777777" w:rsidTr="004328DF">
        <w:trPr>
          <w:trHeight w:val="250"/>
        </w:trPr>
        <w:tc>
          <w:tcPr>
            <w:tcW w:w="12514" w:type="dxa"/>
            <w:gridSpan w:val="3"/>
          </w:tcPr>
          <w:p w14:paraId="6602B80E" w14:textId="1EB71368" w:rsidR="00E97B74" w:rsidRPr="008460C4" w:rsidRDefault="00E97B74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 xml:space="preserve">Detalle de los campos requeridos en la </w:t>
            </w:r>
            <w:r w:rsidR="002A1CB3"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tabla IBCR</w:t>
            </w: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01</w:t>
            </w:r>
          </w:p>
        </w:tc>
      </w:tr>
      <w:tr w:rsidR="00E97B74" w:rsidRPr="008460C4" w14:paraId="6015C666" w14:textId="77777777" w:rsidTr="004328DF">
        <w:trPr>
          <w:trHeight w:val="1500"/>
        </w:trPr>
        <w:tc>
          <w:tcPr>
            <w:tcW w:w="12514" w:type="dxa"/>
            <w:gridSpan w:val="3"/>
            <w:vAlign w:val="center"/>
          </w:tcPr>
          <w:p w14:paraId="66197A1F" w14:textId="3C2F1D09" w:rsidR="00C74E08" w:rsidRPr="00C74E08" w:rsidRDefault="00C74E08" w:rsidP="00C74E08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C74E0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Este requerimiento está compuesto por cuentas de mayor, subcuentas y sub-subcuentas, en las cuales se debe reportar la información requerida sobre las tran</w:t>
            </w:r>
            <w:r w:rsidR="004C22B5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s</w:t>
            </w:r>
            <w:r w:rsidRPr="00C74E0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ferencias realizadas por medio del servicio Transfer365 Business, originadas y recibidas por personas naturales y jurídicas.</w:t>
            </w:r>
          </w:p>
          <w:p w14:paraId="7A6EF1EB" w14:textId="77777777" w:rsidR="00C74E08" w:rsidRPr="00C74E08" w:rsidRDefault="00C74E08" w:rsidP="00C74E08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</w:p>
          <w:p w14:paraId="586E0424" w14:textId="0D43AB7A" w:rsidR="00E97B74" w:rsidRPr="008460C4" w:rsidRDefault="00C74E08" w:rsidP="00C74E08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C74E0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Para cada una de las cuentas debe reportarse el valor en Unidades e Importes en USD según corresponda al "Tipo de Dato" seleccionado. Debe verificarse que los datos colocados en las cuentas de mayor y las subcuentas correspondan a la sumatoria correcta de las sub-subcuentas.</w:t>
            </w:r>
          </w:p>
        </w:tc>
      </w:tr>
      <w:tr w:rsidR="00E97B74" w:rsidRPr="008460C4" w14:paraId="5A9E28B3" w14:textId="77777777" w:rsidTr="004328DF">
        <w:trPr>
          <w:trHeight w:val="250"/>
        </w:trPr>
        <w:tc>
          <w:tcPr>
            <w:tcW w:w="12514" w:type="dxa"/>
            <w:gridSpan w:val="3"/>
          </w:tcPr>
          <w:p w14:paraId="4E34CCB5" w14:textId="08BAB7EF" w:rsidR="00E97B74" w:rsidRPr="008460C4" w:rsidRDefault="00E97B74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Periodicidad = Trimestral</w:t>
            </w:r>
          </w:p>
        </w:tc>
      </w:tr>
      <w:tr w:rsidR="00E97B74" w:rsidRPr="008460C4" w14:paraId="0F4AAA64" w14:textId="77777777" w:rsidTr="004328DF">
        <w:trPr>
          <w:trHeight w:val="487"/>
        </w:trPr>
        <w:tc>
          <w:tcPr>
            <w:tcW w:w="1666" w:type="dxa"/>
            <w:vAlign w:val="center"/>
          </w:tcPr>
          <w:p w14:paraId="008C38EB" w14:textId="77777777" w:rsidR="00E97B74" w:rsidRPr="008460C4" w:rsidRDefault="00E97B74" w:rsidP="004328D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Código de cuenta</w:t>
            </w:r>
          </w:p>
        </w:tc>
        <w:tc>
          <w:tcPr>
            <w:tcW w:w="2695" w:type="dxa"/>
            <w:vAlign w:val="center"/>
          </w:tcPr>
          <w:p w14:paraId="1E703357" w14:textId="77777777" w:rsidR="00E97B74" w:rsidRPr="008460C4" w:rsidRDefault="00E97B74" w:rsidP="004328D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Requerimiento</w:t>
            </w:r>
          </w:p>
        </w:tc>
        <w:tc>
          <w:tcPr>
            <w:tcW w:w="8153" w:type="dxa"/>
            <w:vAlign w:val="center"/>
          </w:tcPr>
          <w:p w14:paraId="516E4B46" w14:textId="77777777" w:rsidR="00E97B74" w:rsidRPr="008460C4" w:rsidRDefault="00E97B74" w:rsidP="004328D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7574A7" w:rsidRPr="008460C4" w14:paraId="33DA7A81" w14:textId="77777777" w:rsidTr="004328DF">
        <w:trPr>
          <w:trHeight w:val="1690"/>
        </w:trPr>
        <w:tc>
          <w:tcPr>
            <w:tcW w:w="1666" w:type="dxa"/>
            <w:shd w:val="clear" w:color="auto" w:fill="auto"/>
            <w:vAlign w:val="center"/>
          </w:tcPr>
          <w:p w14:paraId="3E7773FA" w14:textId="77777777" w:rsidR="007574A7" w:rsidRPr="006F27B7" w:rsidRDefault="007574A7" w:rsidP="007574A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27B7"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  <w:t>IBCR0101</w:t>
            </w:r>
          </w:p>
        </w:tc>
        <w:tc>
          <w:tcPr>
            <w:tcW w:w="2695" w:type="dxa"/>
            <w:vAlign w:val="center"/>
          </w:tcPr>
          <w:p w14:paraId="07A919C3" w14:textId="7A765637" w:rsidR="007574A7" w:rsidRPr="007574A7" w:rsidRDefault="007574A7" w:rsidP="007574A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574A7">
              <w:rPr>
                <w:rFonts w:ascii="Museo Sans 300" w:hAnsi="Museo Sans 300" w:cs="Calibri"/>
                <w:color w:val="000000"/>
                <w:sz w:val="22"/>
                <w:szCs w:val="22"/>
              </w:rPr>
              <w:t>Transacciones de crédito de Banco a Banco exitosas (Como Participante Origen)</w:t>
            </w:r>
          </w:p>
        </w:tc>
        <w:tc>
          <w:tcPr>
            <w:tcW w:w="8153" w:type="dxa"/>
            <w:vAlign w:val="center"/>
          </w:tcPr>
          <w:p w14:paraId="7D4DFC71" w14:textId="45E2DA34" w:rsidR="007574A7" w:rsidRPr="007574A7" w:rsidRDefault="007574A7" w:rsidP="007574A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574A7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las operaciones originadas por medio del servicio Transfer365 Business, detallando el tipo de cliente que las ordenó, segmentando a las personas jurídicas en Cuenta Propia o Autoempleo, Micro Empresa, Pequeña Empresa, Mediana Empresa, Gran Empresa y Gobierno, y a las personas naturales en Género Femenino y Género Masculino.</w:t>
            </w:r>
          </w:p>
        </w:tc>
      </w:tr>
      <w:tr w:rsidR="007574A7" w:rsidRPr="008460C4" w14:paraId="3EEDFC47" w14:textId="77777777" w:rsidTr="004328DF">
        <w:trPr>
          <w:trHeight w:val="1428"/>
        </w:trPr>
        <w:tc>
          <w:tcPr>
            <w:tcW w:w="1666" w:type="dxa"/>
            <w:shd w:val="clear" w:color="auto" w:fill="auto"/>
            <w:vAlign w:val="center"/>
          </w:tcPr>
          <w:p w14:paraId="5F9A7FA7" w14:textId="77777777" w:rsidR="007574A7" w:rsidRPr="006F27B7" w:rsidRDefault="007574A7" w:rsidP="007574A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27B7"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  <w:t>IBCR0102</w:t>
            </w:r>
          </w:p>
        </w:tc>
        <w:tc>
          <w:tcPr>
            <w:tcW w:w="2695" w:type="dxa"/>
            <w:vAlign w:val="center"/>
          </w:tcPr>
          <w:p w14:paraId="45200CDF" w14:textId="04E11526" w:rsidR="007574A7" w:rsidRPr="007574A7" w:rsidRDefault="007574A7" w:rsidP="007574A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574A7">
              <w:rPr>
                <w:rFonts w:ascii="Museo Sans 300" w:hAnsi="Museo Sans 300" w:cs="Calibri"/>
                <w:color w:val="000000"/>
                <w:sz w:val="22"/>
                <w:szCs w:val="22"/>
              </w:rPr>
              <w:t>Transacciones de crédito de Banco a Banco exitosas (Como Participante Destino)</w:t>
            </w:r>
          </w:p>
        </w:tc>
        <w:tc>
          <w:tcPr>
            <w:tcW w:w="8153" w:type="dxa"/>
            <w:vAlign w:val="center"/>
          </w:tcPr>
          <w:p w14:paraId="799AB3BB" w14:textId="58242825" w:rsidR="007574A7" w:rsidRPr="007574A7" w:rsidRDefault="007574A7" w:rsidP="007574A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574A7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las operaciones recibidas por medio del servicio Transfer365 Business, detallando el tipo de cliente receptor o beneficiario, segmentando a las personas jurídicas en Cuenta Propia o Autoempleo, Micro Empresa, Pequeña Empresa, Mediana Empresa, Gran Empresa y Gobierno, y a las personas naturales en Género Femenino y Género Masculino.</w:t>
            </w:r>
          </w:p>
        </w:tc>
      </w:tr>
    </w:tbl>
    <w:p w14:paraId="0593E3F4" w14:textId="77777777" w:rsidR="00E97B74" w:rsidRPr="008460C4" w:rsidRDefault="00E97B7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7EE8924" w14:textId="77777777" w:rsidR="00E97B74" w:rsidRPr="008460C4" w:rsidRDefault="00E97B7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217242E" w14:textId="77777777" w:rsidR="00E97B74" w:rsidRPr="008460C4" w:rsidRDefault="00E97B7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7B3E0B3" w14:textId="77777777" w:rsidR="00E97B74" w:rsidRPr="008460C4" w:rsidRDefault="00E97B7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801CC8F" w14:textId="77777777" w:rsidR="00E97B74" w:rsidRPr="008460C4" w:rsidRDefault="00E97B7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C006724" w14:textId="77777777" w:rsidR="00E97B74" w:rsidRPr="008460C4" w:rsidRDefault="00E97B7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13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4394"/>
        <w:gridCol w:w="992"/>
        <w:gridCol w:w="993"/>
        <w:gridCol w:w="992"/>
        <w:gridCol w:w="862"/>
        <w:gridCol w:w="839"/>
        <w:gridCol w:w="567"/>
        <w:gridCol w:w="992"/>
      </w:tblGrid>
      <w:tr w:rsidR="00A74F7E" w:rsidRPr="008460C4" w14:paraId="4A6E773D" w14:textId="77777777" w:rsidTr="00CE4C6C">
        <w:trPr>
          <w:trHeight w:val="170"/>
          <w:tblHeader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63FC" w14:textId="58FD3BF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lastRenderedPageBreak/>
              <w:t xml:space="preserve">IBCR02 - </w:t>
            </w:r>
            <w:r w:rsidR="00D12993" w:rsidRPr="00D12993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“Detalle de Usuarios en Sistemas de Pagos</w:t>
            </w:r>
            <w:r w:rsidR="00D12993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”</w:t>
            </w:r>
          </w:p>
        </w:tc>
      </w:tr>
      <w:tr w:rsidR="00A74F7E" w:rsidRPr="008460C4" w14:paraId="7E123E22" w14:textId="77777777" w:rsidTr="00CE4C6C">
        <w:trPr>
          <w:trHeight w:val="170"/>
          <w:tblHeader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3DF3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(Valores en Unidades) </w:t>
            </w:r>
          </w:p>
        </w:tc>
      </w:tr>
      <w:tr w:rsidR="002D0DA2" w:rsidRPr="008460C4" w14:paraId="6E8D9563" w14:textId="77777777" w:rsidTr="00C929A5">
        <w:trPr>
          <w:trHeight w:val="17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E69AA9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C8060F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9D3DEB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5D63B9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C773B8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AF2693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Periodo a reportar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6788E1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FAF169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0C2288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95AFFF" w14:textId="77777777" w:rsidR="00A74F7E" w:rsidRPr="008460C4" w:rsidRDefault="00A74F7E" w:rsidP="00A74F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DF1B6A" w:rsidRPr="008460C4" w14:paraId="2EF3FA91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36BD" w14:textId="5D270F0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D8BB" w14:textId="4DB8FB4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8999" w14:textId="497D2EE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vinculaciones del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A299" w14:textId="4D23A79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6B3" w14:textId="6BE058E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D940" w14:textId="18BFF0C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5F7D" w14:textId="1685188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262F" w14:textId="0B0AADC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C8DF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C6CA" w14:textId="33B9E17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9080F97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5594" w14:textId="7C81416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04DB" w14:textId="50FD6E2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0339" w14:textId="7F46789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Naturales que tienen vinculado 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8E5A" w14:textId="7D0A9BB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FB13" w14:textId="1B03C7D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BC5B" w14:textId="7B175F2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A83B" w14:textId="4AAA03E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A99D" w14:textId="7765941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BF21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3FB0" w14:textId="0EEFB71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50AB2083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E6BB" w14:textId="7F3EB62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435D" w14:textId="4501802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IBCR02030101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1FCE" w14:textId="71CB96DB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CD39" w14:textId="1D4E9FFB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BDB3" w14:textId="6C5C186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C7F" w14:textId="242023E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1057" w14:textId="000ED0C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A907" w14:textId="536B428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6010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1CA7" w14:textId="54E4C4C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625C7CC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265E" w14:textId="57D9241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C9C0" w14:textId="1A07281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IBCR02030102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B047" w14:textId="4ABEAC4E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725A" w14:textId="675F1968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961" w14:textId="465E8D5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A2D" w14:textId="34600A6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AC8A" w14:textId="637D0C0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E46" w14:textId="4F43623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C2F5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10D5" w14:textId="671C244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6193385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9FDE" w14:textId="5E67725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01C9" w14:textId="3FC352A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IBCR020302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327D" w14:textId="0CE957F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Jurídicas que tienen vinculado 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E7A3" w14:textId="3DA9D15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265E" w14:textId="36D13DB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A8F0" w14:textId="14387A8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A8EC" w14:textId="55C174F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463F" w14:textId="79B1257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9091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CE8F" w14:textId="1BF6F1C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EE4D0DF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3A9F" w14:textId="1784852C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E6A3" w14:textId="597FAA0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E53D" w14:textId="400F200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Nuevas vinculaciones del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2FE5" w14:textId="6BA5B43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631E" w14:textId="4EFF447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6AB5" w14:textId="31F1B88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A8D9" w14:textId="2141218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79DA" w14:textId="5AB130D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850D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09EF" w14:textId="5AAC2D7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FC2686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B395" w14:textId="6D803E4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47F2" w14:textId="48B7C78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IBCR020401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D712" w14:textId="05F8E96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Naturales que vincularon 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A44D" w14:textId="1A58AA9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2B36" w14:textId="56940D9C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9F97" w14:textId="08DAF57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500D" w14:textId="530776E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E7A7" w14:textId="606936E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BED8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41C2" w14:textId="3F6B7A6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A541E2A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D2E0" w14:textId="653EB25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9478" w14:textId="41DD850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IBCR02040101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A92B" w14:textId="79625F30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BC39" w14:textId="1944B13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BC3C" w14:textId="7B5064D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285B" w14:textId="5639C40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0DBD" w14:textId="0123243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EDF7" w14:textId="3C31A86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028E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FC06" w14:textId="581731E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5C5DAC08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FCA2" w14:textId="401549D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8B6" w14:textId="2D240BE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IBCR02040102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E3AF" w14:textId="2CCD6C94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63E7" w14:textId="0CE1EA6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58A7" w14:textId="51E9F41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04C" w14:textId="1746EB0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773" w14:textId="16B44ED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89B9" w14:textId="1E41E81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5AF8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B0FC" w14:textId="6170E37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A8EDD3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0CAD" w14:textId="10C5A753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2DB4" w14:textId="5FF39CA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IBCR020402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89A" w14:textId="5CF0185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Jurídicas que vincularon 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86FD" w14:textId="42D224E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76D7" w14:textId="12DF0E0F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1BA2" w14:textId="122B224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BD57" w14:textId="1BCDD20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81E2" w14:textId="4200570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7552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A9CC" w14:textId="221674C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443C483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FC16" w14:textId="2BC4BEB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8F83" w14:textId="6727EDC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8549" w14:textId="0E37E79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Desvinculaciones del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FC31" w14:textId="528A4DE8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9FE5" w14:textId="1EDB9ACB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E198" w14:textId="69CE2B9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500D" w14:textId="256B5BD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F4E" w14:textId="22AFC12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201A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4AFA" w14:textId="4B91611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6F5F37A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29E5" w14:textId="136E2FD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18F3" w14:textId="7413529C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IBCR020501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E531" w14:textId="5598C94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Naturales que desvincularon 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426" w14:textId="23466F1F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2AE2" w14:textId="6021C1D7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D673" w14:textId="0A163D2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F57D" w14:textId="1235F30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6BB1" w14:textId="3AB8AA1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3062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D33B" w14:textId="5962BCD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9F6DADE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DF5C" w14:textId="0C5566D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9B7A" w14:textId="5C241AB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IBCR02050101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3CA2" w14:textId="3D8B0BC9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FE39" w14:textId="3BF3D86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B5C9" w14:textId="14C0CB4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BB23" w14:textId="4342DB3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DC65" w14:textId="76E10CA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EEC0" w14:textId="32AF083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107F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9C52" w14:textId="7FDAB33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431E06EA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51C2" w14:textId="05862B6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7AE3" w14:textId="1046F61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IBCR02050102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103D" w14:textId="6F1B93BE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A95B" w14:textId="041B312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06E9" w14:textId="2238B68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066B" w14:textId="74BE1B7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EE52" w14:textId="3C30DC0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8326" w14:textId="3975E81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2DF5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F217" w14:textId="7B5665C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620D80E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1F71" w14:textId="639DC19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1A20" w14:textId="727BC65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IBCR020502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2301" w14:textId="2162FDF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Jurídicas que desvincularon el número celular para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AE11" w14:textId="3C8B0A1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6758" w14:textId="3D0FC264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520A" w14:textId="20A1579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36E1" w14:textId="68A9E67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2922" w14:textId="58FC30C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DD8F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997B" w14:textId="5DE9688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E29F03F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58CB" w14:textId="162E488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3710" w14:textId="4F02902A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606B" w14:textId="280C584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Usuarios que ejecutaron operaciones por primera vez en Transfer365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A93D" w14:textId="5E5B585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3DC3" w14:textId="7158A08C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28F2" w14:textId="70141BB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B436" w14:textId="4E78E55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75D3" w14:textId="0F02558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0361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9773" w14:textId="6797F49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AE49D99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4FB7" w14:textId="24E4C50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0D79" w14:textId="6046159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IBCR020601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CDAD" w14:textId="419640B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Naturales que ejecutaron operaciones por primera vez en Transfer365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1CD9" w14:textId="4B8FD2F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70C0" w14:textId="679D6D2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26E8" w14:textId="1D72459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4BC1" w14:textId="43E3ACE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EACE" w14:textId="106E1DD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A372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389D" w14:textId="6B7AE8B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9212530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EA1F" w14:textId="779EB62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lastRenderedPageBreak/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84B3" w14:textId="4B7B2BD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IBCR02060101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8DE9" w14:textId="1E06F0B6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F709" w14:textId="653D9B4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1AD7" w14:textId="0779D51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8CA4" w14:textId="67EFDFD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1D96" w14:textId="786A2B5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CB32" w14:textId="1C0CACD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36DA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FC13" w14:textId="2D4EF1C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9DA711A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9CCD" w14:textId="29EE21A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096A" w14:textId="5FD0B5B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IBCR02060102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F009" w14:textId="28118270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82E2" w14:textId="489EDC1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C402" w14:textId="116EA5B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6B81" w14:textId="5CD92AC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E11F" w14:textId="124A524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3104" w14:textId="48436D0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1642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B77A" w14:textId="5DBA42F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D82B380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452A" w14:textId="3A53E81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0E8A" w14:textId="471FBA1C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IBCR020602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7309" w14:textId="66B81A5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Jurídicas que ejecutaron operaciones por primera vez en Transfer365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153C" w14:textId="4DA8CC8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727E" w14:textId="5FBA86F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217E" w14:textId="11D7C51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B0D2" w14:textId="1DB0A84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3E29" w14:textId="1D35342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6484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995" w14:textId="1D1E1C5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5C92EBA5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BF42" w14:textId="616F8BC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ED44" w14:textId="6318F1C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1C93" w14:textId="79CA69D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Usuarios que ejecutaron una operación por primera vez en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0932" w14:textId="27316E6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9C2E" w14:textId="2E66100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6276" w14:textId="1C80F05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02DE" w14:textId="1991551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A263" w14:textId="7779DCC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A274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2AF7" w14:textId="1918539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55D99874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EF56" w14:textId="19C874A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7A48" w14:textId="09AF772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IBCR020701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CCF0" w14:textId="2C78D75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Cantidad de Personas Naturales que ejecutaron operaciones por primera vez en Transfer365 Móvil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D02D" w14:textId="554C1E8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4902" w14:textId="643BE3E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9277" w14:textId="68A2097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B6AC" w14:textId="2B5265E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BD59" w14:textId="131B83C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E982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E289" w14:textId="219AC8E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31BBCF9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8F8E" w14:textId="123B580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0643" w14:textId="6527CCD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IBCR02070101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23B7" w14:textId="523E80F7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E233" w14:textId="4A1AF3F4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7348" w14:textId="070DB8E7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3FD6" w14:textId="347B208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D4CD" w14:textId="729CA89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9110" w14:textId="7EFDCF1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5CA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AD57" w14:textId="69FDFAB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A6CF2FA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522E" w14:textId="1B63F2E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919F" w14:textId="75626D3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IBCR02070102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4240" w14:textId="5FBD92E1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61A5" w14:textId="4F88578F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F352" w14:textId="3C93E64F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7EB6" w14:textId="10F74AF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D181" w14:textId="7A04305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FCFC" w14:textId="0DBF331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F17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9A07" w14:textId="7B17460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16641A2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6B83" w14:textId="7726410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62D3" w14:textId="61F1DCA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IBCR020702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F126" w14:textId="4DC64B9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Cantidad de Personas Jurídicas que ejecutaron operaciones por primera vez en Transfer365 Móvil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16FE" w14:textId="46E66A7C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0676" w14:textId="108FFF4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9DD4" w14:textId="7F40ED4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BA5D" w14:textId="78DCB11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4E4A" w14:textId="45836F0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31D1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FCF6" w14:textId="5E47B3D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0B93D5A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BCA4" w14:textId="4795B48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C2C9" w14:textId="0F5B86D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5F60" w14:textId="1AAE4A1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Usuarios que ejecutaron una operación por primera vez en Transfer365 Business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D539" w14:textId="7FCA22F4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9C09" w14:textId="08ABD62B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E52E" w14:textId="4343D5E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DC5E" w14:textId="1C721E8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E701" w14:textId="610983B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D793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DD72" w14:textId="45100F6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2664DC2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5E7E" w14:textId="4362CF4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D579" w14:textId="45D7F2F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IBCR020801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6AA9" w14:textId="0F84DBF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Naturales que ejecutaron operaciones por primera vez en Transfer365 Business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97DB" w14:textId="142BB42B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8AD1" w14:textId="6BAB8F9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611A" w14:textId="2FB16A8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C882" w14:textId="444FA31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078F" w14:textId="3E2F929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CBBE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2D36" w14:textId="4217E61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8865715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B67D" w14:textId="336C04F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96EF" w14:textId="5317ABCC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IBCR02080101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F7D0" w14:textId="361DCFED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A7C0" w14:textId="29E34A37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4BA4" w14:textId="0FA2E07F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92B8" w14:textId="768B2AA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62E6" w14:textId="53F0EDB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0B63" w14:textId="5CDC483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BC4A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4F3C" w14:textId="09CC464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0BC74F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B9DD" w14:textId="19553E2A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293B" w14:textId="59B8B7F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IBCR02080102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7D05" w14:textId="4AFA8BE6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18B0" w14:textId="7CB187E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D2AE" w14:textId="41B8A9C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6A2" w14:textId="645500F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A480" w14:textId="2C13ECB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687D" w14:textId="136DC7A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60C5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4BD9" w14:textId="759240D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50801E7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5BC7" w14:textId="0E15BF7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A87A" w14:textId="09BC1D4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IBCR020802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193B" w14:textId="5086A36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Jurídicas que ejecutaron operaciones por primera vez en Transfer365 Business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95CC" w14:textId="06CD6D44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70C7" w14:textId="11E58D5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4894" w14:textId="2E6D037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17C7" w14:textId="272A246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081B" w14:textId="16C2494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D358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A126" w14:textId="3682BAF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ABADE3A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7F0A" w14:textId="1935BC2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7941" w14:textId="12C4EDE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6530" w14:textId="4B100CDA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Usuarios que ejecutaron una operación por primera vez en Transfer365 CA-RD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D393" w14:textId="504B146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B93F" w14:textId="6B59C31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6FB1" w14:textId="6D9E8B9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AFEB" w14:textId="765D32A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A351" w14:textId="706E4AE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FED8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6297" w14:textId="523C45F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CB57C55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005B" w14:textId="779475E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801F" w14:textId="5926D2F3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IBCR020901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EFAB" w14:textId="43072B9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Naturales que ejecutaron operaciones por primera vez en Transfer365 CA-RD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34C1" w14:textId="6D555B5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D4CF" w14:textId="7E9EECE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FD6A" w14:textId="31F440E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9AC9" w14:textId="026A9AB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CB3E" w14:textId="4EBD115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C22C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1C0" w14:textId="464E909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98BBC53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8A96" w14:textId="5D754DD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A829" w14:textId="78CC0AE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IBCR02090101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F68C" w14:textId="5873EC21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47E8" w14:textId="4F0EEAB8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4A19" w14:textId="0A4F6F3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917A" w14:textId="246A205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BA7B" w14:textId="16678C8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CD43" w14:textId="1D864E7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4F3E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D770" w14:textId="447BF82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F12E083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B7CA" w14:textId="327E30B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68C6" w14:textId="3F276D2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IBCR02090102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23BC" w14:textId="5B4FF137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44B" w14:textId="62EBC55C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3D13" w14:textId="09FF486C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D4DA" w14:textId="2189FD3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6598" w14:textId="45C4511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D1D" w14:textId="1766DF7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23A9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C0DF" w14:textId="60973CA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218C5FC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CF97" w14:textId="1BBF7DA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B111" w14:textId="6109D66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IBCR020902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B184" w14:textId="1010A4E3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Cantidad de Personas Jurídicas que ejecutaron operaciones por primera vez en Transfer365 CA-RD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F4B6" w14:textId="24FED8D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C934" w14:textId="5FD27C5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969F" w14:textId="28F8D83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3D96" w14:textId="6D8BA22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6595" w14:textId="20D97D4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C08C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9646" w14:textId="52A7DA0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66905C9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41F" w14:textId="16F25F6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8F5C" w14:textId="05482E1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6495" w14:textId="73E188CC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Clientes de Transfer365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8FC1" w14:textId="0C64BC4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C0F8" w14:textId="0F96BE7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CC9F" w14:textId="2514AAB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EA92" w14:textId="24E570F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B1B7" w14:textId="112B88B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88AD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54D4" w14:textId="4E28141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4757B4B7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AF68" w14:textId="12A4C42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1C3F" w14:textId="29DFD58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61CA" w14:textId="77777777" w:rsid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</w:p>
          <w:p w14:paraId="684D7334" w14:textId="03653A4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Natural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7551" w14:textId="72989B9C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A60D" w14:textId="6396B24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23DA" w14:textId="2741F1F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47F2" w14:textId="27ED201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0261" w14:textId="4EF61B5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98F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4004" w14:textId="5284409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86C2150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B377" w14:textId="67EEF55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8DB0" w14:textId="1D2F4A2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IBCR02100101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47EB" w14:textId="350BCC64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D7F1" w14:textId="36AE7BC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FCAA" w14:textId="5ECE7CF8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BD80" w14:textId="329D187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DD18" w14:textId="4FC0C6C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DCD4" w14:textId="3195AA1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7547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EA7A" w14:textId="55A9FA6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D26F64C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CF7C" w14:textId="2391674A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lastRenderedPageBreak/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7E38" w14:textId="1D4595B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IBCR02100102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10B3" w14:textId="4B3F329E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5B26" w14:textId="74F761E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9C84" w14:textId="5173049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5A61" w14:textId="4484583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20B1" w14:textId="24383E3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FDE5" w14:textId="1CB8C6B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FAA1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D46C" w14:textId="77AB129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3C93E6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B623" w14:textId="700C8A63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3068" w14:textId="45DF904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01DD" w14:textId="436FEA5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Jurídica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4D55" w14:textId="78F4539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8BBF" w14:textId="5036A42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FE5F" w14:textId="5B43B10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5022" w14:textId="4EEC0D7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2F74" w14:textId="50CEAFC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1570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282D" w14:textId="243B568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48FFA934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B60C" w14:textId="3BEDE39D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AE18" w14:textId="6A736D7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B059" w14:textId="6B982B9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Clientes de Transfer365 Móvil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3A2D" w14:textId="1373CAC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7CC8" w14:textId="5C36AAD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37C" w14:textId="38454B6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F2D2" w14:textId="5569AE7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33A8" w14:textId="5255F59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BE47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6237" w14:textId="46BBD28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2FF9887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05D6" w14:textId="323AC36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A355" w14:textId="78CB78E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BD61" w14:textId="6CDB055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Natural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39B5" w14:textId="2E88B77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BE2D" w14:textId="4DF27CE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B410" w14:textId="6AAED11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C359" w14:textId="4F97F5A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F8C9" w14:textId="13B9195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0D7C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3F69" w14:textId="3F0EAFA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0460AD2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56C6" w14:textId="7555B93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BAC7" w14:textId="1592FD1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IBCR02110101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3DC2" w14:textId="3CA93678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10AB" w14:textId="317522E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5E1E" w14:textId="75C81F0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7141" w14:textId="195C259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819D" w14:textId="7F1AF30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23F2" w14:textId="47EA90A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F8CB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6395" w14:textId="0CBC8EE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8C7026F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DCE7" w14:textId="60747D53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4FC0" w14:textId="3284911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IBCR02110102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6C0C" w14:textId="3D526231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D89B" w14:textId="38C399F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A0C1" w14:textId="42F5CB2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DBEA" w14:textId="6A807D9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64A5" w14:textId="5E603BC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D01B" w14:textId="2CE1A37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5E33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7B74" w14:textId="6749278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7537D4C9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2860" w14:textId="074E5E4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D2BA" w14:textId="4BECBF2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F9F8" w14:textId="6FB4242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Jurídica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751E" w14:textId="7C7F612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117" w14:textId="3DBFFF72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DB1A" w14:textId="09B79B4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6D01" w14:textId="63CB89C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A33E" w14:textId="127101C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603C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A80D" w14:textId="145E773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C732985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9338" w14:textId="450FB25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C448" w14:textId="063A906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B83A" w14:textId="012E3331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Clientes de Transfer365 Business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5A24" w14:textId="5BCB206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0573" w14:textId="1AA736E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D59C" w14:textId="1BF154A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8A6D" w14:textId="1449F26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5FC0" w14:textId="73E5EBF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0EA9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2EED" w14:textId="5699DDD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42AF596B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8AB0" w14:textId="2F154B8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4B2" w14:textId="5EFECB9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IBCR021201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C393" w14:textId="6F81BAD8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Natural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C01D" w14:textId="67E1224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C69D" w14:textId="42EBEF94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6A13" w14:textId="7052E40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2A1A" w14:textId="37036DB0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0110" w14:textId="1993BDC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7F94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3684" w14:textId="53E5122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A74C090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3430" w14:textId="5E86DC3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F8DD" w14:textId="76BA8E54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IBCR02120101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37EA" w14:textId="6DF32BBE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C8C6" w14:textId="15F724BD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39AE" w14:textId="454918B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BBAD" w14:textId="2045E4D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B23E" w14:textId="34690D6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B890" w14:textId="3D35226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1D16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DEB5" w14:textId="3A76BE43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EF7171C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22FE" w14:textId="24E2025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131C" w14:textId="0D80E09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IBCR02120102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F2C9" w14:textId="24347C36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EC27" w14:textId="786DE42E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5390" w14:textId="2AD7C2BB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620E" w14:textId="325649E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630B" w14:textId="335D6E0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6591" w14:textId="2252868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2F39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8110" w14:textId="52FF417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2C99EB03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4DE9" w14:textId="0C8DF36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BB16" w14:textId="3CC01482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IBCR021202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13DC" w14:textId="122BB9D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Jurídica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A2BB" w14:textId="257FE91F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C889" w14:textId="371F112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F920" w14:textId="3DE18BD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13CC" w14:textId="10BE70F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4469" w14:textId="74FFFCCE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F0A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D5E1" w14:textId="1B92659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F1049B3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9680" w14:textId="2C739BB7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801E" w14:textId="6A2992C5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F404" w14:textId="7444D14F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Clientes de Transfer365 CA-RD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ED42" w14:textId="5A4F59E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D279" w14:textId="31388773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291A" w14:textId="60B117C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8650" w14:textId="04E9EE56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89ED" w14:textId="1D68FFD5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FAEE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27EC" w14:textId="602B56C2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5BA17EF7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1E02" w14:textId="408C43F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2597" w14:textId="60188F4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FD3A" w14:textId="2FCB262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Natural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7F12" w14:textId="34A4B590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D00D" w14:textId="2DD6171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3599" w14:textId="0941065B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153D" w14:textId="1E9D969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72CB" w14:textId="1EA70E4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A0FA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5862" w14:textId="09DB7118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30592037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1FD" w14:textId="61AA871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F535" w14:textId="660DB800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IBCR02130101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B41D" w14:textId="3758C3BF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Masculino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AFC7" w14:textId="428E5B25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26B5" w14:textId="6A4B617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B72F" w14:textId="68E74049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6036" w14:textId="0A9A2ED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E529" w14:textId="58041E1C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4529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2BFB" w14:textId="31040BD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0ABA6E4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A443" w14:textId="635A57D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86B7" w14:textId="1BE9C58E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IBCR02130102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F54C" w14:textId="724C8D42" w:rsidR="00DF1B6A" w:rsidRPr="00DF1B6A" w:rsidRDefault="00DF1B6A" w:rsidP="00DF1B6A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Género 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1DC8" w14:textId="0347E226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4BD7" w14:textId="77BB7C81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23D6" w14:textId="6EA4639D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B371" w14:textId="338E6D74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D116" w14:textId="7A09D8D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2D6F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B924" w14:textId="66D1EC21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DF1B6A" w:rsidRPr="008460C4" w14:paraId="114CDCCD" w14:textId="77777777" w:rsidTr="00C929A5">
        <w:trPr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39BE" w14:textId="7DD41169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0996" w14:textId="4BACF3D6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IBCR021302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97FB" w14:textId="1F83C6AB" w:rsidR="00DF1B6A" w:rsidRPr="00DF1B6A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</w:rPr>
              <w:t xml:space="preserve">   </w:t>
            </w:r>
            <w:r w:rsidRPr="00DF1B6A">
              <w:rPr>
                <w:rFonts w:ascii="Museo Sans 300" w:hAnsi="Museo Sans 300" w:cs="Calibri"/>
                <w:color w:val="000000"/>
                <w:sz w:val="16"/>
                <w:szCs w:val="16"/>
              </w:rPr>
              <w:t>Persona Jurídica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65E0" w14:textId="1E5C976A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3F94" w14:textId="612986C9" w:rsidR="00DF1B6A" w:rsidRPr="008460C4" w:rsidRDefault="00DF1B6A" w:rsidP="00DF1B6A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FEB0" w14:textId="1124BF9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6B65" w14:textId="49D6ACEA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EA25" w14:textId="4BB47B8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48DC" w14:textId="77777777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FB56" w14:textId="65F3C0CF" w:rsidR="00DF1B6A" w:rsidRPr="008460C4" w:rsidRDefault="00DF1B6A" w:rsidP="00DF1B6A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428A7D87" w14:textId="77777777" w:rsidR="00351743" w:rsidRPr="008460C4" w:rsidRDefault="0035174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595BC96" w14:textId="77777777" w:rsidR="008B178E" w:rsidRDefault="008B178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4F969F8" w14:textId="77777777" w:rsidR="00BF7AAE" w:rsidRDefault="00BF7AA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C1D3404" w14:textId="77777777" w:rsidR="00BF7AAE" w:rsidRDefault="00BF7AA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FF50B5A" w14:textId="77777777" w:rsidR="008B178E" w:rsidRDefault="008B178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13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394"/>
        <w:gridCol w:w="6490"/>
      </w:tblGrid>
      <w:tr w:rsidR="003736B0" w:rsidRPr="008460C4" w14:paraId="0D871CED" w14:textId="77777777" w:rsidTr="000D3A54">
        <w:trPr>
          <w:trHeight w:val="20"/>
          <w:jc w:val="center"/>
        </w:trPr>
        <w:tc>
          <w:tcPr>
            <w:tcW w:w="13006" w:type="dxa"/>
            <w:gridSpan w:val="3"/>
            <w:shd w:val="clear" w:color="auto" w:fill="auto"/>
            <w:noWrap/>
            <w:vAlign w:val="center"/>
            <w:hideMark/>
          </w:tcPr>
          <w:p w14:paraId="56B23424" w14:textId="77777777" w:rsidR="003736B0" w:rsidRPr="008460C4" w:rsidRDefault="003736B0" w:rsidP="003736B0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lastRenderedPageBreak/>
              <w:t>Detalle de los campos requeridos en la tabla IBCR02</w:t>
            </w:r>
          </w:p>
        </w:tc>
      </w:tr>
      <w:tr w:rsidR="003736B0" w:rsidRPr="008460C4" w14:paraId="680A5F21" w14:textId="77777777" w:rsidTr="000D3A54">
        <w:trPr>
          <w:trHeight w:val="20"/>
          <w:jc w:val="center"/>
        </w:trPr>
        <w:tc>
          <w:tcPr>
            <w:tcW w:w="13006" w:type="dxa"/>
            <w:gridSpan w:val="3"/>
            <w:shd w:val="clear" w:color="auto" w:fill="auto"/>
            <w:vAlign w:val="center"/>
            <w:hideMark/>
          </w:tcPr>
          <w:p w14:paraId="136D6D64" w14:textId="3ADDB54F" w:rsidR="003736B0" w:rsidRPr="008460C4" w:rsidRDefault="000D3A54" w:rsidP="00C929A5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0D3A5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Este requerimiento está compuesto por cuentas de mayor y subcuentas, en las cuales se deben reportar la </w:t>
            </w:r>
            <w:r w:rsidR="00D12993" w:rsidRPr="000D3A5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información</w:t>
            </w:r>
            <w:r w:rsidRPr="000D3A5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 relacionado a los clientes de su institución y que hacen uso de los sistemas de pagos administrados por Banco Central. En el campo "Valor del Dato" se debe reportar la información en Unidades por personas naturales (género masculino y género femenino) y jurídicas según el tipo de cliente. La información debe remitirse de forma trimestral.</w:t>
            </w:r>
          </w:p>
        </w:tc>
      </w:tr>
      <w:tr w:rsidR="003736B0" w:rsidRPr="008460C4" w14:paraId="53511008" w14:textId="77777777" w:rsidTr="000D3A54">
        <w:trPr>
          <w:trHeight w:val="20"/>
          <w:jc w:val="center"/>
        </w:trPr>
        <w:tc>
          <w:tcPr>
            <w:tcW w:w="13006" w:type="dxa"/>
            <w:gridSpan w:val="3"/>
            <w:shd w:val="clear" w:color="auto" w:fill="auto"/>
            <w:vAlign w:val="center"/>
            <w:hideMark/>
          </w:tcPr>
          <w:p w14:paraId="70F071F7" w14:textId="77777777" w:rsidR="003736B0" w:rsidRPr="008460C4" w:rsidRDefault="003736B0" w:rsidP="003736B0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Periodicidad = Trimestral</w:t>
            </w:r>
          </w:p>
        </w:tc>
      </w:tr>
      <w:tr w:rsidR="003736B0" w:rsidRPr="008460C4" w14:paraId="74758297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7E0F41F" w14:textId="77777777" w:rsidR="003736B0" w:rsidRPr="008460C4" w:rsidRDefault="003736B0" w:rsidP="003736B0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Código de cuenta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C0234B6" w14:textId="77777777" w:rsidR="003736B0" w:rsidRPr="008460C4" w:rsidRDefault="003736B0" w:rsidP="003736B0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Requerimiento</w:t>
            </w:r>
          </w:p>
        </w:tc>
        <w:tc>
          <w:tcPr>
            <w:tcW w:w="6490" w:type="dxa"/>
            <w:shd w:val="clear" w:color="auto" w:fill="auto"/>
            <w:vAlign w:val="center"/>
            <w:hideMark/>
          </w:tcPr>
          <w:p w14:paraId="3BACEFBA" w14:textId="77777777" w:rsidR="003736B0" w:rsidRPr="008460C4" w:rsidRDefault="003736B0" w:rsidP="003736B0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Descripción</w:t>
            </w:r>
          </w:p>
        </w:tc>
      </w:tr>
      <w:tr w:rsidR="000A1066" w:rsidRPr="008460C4" w14:paraId="311A78D7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5CDCA409" w14:textId="14E83E9D" w:rsidR="000A1066" w:rsidRPr="002607EF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8DDDBD" w14:textId="2CB6C4C9" w:rsidR="000A1066" w:rsidRPr="002607EF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Total de vinculaciones del número celular para Transfer365 Móvil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388067CA" w14:textId="0AD2BC6B" w:rsidR="000A1066" w:rsidRPr="000A1066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al total de</w:t>
            </w:r>
            <w:r w:rsidR="00C2480F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cliente </w:t>
            </w:r>
            <w:r w:rsidR="003025F2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 </w:t>
            </w:r>
            <w:r w:rsidR="003025F2"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Transfer365 Móvil</w:t>
            </w:r>
            <w:r w:rsidR="003025F2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="00C2480F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que al cierre del trimestre </w:t>
            </w:r>
            <w:r w:rsidR="003025F2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tienen </w:t>
            </w:r>
            <w:r w:rsidR="003025F2"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>vinculado</w:t>
            </w:r>
            <w:r w:rsidR="00C2480F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el número celular a </w:t>
            </w:r>
            <w:r w:rsidR="00C2480F">
              <w:rPr>
                <w:rFonts w:ascii="Museo Sans 300" w:hAnsi="Museo Sans 300" w:cs="Calibri"/>
                <w:color w:val="000000"/>
                <w:sz w:val="22"/>
                <w:szCs w:val="22"/>
              </w:rPr>
              <w:t>su</w:t>
            </w: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cuenta bancaria</w:t>
            </w:r>
            <w:r w:rsidR="003025F2">
              <w:rPr>
                <w:rFonts w:ascii="Museo Sans 300" w:hAnsi="Museo Sans 300" w:cs="Calibri"/>
                <w:color w:val="000000"/>
                <w:sz w:val="22"/>
                <w:szCs w:val="22"/>
              </w:rPr>
              <w:t>.</w:t>
            </w:r>
          </w:p>
        </w:tc>
      </w:tr>
      <w:tr w:rsidR="000A1066" w:rsidRPr="008460C4" w14:paraId="16185CA3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187CC68" w14:textId="1BDCFE80" w:rsidR="000A1066" w:rsidRPr="002607EF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B9675B" w14:textId="3CB1E26C" w:rsidR="000A1066" w:rsidRPr="002607EF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Nuevas vinculaciones del número celular para Transfer365 Móvil</w:t>
            </w:r>
          </w:p>
        </w:tc>
        <w:tc>
          <w:tcPr>
            <w:tcW w:w="6490" w:type="dxa"/>
            <w:shd w:val="clear" w:color="auto" w:fill="auto"/>
            <w:vAlign w:val="center"/>
            <w:hideMark/>
          </w:tcPr>
          <w:p w14:paraId="60BEE307" w14:textId="305D5087" w:rsidR="000A1066" w:rsidRPr="000A1066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a la cantidad de nuevas vinculaciones del número de celular a cuenta bancaria para </w:t>
            </w:r>
            <w:r w:rsidR="00BB3985"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Transfer365 Móvil</w:t>
            </w: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>, durante el trimestre a reportar, detallando las vinculaciones por tipo de persona y género.</w:t>
            </w:r>
          </w:p>
        </w:tc>
      </w:tr>
      <w:tr w:rsidR="000A1066" w:rsidRPr="008460C4" w14:paraId="491064EC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1E78E8A1" w14:textId="0F481BBC" w:rsidR="000A1066" w:rsidRPr="002607EF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81257B" w14:textId="5C5CAE3F" w:rsidR="000A1066" w:rsidRPr="002607EF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Desvinculaciones del número celular para Transfer365 Móvil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3887B3FB" w14:textId="4870F7D4" w:rsidR="000A1066" w:rsidRPr="000A1066" w:rsidRDefault="000A1066" w:rsidP="000A1066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 cantidad de desvinculaciones del número de celular que los clientes han realizado durante el trimestre que se está</w:t>
            </w:r>
            <w:r w:rsidR="00B370F4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Pr="000A1066">
              <w:rPr>
                <w:rFonts w:ascii="Museo Sans 300" w:hAnsi="Museo Sans 300" w:cs="Calibri"/>
                <w:color w:val="000000"/>
                <w:sz w:val="22"/>
                <w:szCs w:val="22"/>
              </w:rPr>
              <w:t>reportando, detallando por tipo de persona y género.</w:t>
            </w:r>
          </w:p>
        </w:tc>
      </w:tr>
      <w:tr w:rsidR="002607EF" w:rsidRPr="008460C4" w14:paraId="42C2902A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FA68B91" w14:textId="076F0F1B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4515E9" w14:textId="6FAAC4C3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Usuarios que ejecutaron operaciones por primera vez en Transfer365</w:t>
            </w:r>
          </w:p>
        </w:tc>
        <w:tc>
          <w:tcPr>
            <w:tcW w:w="6490" w:type="dxa"/>
            <w:shd w:val="clear" w:color="auto" w:fill="auto"/>
            <w:vAlign w:val="center"/>
            <w:hideMark/>
          </w:tcPr>
          <w:p w14:paraId="3C667C7D" w14:textId="5D0EF550" w:rsidR="002607EF" w:rsidRPr="00FC78DA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 cantidad</w:t>
            </w:r>
            <w:r w:rsidR="00BB6599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 usuarios </w:t>
            </w:r>
            <w:r w:rsidR="00BB6599">
              <w:rPr>
                <w:rFonts w:ascii="Museo Sans 300" w:hAnsi="Museo Sans 300" w:cs="Calibri"/>
                <w:color w:val="000000"/>
                <w:sz w:val="22"/>
                <w:szCs w:val="22"/>
              </w:rPr>
              <w:t>del trimestre a reportar</w:t>
            </w:r>
            <w:r w:rsidR="00BB6599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(personas naturales y personas jurídicas) que </w:t>
            </w:r>
            <w:r w:rsidR="00BB6599">
              <w:rPr>
                <w:rFonts w:ascii="Museo Sans 300" w:hAnsi="Museo Sans 300" w:cs="Calibri"/>
                <w:color w:val="000000"/>
                <w:sz w:val="22"/>
                <w:szCs w:val="22"/>
              </w:rPr>
              <w:t>ordenaron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por primera vez una transferencia por medio del servicio Transfer365.</w:t>
            </w:r>
          </w:p>
        </w:tc>
      </w:tr>
      <w:tr w:rsidR="002607EF" w:rsidRPr="008460C4" w14:paraId="19BA74D0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1DE4FA82" w14:textId="362DB893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6B1A53" w14:textId="385DE041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Usuarios que ejecutaron una operación por primera vez en Transfer365 Móvil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4BDDDED5" w14:textId="05A9DE5D" w:rsidR="002607EF" w:rsidRPr="00FC78DA" w:rsidRDefault="009E7D45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 cantidad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dentro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 usuarios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del trimestre a reportar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(personas naturales y personas jurídicas) que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ordenaron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por primera vez una transferencia por medio del </w:t>
            </w:r>
            <w:r w:rsidR="002607EF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servicio Transfer365 Móvil.</w:t>
            </w:r>
          </w:p>
        </w:tc>
      </w:tr>
      <w:tr w:rsidR="002607EF" w:rsidRPr="008460C4" w14:paraId="36150EA6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21200477" w14:textId="7C56545F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5805D8" w14:textId="047F384D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Usuarios que ejecutaron una operación por primera vez en Transfer365 Business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1FE52DA6" w14:textId="7A1A467C" w:rsidR="002607EF" w:rsidRPr="00FC78DA" w:rsidRDefault="009E7D45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 cantidad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 usuarios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del trimestre a reportar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(personas naturales y personas jurídicas) que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ordenaron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por primera vez una transferencia por medio del </w:t>
            </w:r>
            <w:r w:rsidR="002607EF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servicio Transfer365 Business.</w:t>
            </w:r>
          </w:p>
        </w:tc>
      </w:tr>
      <w:tr w:rsidR="002607EF" w:rsidRPr="008460C4" w14:paraId="23AA58C4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60DFCBDF" w14:textId="47E1D233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IBCR0209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9D147D" w14:textId="5330E8F7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Usuarios que ejecutaron una operación por primera vez en Transfer365 CA-RD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1927B729" w14:textId="5CF555E3" w:rsidR="002607EF" w:rsidRPr="00FC78DA" w:rsidRDefault="009E7D45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 cantidad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 usuarios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del trimestre a reportar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(personas naturales y personas jurídicas) que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ordenaron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por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lastRenderedPageBreak/>
              <w:t xml:space="preserve">primera vez una transferencia por medio del </w:t>
            </w:r>
            <w:r w:rsidR="002607EF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servicio Transfer365 CA-RD.</w:t>
            </w:r>
          </w:p>
        </w:tc>
      </w:tr>
      <w:tr w:rsidR="002607EF" w:rsidRPr="008460C4" w14:paraId="268A2AD3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591C2BDF" w14:textId="696E302E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lastRenderedPageBreak/>
              <w:t>IBCR0210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CBED98" w14:textId="04F859A9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Clientes de Transfer365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3266A30E" w14:textId="69AB1AEE" w:rsidR="002607EF" w:rsidRPr="00FC78DA" w:rsidRDefault="00124283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</w:t>
            </w:r>
            <w:r w:rsidR="002E7833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a los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clientes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dentro del trimestre a reportar, sean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personas naturales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personas jurídicas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, que ordenaron operaciones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en el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sistema</w:t>
            </w:r>
            <w:r w:rsidR="002607EF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Transfer365</w:t>
            </w:r>
            <w:r w:rsidR="004D07A5">
              <w:rPr>
                <w:rFonts w:ascii="Museo Sans 300" w:hAnsi="Museo Sans 300" w:cs="Calibri"/>
                <w:color w:val="000000"/>
                <w:sz w:val="22"/>
                <w:szCs w:val="22"/>
              </w:rPr>
              <w:t>.</w:t>
            </w:r>
            <w:r w:rsidR="00452D16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Es decir, si un mismo cliente ordeno más de una operación dentro del trimestre, se </w:t>
            </w:r>
            <w:r w:rsidR="00AD1D09">
              <w:rPr>
                <w:rFonts w:ascii="Museo Sans 300" w:hAnsi="Museo Sans 300" w:cs="Calibri"/>
                <w:color w:val="000000"/>
                <w:sz w:val="22"/>
                <w:szCs w:val="22"/>
              </w:rPr>
              <w:t>considerará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como un solo cliente.</w:t>
            </w:r>
          </w:p>
        </w:tc>
      </w:tr>
      <w:tr w:rsidR="002607EF" w:rsidRPr="008460C4" w14:paraId="1671DBED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69A8FC9D" w14:textId="6D116C0A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IBCR0211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EFF44C" w14:textId="6D746D81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Clientes de Transfer365 Móvil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1A7BB23F" w14:textId="72FFB284" w:rsidR="002607EF" w:rsidRPr="00FC78DA" w:rsidRDefault="00F90EA5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a los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clientes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dentro del trimestre a reportar, sean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personas naturales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personas jurídicas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, que ordenaron operaciones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en el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sistema </w:t>
            </w:r>
            <w:r w:rsidR="0061262C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Transfer365</w:t>
            </w:r>
            <w:r w:rsidR="0061262C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Móvil.</w:t>
            </w:r>
            <w:r w:rsidR="00124283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Es decir, si un mismo cliente ordeno más de una operación dentro del trimestre, se considerará como un solo cliente.</w:t>
            </w:r>
          </w:p>
        </w:tc>
      </w:tr>
      <w:tr w:rsidR="002607EF" w:rsidRPr="008460C4" w14:paraId="1F1D796A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290EE00D" w14:textId="37B8F8C1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IBCR0212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B61B1B" w14:textId="2699E394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Clientes de Transfer365 Business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773AA01D" w14:textId="2EFB66C4" w:rsidR="002607EF" w:rsidRPr="00FC78DA" w:rsidRDefault="00F90EA5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a los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clientes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dentro del trimestre a reportar, sean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personas naturales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personas jurídicas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, que ordenaron operaciones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en el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sistema </w:t>
            </w:r>
            <w:r w:rsidR="0061262C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Transfer365</w:t>
            </w:r>
            <w:r w:rsidR="0061262C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Business</w:t>
            </w:r>
            <w:r w:rsidR="007C1DF9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. Es </w:t>
            </w:r>
            <w:r w:rsidR="00124283">
              <w:rPr>
                <w:rFonts w:ascii="Museo Sans 300" w:hAnsi="Museo Sans 300" w:cs="Calibri"/>
                <w:color w:val="000000"/>
                <w:sz w:val="22"/>
                <w:szCs w:val="22"/>
              </w:rPr>
              <w:t>decir,</w:t>
            </w:r>
            <w:r w:rsidR="007C1DF9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si un mismo cliente ordeno </w:t>
            </w:r>
            <w:r w:rsidR="00B24F2D">
              <w:rPr>
                <w:rFonts w:ascii="Museo Sans 300" w:hAnsi="Museo Sans 300" w:cs="Calibri"/>
                <w:color w:val="000000"/>
                <w:sz w:val="22"/>
                <w:szCs w:val="22"/>
              </w:rPr>
              <w:t>más</w:t>
            </w:r>
            <w:r w:rsidR="007C1DF9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de una </w:t>
            </w:r>
            <w:r w:rsidR="00B24F2D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operación d</w:t>
            </w:r>
            <w:r w:rsidR="007C1DF9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entro del trimestre, </w:t>
            </w:r>
            <w:r w:rsidR="00B24F2D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</w:t>
            </w:r>
            <w:r w:rsidR="00124283">
              <w:rPr>
                <w:rFonts w:ascii="Museo Sans 300" w:hAnsi="Museo Sans 300" w:cs="Calibri"/>
                <w:color w:val="000000"/>
                <w:sz w:val="22"/>
                <w:szCs w:val="22"/>
              </w:rPr>
              <w:t>considerará</w:t>
            </w:r>
            <w:r w:rsidR="00B24F2D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como un</w:t>
            </w:r>
            <w:r w:rsidR="00124283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solo cliente. </w:t>
            </w:r>
          </w:p>
        </w:tc>
      </w:tr>
      <w:tr w:rsidR="002607EF" w:rsidRPr="008460C4" w14:paraId="4CBF7E52" w14:textId="77777777" w:rsidTr="0061262C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48C79B2B" w14:textId="04C24A6C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IBCR0213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989B49" w14:textId="78BC6606" w:rsidR="002607EF" w:rsidRPr="002607EF" w:rsidRDefault="002607EF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2607EF">
              <w:rPr>
                <w:rFonts w:ascii="Museo Sans 300" w:hAnsi="Museo Sans 300" w:cs="Calibri"/>
                <w:color w:val="000000"/>
                <w:sz w:val="22"/>
                <w:szCs w:val="22"/>
              </w:rPr>
              <w:t>Clientes de Transfer365 CA-RD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758A111D" w14:textId="56415A85" w:rsidR="002607EF" w:rsidRPr="00FC78DA" w:rsidRDefault="00F90EA5" w:rsidP="002607EF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a los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clientes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dentro del trimestre a reportar, sean 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personas naturales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o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personas jurídicas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, que ordenaron operaciones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22"/>
                <w:szCs w:val="22"/>
              </w:rPr>
              <w:t>en el</w:t>
            </w:r>
            <w:r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sistema </w:t>
            </w:r>
            <w:r w:rsidR="0061262C" w:rsidRPr="00FC78DA">
              <w:rPr>
                <w:rFonts w:ascii="Museo Sans 300" w:hAnsi="Museo Sans 300" w:cs="Calibri"/>
                <w:color w:val="000000"/>
                <w:sz w:val="22"/>
                <w:szCs w:val="22"/>
              </w:rPr>
              <w:t>Transfer365</w:t>
            </w:r>
            <w:r w:rsidR="0061262C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CA-RD.</w:t>
            </w:r>
            <w:r w:rsidR="00124283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 Es decir, si un mismo cliente ordeno más de una operación dentro del trimestre, se considerará como un solo cliente.</w:t>
            </w:r>
          </w:p>
        </w:tc>
      </w:tr>
    </w:tbl>
    <w:p w14:paraId="6AF6AC00" w14:textId="13801BCE" w:rsidR="00351743" w:rsidRPr="008460C4" w:rsidRDefault="0035174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EDDFC9D" w14:textId="77777777" w:rsidR="00E069B0" w:rsidRDefault="00E069B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81656E4" w14:textId="77777777" w:rsidR="00E069B0" w:rsidRDefault="00E069B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483"/>
        <w:gridCol w:w="4736"/>
        <w:gridCol w:w="828"/>
        <w:gridCol w:w="847"/>
        <w:gridCol w:w="940"/>
        <w:gridCol w:w="669"/>
        <w:gridCol w:w="926"/>
        <w:gridCol w:w="509"/>
        <w:gridCol w:w="960"/>
      </w:tblGrid>
      <w:tr w:rsidR="009B65F3" w:rsidRPr="009B65F3" w14:paraId="5090CD1E" w14:textId="77777777" w:rsidTr="00F0350E">
        <w:trPr>
          <w:trHeight w:val="375"/>
          <w:tblHeader/>
          <w:jc w:val="center"/>
        </w:trPr>
        <w:tc>
          <w:tcPr>
            <w:tcW w:w="13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9D2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B65F3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lastRenderedPageBreak/>
              <w:t xml:space="preserve">IBCR03 - Detalle de Transferencias en Transfer365 </w:t>
            </w:r>
          </w:p>
        </w:tc>
      </w:tr>
      <w:tr w:rsidR="009B65F3" w:rsidRPr="009B65F3" w14:paraId="1EE39918" w14:textId="77777777" w:rsidTr="00F0350E">
        <w:trPr>
          <w:trHeight w:val="375"/>
          <w:tblHeader/>
          <w:jc w:val="center"/>
        </w:trPr>
        <w:tc>
          <w:tcPr>
            <w:tcW w:w="1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CD3E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B65F3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(Valores en Unidades y USD) </w:t>
            </w:r>
          </w:p>
        </w:tc>
      </w:tr>
      <w:tr w:rsidR="009B65F3" w:rsidRPr="00571E66" w14:paraId="491D015C" w14:textId="77777777" w:rsidTr="00F0350E">
        <w:trPr>
          <w:trHeight w:val="1020"/>
          <w:tblHeader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74F1D5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6E3020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391ADD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C83E98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160A70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9B2D87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Periodo a reportar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D2E486A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39D096F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7FDC23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2D0B72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571E66" w:rsidRPr="009B65F3" w14:paraId="426972A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44E" w14:textId="77777777" w:rsidR="009B65F3" w:rsidRPr="009B65F3" w:rsidRDefault="009B65F3" w:rsidP="009B65F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1506" w14:textId="77777777" w:rsidR="009B65F3" w:rsidRPr="009B65F3" w:rsidRDefault="009B65F3" w:rsidP="009B65F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E94" w14:textId="77777777" w:rsidR="009B65F3" w:rsidRPr="009B65F3" w:rsidRDefault="009B65F3" w:rsidP="009B65F3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Ordenadas (originadas)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FF0" w14:textId="77777777" w:rsidR="009B65F3" w:rsidRPr="009B65F3" w:rsidRDefault="009B65F3" w:rsidP="009B65F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831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DDE" w14:textId="63191880" w:rsidR="009B65F3" w:rsidRPr="009B65F3" w:rsidRDefault="009B65F3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 w:rsidR="00F0350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756" w14:textId="76F37D45" w:rsidR="009B65F3" w:rsidRPr="009B65F3" w:rsidRDefault="009B65F3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 w:rsidR="00F0350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311E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28C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1F38" w14:textId="77777777" w:rsidR="009B65F3" w:rsidRPr="009B65F3" w:rsidRDefault="009B65F3" w:rsidP="009B65F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03ECA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2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E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22F" w14:textId="76621A80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- Transferencia entre Cuentas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9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D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7DF" w14:textId="05BA39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C2F" w14:textId="3A86CE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86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5C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0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C7060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B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6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E44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0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E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E5B" w14:textId="284084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E84" w14:textId="602F79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B6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F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92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59F6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5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9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F68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D1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D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747" w14:textId="0A09AE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6FB" w14:textId="7AA8ED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F35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4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2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4775A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B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C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2C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1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1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23E" w14:textId="2A8DF7F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49E" w14:textId="0886701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08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7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1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1B415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73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B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E0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3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9A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32F" w14:textId="6E54FA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28D" w14:textId="144E38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61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5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D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524FE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9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E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E3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D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E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61E" w14:textId="5A0E3A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562" w14:textId="6BC22C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5DD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D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8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C25ACD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2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F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3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C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5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8DE" w14:textId="61E63D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E6D" w14:textId="64A926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6D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A6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83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79F62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8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5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CF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27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B4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4F4" w14:textId="5A66B51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154" w14:textId="150294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71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2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3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CA862D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F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48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D9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4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8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285" w14:textId="4E8C84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E30" w14:textId="4566C01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C1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A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B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60BC2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9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F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5F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3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F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812" w14:textId="061C23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23E" w14:textId="366C22D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106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F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F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78D5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8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2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F2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E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43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BC1" w14:textId="3D951BB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8C12" w14:textId="2D69C3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032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F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DF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12F5E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B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5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71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29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A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6F6" w14:textId="359909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E92" w14:textId="45AC20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52C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58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7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B0AED2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E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C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D8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7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1E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780" w14:textId="104C9EE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03B" w14:textId="5827DA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FC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C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1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122A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F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9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A2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7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0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98C" w14:textId="1BFD2A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552" w14:textId="644935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CC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F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C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243B7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D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0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FAC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0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8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B53" w14:textId="58F8EB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2BD" w14:textId="0F6C22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750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88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C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04BF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0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B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E14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2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F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1F0" w14:textId="477846E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69D" w14:textId="2AA20F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E8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8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9F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887F7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C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5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F6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5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4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F7B" w14:textId="41DD903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A7A" w14:textId="744E364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9E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D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B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D9B9D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6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E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64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2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A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1FA" w14:textId="3CBD6F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4D8A" w14:textId="75C44B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7B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B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DD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E54CC3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6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6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57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65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7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408" w14:textId="5548C3A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3AC" w14:textId="67F7F5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43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8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8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B3F5A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2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D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DC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B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5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BAA" w14:textId="2C3B5A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5D0C" w14:textId="32C7B8E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6B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F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8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D1672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E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A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BC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A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8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BC3" w14:textId="226E83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7FA" w14:textId="05F4F9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CBE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3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E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D2584C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28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8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8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B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D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5B8" w14:textId="5BD4FD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6849" w14:textId="29F342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AD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6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9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E3F2F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3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1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11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6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2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7C4" w14:textId="3E50DEA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4C1" w14:textId="6CCEA8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DA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2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E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A87EF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6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C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AAA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D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2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E40" w14:textId="3B1B765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1FE" w14:textId="6385D8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60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7A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F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853767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C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0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AA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3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1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6383" w14:textId="4FCFDA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784" w14:textId="0CC248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97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A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F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824746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A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E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C7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B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3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FA6" w14:textId="178FB0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1F0" w14:textId="14760A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D9DD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8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82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92976F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0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A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EE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6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6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B54" w14:textId="621CDC0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2CD" w14:textId="1A331C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0D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D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2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696A6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D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1B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22C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8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F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0FE" w14:textId="6D18C6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B58" w14:textId="66A85E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7DE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9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4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C8FB3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A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3C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19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C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1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FA8" w14:textId="2AC167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C31" w14:textId="66F0B1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2D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2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B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C1B9F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86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3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E5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57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1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588" w14:textId="2030D6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65D" w14:textId="7A3508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2D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4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C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E6CA45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7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F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03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E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B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D95" w14:textId="3800F6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729" w14:textId="0CAB32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85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6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3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1BE63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3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5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12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E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2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EDB" w14:textId="20F784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425" w14:textId="7079E2B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7C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C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7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970FDD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7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6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F86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48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C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53A" w14:textId="0006C4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FFD" w14:textId="51A2BBB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FD8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6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35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E4C81B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2A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B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5E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B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C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197" w14:textId="347C81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424" w14:textId="1A5E5DC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2B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C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D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D0B1BC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6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0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01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2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A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664" w14:textId="75C522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C74" w14:textId="37F46C4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A64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6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3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1C137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9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0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6B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0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0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CFD" w14:textId="55F165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A33" w14:textId="1A4EDC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0EC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E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2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3D793F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F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8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8C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0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9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599" w14:textId="1443EB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6B2" w14:textId="7D96E3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04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1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7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7CB9EC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7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9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11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6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8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C99" w14:textId="5F12C2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932A" w14:textId="0E1410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273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D6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0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CED00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9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C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4F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1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ED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3DF" w14:textId="5E290A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7FB" w14:textId="4B75609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FF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E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E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2A70E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5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6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53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E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C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0C5" w14:textId="454E4C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9669" w14:textId="77C229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02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9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6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214D71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4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8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3C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04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9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067" w14:textId="5DCE4BD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13E" w14:textId="30D69E6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18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9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4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595F7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B8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F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6E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4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3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09F" w14:textId="445281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5D9" w14:textId="0375D65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57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D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F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25EB8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B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B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06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4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6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FD0" w14:textId="2A1C76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120" w14:textId="07B655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AE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0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0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C1AAB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F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D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F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EA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B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1E4" w14:textId="09B381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257" w14:textId="522014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ECD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4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D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24403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E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D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9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4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0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FF8" w14:textId="36A075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9B53" w14:textId="21C146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C9B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5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0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B89DE7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8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F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EF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C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2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58B" w14:textId="3DC0F26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945" w14:textId="2A5FF75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79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4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1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C8BC5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B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9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E6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8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7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AE5" w14:textId="2407B8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FC2" w14:textId="65C7F6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A3D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8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F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B56DB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5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4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D1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3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9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71E" w14:textId="6E37CE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18F" w14:textId="3DD0AAC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67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5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6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34216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B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33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03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A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C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DB5" w14:textId="58D18DB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118" w14:textId="0C1784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B5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8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4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96F8E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1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5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34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62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1F6" w14:textId="35DE95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120" w14:textId="546E82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65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5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6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8888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6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5A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01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62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D1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77F" w14:textId="29BC67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899" w14:textId="19EEA0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27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C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5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4FBC1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9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2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8E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4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3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89E8" w14:textId="0B9952B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28D" w14:textId="7B5552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93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8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6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53B5AA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B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0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92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A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F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117" w14:textId="4B998D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8AC" w14:textId="48DA24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C5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9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8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320899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F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D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0C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A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B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125" w14:textId="26AE6E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FF5" w14:textId="2DF14F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E2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C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7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0015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0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E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2DC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B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E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0AD" w14:textId="1B1E72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34A" w14:textId="0B05F0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98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C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1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B1FA24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C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57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89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6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2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340" w14:textId="1DE1BF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8B" w14:textId="7A25AE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BA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8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0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870719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0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8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C8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5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5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27F" w14:textId="234C80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4C0" w14:textId="13FD72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2B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8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6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BB40F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9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6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F0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6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5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28C" w14:textId="2075CFF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EC56" w14:textId="2D00D5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73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6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2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F1947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5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3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F1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A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8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25F" w14:textId="5D3A0C0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BF7" w14:textId="6E2ED0E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BA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2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C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A7461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A2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30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DD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A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1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098" w14:textId="62F7889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D45" w14:textId="51D00A2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29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0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9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8F1DA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D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B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F1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7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2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2FE" w14:textId="2C46CF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E3D" w14:textId="314C2D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DF3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8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C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5D5D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F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1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93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5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4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BEF" w14:textId="1B1AB7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1E7" w14:textId="71BAAA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2A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4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8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7A882D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8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2C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A3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1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B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444" w14:textId="0C37864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908" w14:textId="27E2FDC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4A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F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8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8F105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36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9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50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D8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9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FB5" w14:textId="1D7D3C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6DC" w14:textId="13FDA8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93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3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6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502A1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B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8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85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A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8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F05" w14:textId="38E909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1C9" w14:textId="699F943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D6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9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D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10E93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7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A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D5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4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A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0E6B" w14:textId="309D50E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C63" w14:textId="1ED8787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A0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7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A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5164C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2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7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34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F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1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611" w14:textId="7F95975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5E2" w14:textId="215132E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D54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E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B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E1AD1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E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2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EF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7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1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342" w14:textId="1AC091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E54" w14:textId="39FC2D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42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9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D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80A92B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9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C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36D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E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1D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F4F" w14:textId="31FD6C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F50" w14:textId="4D9F14B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79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7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86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354A1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3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7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C7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0C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6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CC7" w14:textId="574171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A2" w14:textId="7EDA00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17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B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DCAD5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6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2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15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8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4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479" w14:textId="7F50FD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CA4" w14:textId="0629E7E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04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4FF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8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F445F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3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E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C89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- Pago de Préstamos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B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E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4E0" w14:textId="1E3CFD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8AFC" w14:textId="0603D3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B5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B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8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B6E2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E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A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4AD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0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1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165" w14:textId="467D3C8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1EF" w14:textId="1FEB50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48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75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4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32AEA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0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0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942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6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3A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EAAB" w14:textId="05EA13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807" w14:textId="1D7004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29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7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8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2DFB2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7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C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B1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5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4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892" w14:textId="5F7C3C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F94" w14:textId="4204AA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59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9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9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B0F74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EB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9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05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C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29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021" w14:textId="006345E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E26" w14:textId="198CD0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D1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C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ED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B8AB4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B23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E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F2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F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0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822" w14:textId="2DCB174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AC1" w14:textId="61B8C6E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1E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4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3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E8F04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AF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85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8C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C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1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1EA" w14:textId="69EE20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94F" w14:textId="684C3B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DA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C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3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8D969A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1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E7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E1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7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D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AA6" w14:textId="09D488F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12A" w14:textId="1DC1F73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80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D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D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2F89D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1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2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92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E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E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D7AA" w14:textId="53CA35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8C0" w14:textId="3977E4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67F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4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C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4C083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1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9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6F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6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0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41D" w14:textId="668DF6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53B8" w14:textId="417EE6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82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F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8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68EE4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8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1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16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3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6F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5B0" w14:textId="594AFE3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739" w14:textId="747D80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EE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9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D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B7248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F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7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6C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7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0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4B4A" w14:textId="2022285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75F" w14:textId="08597E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67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B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0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3EA17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A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F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67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D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A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977" w14:textId="3673A6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730" w14:textId="4E86688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B15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4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26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D8610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4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B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42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A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3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9B2" w14:textId="62B571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7D5" w14:textId="4B05A2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3B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D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3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ED8D2B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9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0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4C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8C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7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C30" w14:textId="39E93F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33B" w14:textId="62B548B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77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D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622B5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8C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5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574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6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2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592" w14:textId="207CEDD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9A2" w14:textId="163A00D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AC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4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8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B43AF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B9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C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22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7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3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2B8" w14:textId="43C1C75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6C2" w14:textId="36AFBB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B9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9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05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967F13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4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B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5E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C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8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DEA" w14:textId="732CEBE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952" w14:textId="79F71B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DB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9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F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EBD752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5C0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1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66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37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D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5AC" w14:textId="31D275F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167" w14:textId="522AC8E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85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8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3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586F1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A6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7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C5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E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F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F2F" w14:textId="48D819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01FD" w14:textId="4B2DB2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20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7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9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7297F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D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D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C4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A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1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CF0" w14:textId="0655AE8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BC0" w14:textId="7110D64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A4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16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A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45999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E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6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9B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4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5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EEF" w14:textId="567E5F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EDD" w14:textId="01B2E31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9A7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6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4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85F2FA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C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6C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9D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9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EA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F4A" w14:textId="17969FF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DBC" w14:textId="1DAAB8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73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7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F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5EE59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1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7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A9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8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7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5D3" w14:textId="6A957E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4BC" w14:textId="6E4472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D3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B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F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B99F6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7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7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A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C6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1B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0C4" w14:textId="690A5F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CA4" w14:textId="18A323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56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0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A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5A1FD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3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1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CB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2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7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BBD" w14:textId="754A9CE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9BE" w14:textId="07CCB3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CD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C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5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E6E3E8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9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D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81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D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8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E8E" w14:textId="24DA6D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7CD" w14:textId="191E94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A1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B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29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D1AF7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F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2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CF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5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B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478" w14:textId="38F5110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3E5" w14:textId="77B62F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019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C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D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CF6D52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4A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6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9FC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C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7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7C0" w14:textId="1A383CC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3EC" w14:textId="4B68CA2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40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8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6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7C805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4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3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6A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16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2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639" w14:textId="76380F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AF0" w14:textId="691564F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C8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C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8F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488A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6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9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E4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7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F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33F" w14:textId="690A4D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58E" w14:textId="60D3658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4E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3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7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BE880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1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9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C5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A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5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E82" w14:textId="7CB1D1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4CF" w14:textId="0FC0F14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3C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00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5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53F97E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5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F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C6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B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1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5F3" w14:textId="1109FE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5DD" w14:textId="384C9B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00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A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7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F6A9C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6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9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C1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64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1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834" w14:textId="7B83C04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7EE" w14:textId="4EC32E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B2B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1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6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54ECE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8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B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125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B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6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2A4" w14:textId="4EC1ED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02D" w14:textId="147FCF3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BF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3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0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5D699F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5B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F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76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5D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1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C56" w14:textId="4FE62A3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465" w14:textId="7B4B941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1D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4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7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3A1ED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8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5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DA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DA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2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46E" w14:textId="6C71265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709" w14:textId="59F885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5FB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A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6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5857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F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5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1E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4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9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412" w14:textId="70B002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1C5" w14:textId="1E1752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94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D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DF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7D79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B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B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8C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BD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1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9593" w14:textId="090C22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CCF" w14:textId="3E045B4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BB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8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C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20CE7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1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4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E7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3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C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082" w14:textId="43A9A5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792" w14:textId="73B906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DE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F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E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98555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19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4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01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F8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8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34D" w14:textId="0AB6062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FBA" w14:textId="19A8CF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B09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3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D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75D748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0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D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9A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2B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6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F9F" w14:textId="5775A83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E22" w14:textId="57CFCD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31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2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1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9EFB1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C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0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EC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D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5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FDD" w14:textId="1CA5F3D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98F" w14:textId="7C727A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CD3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16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3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2A039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8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6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EF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F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4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CD4" w14:textId="26E866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921" w14:textId="6DC91D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0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D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B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B0CFD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3B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60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B4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67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9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625" w14:textId="2842F7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A2E" w14:textId="731B3D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1AE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7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8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249F7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1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6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11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E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B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24F" w14:textId="1F351BD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BA0" w14:textId="66B9DA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94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B4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8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70720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0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6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21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1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C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D728" w14:textId="600100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183C" w14:textId="6E5DAE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95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7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2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54FAB1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5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B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B8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C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1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54D" w14:textId="07CAF7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E2F" w14:textId="6944A0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E8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9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6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0C3AF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B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1C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D9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4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D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117" w14:textId="371AE8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7F4" w14:textId="0D5B08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2B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B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1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F1909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9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D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04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A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5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1FB" w14:textId="24E29C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6C9" w14:textId="78AE154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1CF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1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FD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45408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B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3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E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5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A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E40" w14:textId="44C5FD0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481" w14:textId="433C7B7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67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3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B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2D5A8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41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95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46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9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C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B9C" w14:textId="1AB68C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743" w14:textId="4775CD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AC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3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D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54D2E9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9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0B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6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4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E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976" w14:textId="055624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77D" w14:textId="1967E7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45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C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7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FE7B20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4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2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63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9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3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EC8" w14:textId="4B3BDC4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EAF" w14:textId="3AF3DC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82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B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3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19095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9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C8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3E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CC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0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81F" w14:textId="1548F78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E25" w14:textId="4E9BF5C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A5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4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2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B6046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1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C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7B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2B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6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18A" w14:textId="0BD86C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D84" w14:textId="4AE29F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BE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1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C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7E06C6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E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B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2C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6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6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2D7" w14:textId="7A719C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683" w14:textId="1C23E3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42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A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3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BB81E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5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2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44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0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B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0D8" w14:textId="288ED6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427" w14:textId="2F0429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83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1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86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94EA5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C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E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89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E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F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996" w14:textId="5D5114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16D" w14:textId="401B21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8A5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D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08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2AF8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5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D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0E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4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3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AED" w14:textId="33C267D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B4B" w14:textId="1CBE65A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43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B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E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55784E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2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C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4C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3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E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8CD" w14:textId="07C5C8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F86" w14:textId="0AD722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43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5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91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212B8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E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3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310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D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9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4A2" w14:textId="1A8313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D45" w14:textId="639026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3F1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4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7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339F8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09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C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9E1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91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B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115" w14:textId="765D2B5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9EE" w14:textId="24B090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F4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F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C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5D7FF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4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8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59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24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4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F97" w14:textId="40DB04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C57" w14:textId="63324F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4D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1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C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78AB35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6F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DA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83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E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9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AE1" w14:textId="332F9B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CB0" w14:textId="4F46DD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CD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2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7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5EACFF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8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A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CD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E7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0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0DA" w14:textId="47E7ECA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63C" w14:textId="551BAB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09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4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0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EE568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8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8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CE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3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9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6A0" w14:textId="1D184B7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DCD" w14:textId="4110E9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9D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D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D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66086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FC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1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C5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8B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E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90F" w14:textId="078D0B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E6E" w14:textId="500207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07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A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A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A91C0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86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F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77E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8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6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CD4" w14:textId="5CE0B90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728" w14:textId="6D6080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EE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9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D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14D21C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0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0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D7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A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C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9929" w14:textId="49731A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9921" w14:textId="0CE2F2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5B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F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C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F9F0B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B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0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24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F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9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F63" w14:textId="16AFAE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05E" w14:textId="1DE2E0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923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4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E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5547C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3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4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DA9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Pago de Tarjetas de Crédito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8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B2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98A" w14:textId="7FF9EAA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716" w14:textId="570D21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AC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8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F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C9A4FC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B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1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574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3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6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7CB" w14:textId="5DE86D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02C" w14:textId="5F72E64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41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9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8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3D462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E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5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242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6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7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AE8" w14:textId="7111E6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CF8" w14:textId="370E8A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A5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8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2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0660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4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0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0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F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B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746" w14:textId="3ED7FA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C91" w14:textId="4F1878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75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5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9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7F8150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6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24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D2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7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3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A306" w14:textId="26BF71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333" w14:textId="1635882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B3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8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C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90C3F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DC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9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8F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6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0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FBC" w14:textId="26BEB8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FD2" w14:textId="4BEF528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9D8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2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6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B19BA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6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C1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8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A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362" w14:textId="7233D1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EE7" w14:textId="788F7E0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57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7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C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17CD1C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6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9A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2E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9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2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8E34" w14:textId="42E985E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586" w14:textId="129F1C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ED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1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2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7F7AD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0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7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81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E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2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A43" w14:textId="417025B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473" w14:textId="2FEE90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50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F8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6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567632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3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4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64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A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F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0BD" w14:textId="31B761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F0D" w14:textId="168B37D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AE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A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7B3A6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1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4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D0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4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8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F71" w14:textId="532191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EE2" w14:textId="769AB8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F6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2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E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223D9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B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6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0DD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7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CF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B32" w14:textId="3C7CB20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4F2" w14:textId="747407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12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A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5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22ADF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0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1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8C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DF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8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894" w14:textId="268D80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C57" w14:textId="6587CB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68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D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4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00F1C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9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8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F0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6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4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2D74" w14:textId="1AEF3A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5B0" w14:textId="474966C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36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2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9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2075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D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E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9A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B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D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1C1" w14:textId="723FCA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F37" w14:textId="2E8E80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B5A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B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1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9825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4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E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F61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1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6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CB4" w14:textId="4C1C2E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EA3" w14:textId="76B055A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D4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2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7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7B7E1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2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1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C9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0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9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4BB" w14:textId="3C8D91A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DD9" w14:textId="4A52A4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B7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3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5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32C9A3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E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C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7E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5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1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72F" w14:textId="79F138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B61" w14:textId="3F6D0B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D1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6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A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F8497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5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7D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AB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7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E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911" w14:textId="012F15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475" w14:textId="58AEBD8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79D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5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C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83611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5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F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D0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C7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99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A41" w14:textId="710D7F6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3E9" w14:textId="0DF9FE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F2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1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B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AB87B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E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9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73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9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7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CF6" w14:textId="499C790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BA4" w14:textId="6EC245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C6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AB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F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5D2B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3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8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28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7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1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3F5" w14:textId="276EC5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C56" w14:textId="6254EC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873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3F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E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0B8F7D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6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4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11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9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7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C8B" w14:textId="37D7211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E983" w14:textId="2183036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18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7B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D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E481E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2E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8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24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4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7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70A" w14:textId="5FD3F09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571" w14:textId="736759F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3E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4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43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82FB1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03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DC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87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F3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C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62B" w14:textId="41E2704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770" w14:textId="54B5A0D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99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D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5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2C413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0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0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12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3B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2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B12" w14:textId="1A627A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FD6" w14:textId="7A4238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1D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5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D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C1794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9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0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C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E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B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620" w14:textId="00631E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0EB" w14:textId="5610427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6D2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0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E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01D9D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B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9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7C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5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5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970" w14:textId="66D7D7F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BC3" w14:textId="608981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D0C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0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9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C7F90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8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33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A75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A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F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5EA" w14:textId="0F1A9CC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691" w14:textId="118CD0B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DA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6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4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84EE4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F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3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CD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19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8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FB0" w14:textId="7DF6A3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790" w14:textId="3833C3E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F6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F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B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0B3A93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7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5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62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E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8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6AD" w14:textId="7C2644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D61" w14:textId="18615FD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B6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6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A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7F7310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D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F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AE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7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65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BBD" w14:textId="381C95E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998" w14:textId="7995D64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CE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8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E4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866A4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F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F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C78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5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4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F68E" w14:textId="55AFA8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79A8" w14:textId="324402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5F4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8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1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4C151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D9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E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414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1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4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013" w14:textId="30E9A1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FAC" w14:textId="7E1F12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F1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5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A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8C3D1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0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A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CA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1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F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9CC" w14:textId="73AC2A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CA5" w14:textId="42405E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1F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A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1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53C92C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6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6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02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2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E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ED6" w14:textId="12C38E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AA4" w14:textId="50BADD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AC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87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4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2A1EF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8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07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38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B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D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B08" w14:textId="09C7F65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48C" w14:textId="35E973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8C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3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A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23E8C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2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D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24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3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5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42E" w14:textId="547FF94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D72" w14:textId="0E5F0AE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AE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5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C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3C343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7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7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F8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95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0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B47" w14:textId="00273F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15A" w14:textId="6C13AE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D9C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1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7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C68EF3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9E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FA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1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9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E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5F5" w14:textId="624B0F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908" w14:textId="39FD88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A0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D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8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06D39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1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3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A8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A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2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07D" w14:textId="56AB205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40DF" w14:textId="66290B4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6D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9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AE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B28DDF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A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1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A77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8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8A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366" w14:textId="10E5A9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F68" w14:textId="2115612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99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9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8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BCE663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3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9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6F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9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A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81D" w14:textId="7B845FF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14D" w14:textId="0209EC1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8AF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4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7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18956E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0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D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9C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F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5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F3EF" w14:textId="6CD8595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238" w14:textId="63D567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1B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7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0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AA6D4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9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B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14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51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6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398" w14:textId="354CD4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6867" w14:textId="269C56E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1B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1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A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DB80C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6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F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C4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FA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E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4D3" w14:textId="53A1ACE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A9F" w14:textId="760BD8A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19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B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E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312EA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B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A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48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3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7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DBD" w14:textId="3BB3DA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83B" w14:textId="2534DB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B0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6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3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C9E82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A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BB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FD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0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8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6E3D" w14:textId="0E708B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174" w14:textId="1C21A6D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BA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0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58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FBB9C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6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36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3E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3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7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F9B" w14:textId="53DE3F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A97" w14:textId="2DADD8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8F1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D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F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A85F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9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4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E2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29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F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F53" w14:textId="723675F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CE9" w14:textId="7B4B49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26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B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2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1D4A4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A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E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17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6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F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5A1" w14:textId="02861A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F38" w14:textId="636602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39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73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9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B3F19E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F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E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F9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D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DDA" w14:textId="0FE0D9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21E" w14:textId="4689287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4DE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1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0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92BE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A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0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C6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B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7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FA6" w14:textId="69EF76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11C" w14:textId="1D7D5B4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D8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B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6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BAA2D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F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B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A75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D3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6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FE8" w14:textId="71B2738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E2A" w14:textId="576F7A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9B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B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F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4A584A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A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9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80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EA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F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0C1" w14:textId="7BCBC5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8371" w14:textId="6BEE058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83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2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7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88D10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A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E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15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A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0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D33" w14:textId="0281306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2BA" w14:textId="66C5F9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A2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7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D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893D9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1C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4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AB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3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9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676" w14:textId="2BE03E3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9A9" w14:textId="6697D4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DE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8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8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39BB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F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E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51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2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4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D63" w14:textId="0D81EA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9FF" w14:textId="5C9778E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1F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29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5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A7BC9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A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5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25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09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7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E435" w14:textId="7E5EE29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56D" w14:textId="2509372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5E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2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C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C7405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7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5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23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06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6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FB0" w14:textId="1498F2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C5E" w14:textId="1A4F28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6C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A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7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8A299B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0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5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01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B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0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858" w14:textId="20167F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F75" w14:textId="6857A4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EA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4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4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2A0913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4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D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80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7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F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17C" w14:textId="7AB0CBA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36A" w14:textId="6D31C68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63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9B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7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F518D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1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7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2B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7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F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040" w14:textId="041426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327" w14:textId="1CF41CA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99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3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3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EFB2E1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E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6C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99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5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4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720" w14:textId="13AEE7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BA9" w14:textId="7F6368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88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B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3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FEC9DE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5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9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D67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9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F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49F" w14:textId="317FDE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634" w14:textId="58F2BF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AF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0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B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2BBC7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7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AA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AD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0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6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3E8" w14:textId="58A689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95E7" w14:textId="20B0B03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AA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C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A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92A9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2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9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E8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7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1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E87" w14:textId="6B69011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DEE" w14:textId="1304608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AF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3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8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B947A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40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B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614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5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7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BB8" w14:textId="253B99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F8B" w14:textId="1475096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0F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9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D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2B43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D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3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D75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77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4C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3C8" w14:textId="67ECFA2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DD7" w14:textId="39731B5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E7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2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E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656F7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C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E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E35E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5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3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749" w14:textId="3411848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2C1C" w14:textId="3E427E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F7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8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2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D8E9E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7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9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2A5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1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5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C51" w14:textId="3E38ED1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209" w14:textId="6EC7BE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49F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D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B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E6AA9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3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3C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63A" w14:textId="77777777" w:rsidR="00F0350E" w:rsidRPr="009B65F3" w:rsidRDefault="00F0350E" w:rsidP="00F0350E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 Recibidas (Como Participante Destino)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1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5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C23" w14:textId="037ACE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7AB" w14:textId="56CB9C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6A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1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8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C48E5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7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D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21F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C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5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357" w14:textId="2A9AB1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7CC" w14:textId="637CFC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5B0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C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80AEA9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B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4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D0A1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6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4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458" w14:textId="4656C9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183" w14:textId="1B38E6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D36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F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E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B96097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E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8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5C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04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D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4CF" w14:textId="1690A0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97B" w14:textId="2E5936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9D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4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C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C7FB4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1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1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1F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3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1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B65" w14:textId="385E1D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8E1" w14:textId="5F9B11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649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4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C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903B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5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F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17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5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C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85F" w14:textId="150980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BB0" w14:textId="2A9A782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4D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4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7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0DDCD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B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A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D1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C3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3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ECB" w14:textId="41E109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898" w14:textId="26728A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07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8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6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2AE7A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E9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21C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79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A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A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F7D" w14:textId="415C17A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ADF" w14:textId="34D281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F5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0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C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C53B5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E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0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11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4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0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E78" w14:textId="71656A9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58D" w14:textId="487C58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E8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1F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1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8AC2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8E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9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0B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4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7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150" w14:textId="5856BBF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C90" w14:textId="599B146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6A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FF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C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FCC9C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0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8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B8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D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D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72C" w14:textId="0D440C5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57B" w14:textId="786F5B8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69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C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F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FA3C6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B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9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5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4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9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3C7" w14:textId="2EC7DCC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5C2" w14:textId="54B89E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B7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2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B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62210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0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8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92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80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7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9BC" w14:textId="4736FC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D4F" w14:textId="56D512E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AB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1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1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ECB9E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C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D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B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C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9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A85" w14:textId="4EB5A81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B89" w14:textId="2C9ABF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BD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3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7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C864E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4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8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6A5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5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9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35A" w14:textId="0FFAFB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6C1" w14:textId="74DF35C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252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2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0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9F4311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EE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63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8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7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6C9" w14:textId="6933CF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652E" w14:textId="7DAC5C4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46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D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E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89CA8A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A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F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EF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F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E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E9F" w14:textId="0E5C72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403" w14:textId="610578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C7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9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3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8927E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6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2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F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2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3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1BA" w14:textId="0E5783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49D" w14:textId="08CA58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F36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D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8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06A8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1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A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99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DC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0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EEF" w14:textId="6C4BEA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5EB" w14:textId="01129F4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D9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9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6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8137D6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C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1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4BC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9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1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F5F" w14:textId="4180CA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AA9" w14:textId="3E74A5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95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3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9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D0C7E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4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5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10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1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7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F2C" w14:textId="066D00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BA6" w14:textId="54D768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CBF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2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7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34582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9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67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12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3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B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964" w14:textId="0FD0A90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6F7" w14:textId="6196FE9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12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5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A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8509A6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4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8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27F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0A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D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286" w14:textId="5B4204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CCB" w14:textId="007929A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E0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2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89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D20DD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9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F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1C2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A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F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AC" w14:textId="07F7C8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5FD" w14:textId="63EED9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A0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D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4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B1F6D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60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B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61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57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048" w14:textId="65DA39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6DF" w14:textId="7EC5A6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17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E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5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BD97A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0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A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94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4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2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EEB" w14:textId="0860F1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78D" w14:textId="1C4F7B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2F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1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5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D57FE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A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C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1C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B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A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EF1" w14:textId="098C5E5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9A5" w14:textId="2F6029A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CD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5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4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00DBC8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1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B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AB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4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A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BDB" w14:textId="6A7898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C88" w14:textId="5B8157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34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F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A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62C9E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D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EC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1B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6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A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6BF" w14:textId="44CD77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2FD" w14:textId="07773D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19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C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F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E5BF9C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6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C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B1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E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9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5A1" w14:textId="39B4A6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F56" w14:textId="1CD491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1E4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6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BA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C3C2A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9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C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1C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0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F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AD2" w14:textId="6B1324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27A" w14:textId="291B9C8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0A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E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3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B5968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3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F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E3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C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0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7CC" w14:textId="4510D06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246" w14:textId="7E9CC0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5D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E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5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1CE3C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23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9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3D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37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D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705" w14:textId="46A7DB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97D" w14:textId="0738537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C5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B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4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1DF3B8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3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C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E7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2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C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688" w14:textId="481894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0FFD" w14:textId="454CB0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3B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C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D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EB4463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C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8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85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1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9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62F" w14:textId="5163277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CCD" w14:textId="3BE6FBC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C5B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2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4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17028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F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4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A2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7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0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E21" w14:textId="03C429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428" w14:textId="2B7E31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16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3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4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9FA0F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B1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9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97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F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D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CA7" w14:textId="656BF02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223" w14:textId="7117865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06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F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2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E0A00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2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A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D2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9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A8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FFE" w14:textId="7E27E1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0877" w14:textId="344C25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74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B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F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F6796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9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8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0B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F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D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9FA" w14:textId="130AB5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059" w14:textId="6F3096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36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6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B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3C43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0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2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F2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E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E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102D" w14:textId="37DBE1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4280" w14:textId="25A8C65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EC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B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E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0FB6B1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7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7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53A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6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1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5A7" w14:textId="04AE318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A34" w14:textId="0D9354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90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9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F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1C80A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1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5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5D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4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5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9AE" w14:textId="2FBB1B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C593" w14:textId="0542D1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B58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2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7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B40DF0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B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0E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914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53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2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AF7" w14:textId="7D6414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F0C" w14:textId="1CC25A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D46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B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A8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39E27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D6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C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6A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3C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7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E86" w14:textId="5BB22B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DBD4" w14:textId="7DDD18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22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E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2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CCD5E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57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3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A7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9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76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F17" w14:textId="7A2085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02A" w14:textId="789C12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49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5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0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D1CBF9" w14:textId="77777777" w:rsidTr="00F0350E">
        <w:trPr>
          <w:trHeight w:val="6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5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4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EE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0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D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676" w14:textId="4CE1D0E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E92" w14:textId="348D90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C6A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F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A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B6A97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8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5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0A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D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9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DF8" w14:textId="327E8E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2D2" w14:textId="730ABB1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37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0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2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2AD9C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0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4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8F3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4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9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432" w14:textId="0244729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AFF" w14:textId="03234E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E1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1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1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3B0AA5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8A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1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2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5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9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77BF" w14:textId="0FBDAF9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7AD" w14:textId="1DD2E2F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B8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8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3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06A2BF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3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E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831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0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80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59B" w14:textId="2091BE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AA0" w14:textId="6D312B4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6D2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8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D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7DFC9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6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9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47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C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03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8A8" w14:textId="711881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9AF9" w14:textId="0E47D4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29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6A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3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9DDB1A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6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3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6B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9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6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ECDA" w14:textId="3D854F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30C" w14:textId="734A3F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CD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C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E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26485B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5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2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84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8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0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D97" w14:textId="359FEA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02D" w14:textId="24C32C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F6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8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DD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DEA98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7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A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1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01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F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24A" w14:textId="764EBA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61B" w14:textId="2A1260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72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B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2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F0A52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3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54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EF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1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C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470" w14:textId="719A75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661" w14:textId="4CFDBE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5A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E41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3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35415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7E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B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5A2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B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3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CB33" w14:textId="6B5FA9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74D" w14:textId="65ADAF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D2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18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F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F387E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7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5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27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A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0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B35" w14:textId="070E21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88F" w14:textId="685516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47A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7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6E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4C9312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E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A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7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3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A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692" w14:textId="00C7582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596" w14:textId="45F164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97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F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7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DA539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9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F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DF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A69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5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CE3" w14:textId="45BD1AD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74E" w14:textId="641127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89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E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7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35F903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2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3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2E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7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9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696" w14:textId="3797B5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5F0" w14:textId="3C7F0D0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D9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E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2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B1CC4D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C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D8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978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E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8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95E" w14:textId="64B62F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564" w14:textId="138E342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1AC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5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9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0D57A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C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B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94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8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C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13B" w14:textId="303EC0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218" w14:textId="339922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0E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8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D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85DA1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8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4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A0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6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7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291" w14:textId="368A051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928" w14:textId="31EE60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44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3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A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C5A985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2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E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16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4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4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F2" w14:textId="54BC3C9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347" w14:textId="6D4C7A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A4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5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7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6D40CC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A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1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D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1A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C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24C" w14:textId="61E409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13" w14:textId="055DE53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48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0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2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0B884E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A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3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7C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8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8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99D" w14:textId="557F544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BF2" w14:textId="1FAAC9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80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B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2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C1289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7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5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16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0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6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B5F" w14:textId="7B763E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55B" w14:textId="4EC98E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36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3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F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97F6D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8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C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5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6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2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520" w14:textId="32B2F0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4E2" w14:textId="73DDE1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00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A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0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B34857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8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B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D1A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C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3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B9E" w14:textId="3751F13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175F" w14:textId="601B8A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949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0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F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D668A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A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4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2718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4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4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254" w14:textId="7934AD5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288" w14:textId="72C6C8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4F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4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6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BCDCC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3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A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E5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B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B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B35" w14:textId="1AF59EC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0AF" w14:textId="249BA9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21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8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F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E3412A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C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2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A9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B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C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F17" w14:textId="59B4ABA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EA1" w14:textId="0D926AB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18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0A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1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7FA6F4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4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7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AF7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- Pago de Préstamos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C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7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ED3" w14:textId="62EFB39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4EF" w14:textId="7DC67F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3E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6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258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BDAB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19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9F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721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4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8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D0D4" w14:textId="5017CA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740" w14:textId="338146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E1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A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E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5DDB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6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6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FC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B1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92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62E" w14:textId="7D79335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7BF" w14:textId="3CEC414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2F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6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B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3675E7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E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A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B0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9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E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2CE6" w14:textId="5C14AB8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45D" w14:textId="2E2121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41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A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9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B2A61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5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5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3B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3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2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813" w14:textId="479F30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528" w14:textId="4CFD2D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EA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0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D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4743D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3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A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91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6C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88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66E" w14:textId="5087502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238" w14:textId="5DFD57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E3C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1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8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5896D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1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5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F0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2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0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969" w14:textId="431156A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4DCA" w14:textId="4A118E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2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B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C5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BB7B4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A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C9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66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0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A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946" w14:textId="53A8AA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AB3" w14:textId="2CAB38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6F7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0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C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129C1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F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7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AA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A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4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502" w14:textId="59EDB2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CA8" w14:textId="4B02F9B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4E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B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76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643C3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8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2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04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7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0E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8A1" w14:textId="6385386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EAAE" w14:textId="1E35BD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E8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3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9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0013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D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4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22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1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8E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56F" w14:textId="165807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94EA" w14:textId="3858D44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BC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4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D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AFD80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6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2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87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0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D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B298" w14:textId="487B9F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4810" w14:textId="2397B77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55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3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2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0E560B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B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6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93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B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3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FE8" w14:textId="64C984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355" w14:textId="428D6B2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94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4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A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3C8B8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4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A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2C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5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1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08F" w14:textId="2C6731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2FF" w14:textId="2FAB800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7F1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4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E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A1B56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0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6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A8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C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9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D60" w14:textId="2920AD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766" w14:textId="5220B57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B0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2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9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00612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8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E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86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9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C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BB5" w14:textId="3A17BA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ABF6" w14:textId="79513B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7C3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0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0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BFA9A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C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A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DE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9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0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0F6" w14:textId="2BE9A56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ED1" w14:textId="5AD8FE2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6C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2B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40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701D1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7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B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85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B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C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DC2" w14:textId="6DAE959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35E" w14:textId="1691D7C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69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5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8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E98B5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B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9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36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0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1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ED3" w14:textId="7FB81EA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E9C" w14:textId="503CFA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34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2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9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3183F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F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1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BC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85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3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FF4" w14:textId="70AAD1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41D" w14:textId="2CA14E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09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D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D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16743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8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5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E1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2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A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D84" w14:textId="492B09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278" w14:textId="160E74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B6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A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3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373D4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4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9C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8E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B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D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384" w14:textId="169611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CF4" w14:textId="1C855E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F9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8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F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DD8D5B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A1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F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1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E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A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86F" w14:textId="6F5A48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368" w14:textId="3B41B2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3B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0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4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A57A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41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8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AB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B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4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5BE" w14:textId="4A31EC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BA6" w14:textId="2B91392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22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2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E6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1C520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A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0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00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A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B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EB2" w14:textId="7E0A07F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6C7" w14:textId="0AE1AD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48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6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7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C9994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0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C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7BB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6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C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73F" w14:textId="700E01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668" w14:textId="6B82CF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A8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7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3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43F345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B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6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1C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86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1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D8E" w14:textId="38B085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E9D" w14:textId="7978FE9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7A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E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8D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18F87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2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D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D6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F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9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6D4" w14:textId="770FD4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D43" w14:textId="7D07529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33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9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4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BE679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1E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1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D14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1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4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631" w14:textId="0B539B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8AE" w14:textId="6AC3C5C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4B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41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0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BA3C2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2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F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93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6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0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CB8" w14:textId="1F1FC5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B26" w14:textId="0C51EC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87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6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C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14606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5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8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4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A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5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A9A" w14:textId="3F34E01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22E" w14:textId="2B6A03E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AF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3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8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E07ACD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B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86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D0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DC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2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57F" w14:textId="4844D9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C4E" w14:textId="1FA667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BE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4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8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DC64F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BF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C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6A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3F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5F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57F" w14:textId="78164C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09D" w14:textId="1EA731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8A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D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F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05FB0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F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E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1E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2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2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473" w14:textId="3C1352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C48" w14:textId="72E114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1B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F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7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4BBD5F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E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D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D0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8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9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755" w14:textId="371BB1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71E" w14:textId="6F87EF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0F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A7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C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8AED6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4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6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E0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6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1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D148" w14:textId="66B766F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C89" w14:textId="6901A6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04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B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7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E3739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4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C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9E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08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0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BAF" w14:textId="12884D4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9E9" w14:textId="166E2D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98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1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5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B89F9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B2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2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41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B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3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CAD" w14:textId="38B1CF2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ED5" w14:textId="48A528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6D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C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3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4F274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F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2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53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4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A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DC28" w14:textId="61DBDF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3CE" w14:textId="3FE204E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67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3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3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05BE1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B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5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75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E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5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052" w14:textId="167602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7B9" w14:textId="61D372D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84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F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E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2696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15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3C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97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A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9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A4C" w14:textId="19C212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2DD" w14:textId="7D8A5B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C6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7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A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D9DBA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7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F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B3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2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F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A35" w14:textId="4DAE0E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1BD" w14:textId="6F79E46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5B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1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9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BC9EC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4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7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0A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0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5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353" w14:textId="336403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C87" w14:textId="39DDC7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EE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D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F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C4FF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1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9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1C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3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2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4E2" w14:textId="6F83B36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2B7" w14:textId="1FB35E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46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8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6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8785B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A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B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CC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E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B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ABB" w14:textId="269A45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646" w14:textId="2A527B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62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0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A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05CF3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7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0C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43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A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4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E4" w14:textId="50FD9BA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F29" w14:textId="28EE11A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7F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E3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E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9B703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D5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7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9A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3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1F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263" w14:textId="3C86E3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427" w14:textId="55E530B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1A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B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2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A8D2B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8C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0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68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36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9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F4B" w14:textId="5EB3CA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F36" w14:textId="39AB5A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CB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B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E7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0E70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97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F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16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F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6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E80" w14:textId="58ACCD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4E27" w14:textId="6A229E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1D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1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F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77AEC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5C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C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8F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5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C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209" w14:textId="61E00F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DA0" w14:textId="617FD8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094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8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6E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6EB3B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C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D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A4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4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B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30F" w14:textId="333821A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DEF" w14:textId="510F717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28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1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B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05E89E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9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9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F1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6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7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E7F" w14:textId="63B39B8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9A1" w14:textId="4E88B0A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30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B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7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659CC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CF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3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73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8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C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483" w14:textId="10895D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58A" w14:textId="1CBD6DB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D1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6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D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41203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6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5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99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B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E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404" w14:textId="4F5584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443" w14:textId="248F76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5A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F5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4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ED59D5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7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7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917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1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B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A09" w14:textId="5AF71F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3AE" w14:textId="406C1E2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B0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F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1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B5B3B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9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9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5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5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B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E4E" w14:textId="6A6252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6DA" w14:textId="7AB537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D7BB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A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F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1FAD1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4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8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41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1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9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425" w14:textId="54F0FD8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63C4" w14:textId="6C76238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27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6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0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DE5C2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B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D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80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B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9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CCD" w14:textId="110275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FA8" w14:textId="6AFE867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52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B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6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3ABBBB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19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4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2F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B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68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C12" w14:textId="0795C0E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678" w14:textId="46D6A82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61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2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D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5A228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C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4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BE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7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123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590" w14:textId="1C9292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049" w14:textId="0F1B32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B2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2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B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89ADB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2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A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0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5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D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174" w14:textId="1A8E7D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5A5" w14:textId="26BC8B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C0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0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2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15D3C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8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3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5B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B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B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6AB" w14:textId="2ADF36D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AD7" w14:textId="45A0626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A9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7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0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7D0301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F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4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949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7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F5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DA9" w14:textId="71D1E8C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78B" w14:textId="238955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2F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A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D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20720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C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E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C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B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D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A8D" w14:textId="799E84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C1F" w14:textId="01E06E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E6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32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5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3D286B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4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7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57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0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3F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8CA" w14:textId="1690B9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C5C" w14:textId="2ABAE2D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FFA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3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A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07DB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B5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6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4A3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E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2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254" w14:textId="680650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A96" w14:textId="2125912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BD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BA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1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C422E3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E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9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A4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5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1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08E" w14:textId="47997E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50E" w14:textId="68A7B2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F2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3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F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B5807F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64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0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B87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1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2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60D" w14:textId="368C03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101" w14:textId="1845C1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9CC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A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1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73AA5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6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D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29B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B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D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A36" w14:textId="06D208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BED" w14:textId="093210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F9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3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5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EB88CF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3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E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10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C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6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BCD" w14:textId="58EF24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4CB" w14:textId="51CD5AF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CA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0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76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4B4F44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F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1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8F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B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4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A1D" w14:textId="0932FC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344C" w14:textId="2BDBF8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01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1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17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15E29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8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7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A86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Pago de Tarjetas de Crédito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A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1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B20" w14:textId="0367875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2D0" w14:textId="0D11AD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2CD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F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5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5F12A5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5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4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AF3A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E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8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B6F" w14:textId="70A2ECF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65F" w14:textId="32B61F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14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9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6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FE579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8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65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28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A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9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F31" w14:textId="3FD574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56" w14:textId="1364BB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1C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D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B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EA96E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D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2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CD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C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7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5D9" w14:textId="733034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4CF" w14:textId="0E2D6B5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F5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D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6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EF4A8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2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7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1D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E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B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9CB" w14:textId="73F7DC3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F88" w14:textId="6C0C7FF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85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7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D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A7A03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6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A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AD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40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C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163" w14:textId="145B3B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E03" w14:textId="633B9D8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61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F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8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A020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D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8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D1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2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1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048" w14:textId="70A584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1856" w14:textId="2A0C9C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70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0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9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E7E90C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B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F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61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A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A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3F3" w14:textId="486352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99F" w14:textId="3B6CFA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A2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7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F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4DB8AC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7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5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DF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8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B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D18" w14:textId="7CA41A7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110" w14:textId="5C1426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A9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9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B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380239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D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B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E6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B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9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734" w14:textId="569F8B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816" w14:textId="3ABEB48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07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4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D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27FC2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A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1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DF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D4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2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5D5" w14:textId="1F1EFC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9D0" w14:textId="693E808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34D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1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4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D0458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2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B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45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3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4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01B" w14:textId="10C11C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7AC" w14:textId="403B257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BF6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6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6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8458E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D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A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31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19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2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793" w14:textId="495490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19B" w14:textId="70D818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9A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3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C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9B569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5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4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56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E0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3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AF2D" w14:textId="5CB7F6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7AA" w14:textId="547836D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88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4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A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7CEA1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7C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2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30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4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B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D4C" w14:textId="64B2D78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075" w14:textId="0BC539C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25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C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3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AA9DF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8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D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7FE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A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C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884" w14:textId="450849A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197" w14:textId="7F6F6E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2C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1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3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D8842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2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BB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0A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A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7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CF7" w14:textId="037ED7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0CF" w14:textId="24339B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4E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A5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9D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D75C7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C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3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E3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7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E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A60" w14:textId="31A5A8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EDC" w14:textId="1C810B0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FC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28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4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5ACD23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7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4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3A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C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6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0AE" w14:textId="3F7F2C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AD4" w14:textId="03CC3A9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1E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01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4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9AF62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4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D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E1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0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0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9DA" w14:textId="567A3D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44E" w14:textId="0E0F850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C2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E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A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CF4A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0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A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3A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D1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1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F00" w14:textId="0BD6CC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AAC" w14:textId="768D04D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BC0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E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7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045FAF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E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2F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EE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F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3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83D" w14:textId="3D035AB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7CE" w14:textId="7A7A10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23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E0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7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1EEFA3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F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0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36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9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F1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35C" w14:textId="5DE2FA6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E7F" w14:textId="12026D5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FB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0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7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89E810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1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5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34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A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D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572" w14:textId="2BC66BF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4B4" w14:textId="7AFDD3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14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8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C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F6A84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A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E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6C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2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F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F1E" w14:textId="7860A6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E70" w14:textId="6DF4F05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D4E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1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5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5400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7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3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2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F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0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97C" w14:textId="7C0CDD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C3E" w14:textId="7CC0C2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5A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0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2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5658B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3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9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D3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91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A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1FA" w14:textId="5AA229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F61" w14:textId="390A5FC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73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E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13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77EA62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2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3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AB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4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0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E51E" w14:textId="3960C8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FEA" w14:textId="523D38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C3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AB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0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D4739B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1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BB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45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A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607" w14:textId="333A12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522" w14:textId="7F1709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A5B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B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C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5EB47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F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CC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D6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0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8F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56B" w14:textId="545A6C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EC3" w14:textId="399218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90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7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7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47646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5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C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E9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6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C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5B4" w14:textId="57CD64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A30" w14:textId="18DA5B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0E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0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D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26A5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E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D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79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C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F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128" w14:textId="5AC5AE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B84" w14:textId="000D38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30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E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8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B04C8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7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7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A8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1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2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30C" w14:textId="0DDAFE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509" w14:textId="0A4FA8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94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B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8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77AE5A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B5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F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0C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1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B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BCE" w14:textId="0F2BC8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18F" w14:textId="354119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B1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5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F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5DFBF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3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E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3E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4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F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59B" w14:textId="6F3D305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8B4" w14:textId="43192AE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B2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B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A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527BB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B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B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F6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7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3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1E5" w14:textId="0850081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E0E" w14:textId="6A7D139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D6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F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F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E136B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A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E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57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A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A4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5ED" w14:textId="60D3E8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47C9" w14:textId="58DA6F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B6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7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7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C0E59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7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5D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DD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9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0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C61" w14:textId="26CF97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501" w14:textId="4180925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F0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5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0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586B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4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3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CE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3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9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8DF" w14:textId="19B672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EF1" w14:textId="1C7F88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5E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A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8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34A0AA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7D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F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94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7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7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00C" w14:textId="777ED5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437" w14:textId="7D2879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33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C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2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ECA59D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46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E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66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5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8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260" w14:textId="5FAB35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1B3" w14:textId="3780DEF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1C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7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C1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F63C16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C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0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E1A8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B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D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F48" w14:textId="49511D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576" w14:textId="2E8DC97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34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3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7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1764A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5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2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C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9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2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DF2" w14:textId="23D88CA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776" w14:textId="1632EB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2FE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5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2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0C8F3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9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D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C5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F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3B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2BA" w14:textId="26F2E2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295" w14:textId="5E3B72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76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2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25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C5E3A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63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C4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0A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F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4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E6E" w14:textId="3A12AB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7C2" w14:textId="1E91CF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87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4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D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7BD18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37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E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06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A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2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D1E" w14:textId="0E2337C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24D" w14:textId="7CC411A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64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FD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9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A63FD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F4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C5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D1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5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E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FF20" w14:textId="59481D1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806" w14:textId="573B3A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072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E2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2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2358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0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C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3C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4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7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698" w14:textId="79C008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C5D" w14:textId="1C4CBD7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CF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F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0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3BA79A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2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0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94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B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2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3AD" w14:textId="48A16E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E34" w14:textId="6B2562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242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0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8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7DD1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E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5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5E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3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7F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D25" w14:textId="63D9AB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312" w14:textId="01C8A6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C2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3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A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1118E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36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F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D8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E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99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74A" w14:textId="70BC09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F65" w14:textId="3CFF0B5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B3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A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8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7D557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9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BE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40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F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C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E2C" w14:textId="584CEC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D8F" w14:textId="66E2B7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2D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D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E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334613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9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0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CB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D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0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5F0" w14:textId="5E1EFB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C97" w14:textId="17F539E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FED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1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A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9347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3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5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D9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C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1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6F9" w14:textId="117ECA2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784" w14:textId="6AFD2C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E1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C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9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247A9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D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9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1EB8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1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8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1AE" w14:textId="7A009E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C8F" w14:textId="6AE5D3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B6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4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B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F7279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F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F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A8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6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A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47C" w14:textId="49A9CE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133" w14:textId="78CCF8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B2E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A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2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A228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1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A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A5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81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F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E15" w14:textId="256181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EE7" w14:textId="62C4EE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0D6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D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7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EAE38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0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6C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17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0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3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F4C" w14:textId="597DD9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9BD" w14:textId="225D1C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8D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8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8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49D12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3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98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6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0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5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5C3D" w14:textId="61648A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952" w14:textId="1DFAA2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DD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D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C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DF6D41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D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5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96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2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B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FEB" w14:textId="788CB4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4EC" w14:textId="326427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20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6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D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93140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B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4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19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C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D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4FB" w14:textId="1BB470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0F4" w14:textId="5FCF8C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A3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F0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C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0BC5B3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8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6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50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4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31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AF8" w14:textId="40E2E98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8E3" w14:textId="0939D0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8B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E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C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FDAA23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3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6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52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7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A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EE8" w14:textId="51E4AEA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8A6" w14:textId="21CAFA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EC7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2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9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E699FF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8D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3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6D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5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4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E169" w14:textId="57F607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767" w14:textId="369FC3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60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7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6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F272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4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0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C8D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3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E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77E" w14:textId="065AB0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903" w14:textId="4F07E9A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D2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3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B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F56C8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5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8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10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6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B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972" w14:textId="4CA67FB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395" w14:textId="5DF1CFC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F4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7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7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9C7061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6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B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16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0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3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9A56" w14:textId="2CB74F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AA1" w14:textId="4320B0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CD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9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7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FF1B8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D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52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95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3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B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63C" w14:textId="2973D41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6574" w14:textId="193B83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13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9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D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469DCA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4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1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B18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1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7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C1D" w14:textId="0C4569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0E4" w14:textId="74A0F0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01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1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E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308410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8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3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4D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E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4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9D8" w14:textId="4D1A248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FED" w14:textId="7996E8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AC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D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D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8A8A7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C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D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65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5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5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AF0" w14:textId="4F8EBC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EFA" w14:textId="51D94E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9C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2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7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3293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9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B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C22" w14:textId="77777777" w:rsidR="00F0350E" w:rsidRPr="009B65F3" w:rsidRDefault="00F0350E" w:rsidP="00F0350E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Ordenadas (originadas)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A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5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761" w14:textId="6ACCC96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13B" w14:textId="1F2761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58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E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3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4C266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2E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C7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595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E6F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3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7E4" w14:textId="69D9EA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C24" w14:textId="639BC8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23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7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F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CA7A87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4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A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196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5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7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FBA" w14:textId="397799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091" w14:textId="6D6015C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12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5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9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8F24F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B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8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655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2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3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EFB" w14:textId="706FC9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737" w14:textId="292746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82F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5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2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14D7E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E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5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69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6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7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0513" w14:textId="7B6269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FA9" w14:textId="6879A6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84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8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47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9B6CFA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68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C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6A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C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2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D065" w14:textId="70DD57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E06" w14:textId="4945A4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F5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0C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4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0125B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23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6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70F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5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A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62E" w14:textId="2B5B87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823" w14:textId="6BD7C3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F1D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9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F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8FB5CF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34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1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6E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9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1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BC3" w14:textId="3CE21CD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D42" w14:textId="3B0519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B9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BC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8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1DB9B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F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9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81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6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6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935" w14:textId="39748B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0AF" w14:textId="2DC352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E22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63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B4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8B96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B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5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FE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7D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A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05B" w14:textId="2A462A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FAD" w14:textId="14E6E6F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A7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A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D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BFC16D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0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3E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64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C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F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28F" w14:textId="65E318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143" w14:textId="620921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C4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E1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3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BD926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4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E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D7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9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03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FA6" w14:textId="566C25E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2D8" w14:textId="5E44B9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53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0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E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F2C15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0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A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46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D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C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34DC" w14:textId="62738B7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A7C" w14:textId="3673FD8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7A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9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6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E2B78B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C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E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94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D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E3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E74" w14:textId="0264F70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23E" w14:textId="402471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8F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C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9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3D86B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51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B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04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5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7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E1F" w14:textId="2FCE27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B7B" w14:textId="58FF2D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484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9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F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4D977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41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2F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AD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6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3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1AD" w14:textId="6DBB13F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AA1" w14:textId="554763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EF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C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7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3FF78C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4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61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D42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C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C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A55" w14:textId="4F9552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3A7" w14:textId="5BFE50E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69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1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D4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CCD5E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F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8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B4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E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E3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935" w14:textId="49E205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E44" w14:textId="26F743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20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6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53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AB5D0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E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3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58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64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8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17C" w14:textId="65D810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30A" w14:textId="7A615B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DD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9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D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C397D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C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1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D4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5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9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2E9" w14:textId="15E116C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B23" w14:textId="773FD80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FF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F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6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D7A78F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3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C8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5F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0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64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C5D" w14:textId="46EAC5B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0C1A" w14:textId="666743B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25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E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4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5EFCF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B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D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0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3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E5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461" w14:textId="3A85C4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161" w14:textId="3F77AB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7E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E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9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7C97CC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D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65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365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4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F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026" w14:textId="37115D1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59E" w14:textId="6A5A19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30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6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2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B8937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C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E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CE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98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8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5A1" w14:textId="7A628F4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3B8" w14:textId="300268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F8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9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B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F6EFC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1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4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60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0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21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9E6" w14:textId="56D7227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BD2" w14:textId="68F872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ED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F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7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5E329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3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E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1C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9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E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B72" w14:textId="28649F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CEA" w14:textId="33F8A5E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2E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9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0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1F81E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5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7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0F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F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2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ED7" w14:textId="077D8E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B81" w14:textId="04BBE8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16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A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1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3D8A6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F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5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C5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4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1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7F37" w14:textId="55CE78A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981" w14:textId="7B0281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C2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8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9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D69E7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B3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07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9C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1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A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914" w14:textId="7A81861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6FB" w14:textId="3BB63B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258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2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7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4E19E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4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F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D1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7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3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6CC" w14:textId="25E14E2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CF80" w14:textId="2177CB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2E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0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D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34024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C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4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9A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E6F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3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972" w14:textId="16D588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575" w14:textId="0ECE34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61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F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C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965E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9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54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9BE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8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8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D985" w14:textId="66B127F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E9F" w14:textId="622531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32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A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6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B8C37B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89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3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5F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8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D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1F9" w14:textId="479EAF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862" w14:textId="4BE483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12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2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E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4988D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6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2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4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8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1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F56" w14:textId="0D9381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778" w14:textId="64DC24F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ED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1D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6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EA9D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D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6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C3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A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8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38D" w14:textId="761E43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E8A" w14:textId="4B47BCC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C0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9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2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CEB1C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E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6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73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F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B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079" w14:textId="274F95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0A0B" w14:textId="4822C8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F1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3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6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495AE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0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5A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62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2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69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4DE" w14:textId="02DFCA0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41B" w14:textId="3905377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9F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F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9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1318B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0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8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32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7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8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4AB" w14:textId="30F560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F51" w14:textId="790B1BA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3C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3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E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2C613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4E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F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73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0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A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362" w14:textId="72DF040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A87" w14:textId="784B1E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72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5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F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F347FA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AF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85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61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9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9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142" w14:textId="1BB9E0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730" w14:textId="32A9FF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97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8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4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27C92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B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E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F9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B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7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8DB" w14:textId="153233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D96" w14:textId="621D0C8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9602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71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8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19067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D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2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C5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C1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E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A74" w14:textId="41812D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000" w14:textId="28A4016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34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1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E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F8605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9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1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7E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3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7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0F4" w14:textId="3DE976F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C8A" w14:textId="5D4180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DE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6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A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95C9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4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C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BC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9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C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9E4" w14:textId="1674A1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0C2" w14:textId="59BE83A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7D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D8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D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5AB9F0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1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5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9F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9E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9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4DD" w14:textId="73F82AA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5A6" w14:textId="4D12EF0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E2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3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5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76813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2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2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44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3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F21" w14:textId="60408B1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B6B" w14:textId="5C2399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1E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3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1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F8066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E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2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DB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2A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3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F33" w14:textId="769C22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EF7" w14:textId="69EECE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A8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9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B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BE092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F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0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28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36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0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F5D3" w14:textId="31E0D8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12B" w14:textId="70A089F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FF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C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B2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A69A7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D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6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A3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F8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D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9FA" w14:textId="6D9D19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309" w14:textId="0693C13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3A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9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48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3C48C5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C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0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5B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6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B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0AE" w14:textId="2CFEF5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D8D" w14:textId="18E5CBE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6F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D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0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9EA5E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3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0A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31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9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8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E39" w14:textId="4639FA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FD3" w14:textId="23C5BA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889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9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3A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2979B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9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6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81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2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4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247" w14:textId="73C93C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92D" w14:textId="454790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7C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0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1A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5D637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D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9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D8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22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7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818" w14:textId="4F2383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589" w14:textId="141C1A8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73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2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B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C73EB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D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A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D89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4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5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32C" w14:textId="525E506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A3E" w14:textId="037265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6E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C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4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9ADE1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C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C6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6B5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0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C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569" w14:textId="6C0288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7AA" w14:textId="3C3313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79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E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9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56CA09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7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6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198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4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F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005" w14:textId="7973BB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52A" w14:textId="504B36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B2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0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61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AEE45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C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4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6E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E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F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0AAF" w14:textId="5C42003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514" w14:textId="69C7E1F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A3A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2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1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03711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F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F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20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E7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8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657E" w14:textId="7F324A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D42" w14:textId="3933EFF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E6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9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A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A4BE3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CF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8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E2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A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8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606" w14:textId="51A11D5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642" w14:textId="5BAF0AA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29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F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0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2978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5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8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3A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7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B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ED0E" w14:textId="5B73D8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A0C" w14:textId="164F108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E0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B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0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FCBB4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5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A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D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5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9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A1B" w14:textId="34F142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E16" w14:textId="5A04A7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AA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E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A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E9EB57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87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7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8C5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7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0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5EB" w14:textId="469C4D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2FB2" w14:textId="5C748E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DAC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B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5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5172F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B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8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C5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0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7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A81" w14:textId="703CF9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A9A" w14:textId="45949D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E1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8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03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2AAA7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6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C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29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D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C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7397" w14:textId="437E971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0A5" w14:textId="4F0ED4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DD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1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1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E1D8D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F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0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E17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7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9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6B93" w14:textId="004B69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BA3" w14:textId="2E6B68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5F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3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5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51C65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7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3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2A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1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C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194" w14:textId="53DA77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C0F" w14:textId="6F04F3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0E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2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3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B4414E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0F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D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C3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B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B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FED" w14:textId="11EB6C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F296" w14:textId="1B09B3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36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2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4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4564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2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2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9F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B7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9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6AA" w14:textId="36FBF9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9FD" w14:textId="7753F3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0D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2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46FD2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11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1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D5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7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9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E47" w14:textId="41FB7B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D00" w14:textId="1FC74DB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5F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5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7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5C4DBF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5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0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748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96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5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413" w14:textId="1BFABED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B3E" w14:textId="6BB55F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90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F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9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5D964D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09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9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E44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D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3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80A" w14:textId="332F4A7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601" w14:textId="645109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CD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F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EC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F8C726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1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4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8B2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2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1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0FC" w14:textId="78ECCA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B12" w14:textId="7145CB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6B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4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9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D14DF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4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0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FE5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- Pago de Préstamos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4B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3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75D" w14:textId="3BEF6D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675" w14:textId="660100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B71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0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3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88587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A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7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5F6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F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06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439" w14:textId="388A35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881" w14:textId="3E5AB1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98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99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1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E1C2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9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6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250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7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6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745" w14:textId="6D21FC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8CB" w14:textId="5D2B8A5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EE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3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A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E2916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E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C7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E3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6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6B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D83" w14:textId="183B59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2AB" w14:textId="4B0CDC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AB9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64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8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C05E3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F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04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3E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B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A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554" w14:textId="69B0895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2E6" w14:textId="3AC565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D1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8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C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E1CA2F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0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A3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C7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C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6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D42" w14:textId="132D70D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5F5" w14:textId="7A8F67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77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41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A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DE12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9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4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90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B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F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46B" w14:textId="3AE983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04D" w14:textId="4AF1D3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45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D1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1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C2EF2C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2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7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06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E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A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2D8" w14:textId="28E0E9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127" w14:textId="386D07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23F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6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0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5188B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2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8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7FB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7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7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FBFC" w14:textId="0B998E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E50B" w14:textId="1AC4B8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79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3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4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B69F0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0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A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30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7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4C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860" w14:textId="2CE672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0B6" w14:textId="18CE8B8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BB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B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E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B2A2D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5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2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0C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BD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8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4A3" w14:textId="75D06A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49E" w14:textId="7CA3C1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8C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E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A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3BEB3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5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D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20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9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A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16E" w14:textId="226888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29E" w14:textId="6BC7A14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50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0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5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3FCE7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E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D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B3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D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4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B84" w14:textId="773BE5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B40" w14:textId="11EE44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66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F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8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1EC6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D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1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52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C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8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C8CD" w14:textId="501F28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582" w14:textId="69224E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51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C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8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313EA8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A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9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3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C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F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E15" w14:textId="6AA3B0A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FF7" w14:textId="0CCE4B2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F3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9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C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4494B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6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5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A10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A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4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924" w14:textId="696D07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F89" w14:textId="7B905F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54B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C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6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E1819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C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D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3F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F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32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2A2" w14:textId="4A17076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E2D" w14:textId="241E29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AF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B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7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95C81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1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9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9EE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6D3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5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0D1" w14:textId="39641C1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4B0" w14:textId="0ECB7D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777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7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7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24348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A4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E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43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0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A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489" w14:textId="1C2164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454" w14:textId="42E13CE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9E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7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4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3C446D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5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6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E9B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B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72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C2F" w14:textId="281978A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EE3" w14:textId="59ED4F5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C26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3B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A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8471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7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E5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6E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A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0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6EBC" w14:textId="19A43A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5F5" w14:textId="202894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2B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B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A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E914C5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24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B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9F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16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A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FE2" w14:textId="538410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A26" w14:textId="7EE9E0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26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8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3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0B09B1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0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9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19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6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8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EEE" w14:textId="35D9D7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697" w14:textId="2D457AA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98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2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8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1BD80D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6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3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01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D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2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04D" w14:textId="6B4A23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966" w14:textId="2AB79D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6D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D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4B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0B2F3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F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3C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357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7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D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54B" w14:textId="02B7EEB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F95" w14:textId="7AC9E5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48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11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8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34515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C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1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76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E3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E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561" w14:textId="6CB4DB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46A" w14:textId="292300D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E8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0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C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AEEB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5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F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F04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4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2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E61" w14:textId="6C4CEC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568" w14:textId="7E7A3E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1C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C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F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0F75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D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D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F0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5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3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6C4" w14:textId="0834C43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C84" w14:textId="0FF4D8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29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5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5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D50B6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2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3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5D8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1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F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B3F" w14:textId="4FAB72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7C8" w14:textId="586B977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A0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1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0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C234FE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9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5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15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9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1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DB7" w14:textId="77E9D5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D76B" w14:textId="5BC12B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F7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B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7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ACE9F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5C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6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29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7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E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8814" w14:textId="025F04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645" w14:textId="4825F28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3A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3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67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13872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7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A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C0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3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D0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5EB" w14:textId="1410934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746" w14:textId="7FD017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46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3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89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09C204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A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9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E7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C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B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AA0" w14:textId="7FC7EE0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2897" w14:textId="1745A1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E1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0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8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1EAC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4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B2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7F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7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A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D5C" w14:textId="5DB8C7F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1328" w14:textId="3C0757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AC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B2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3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B1E793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E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9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0D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7F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95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E7E3" w14:textId="22CCB2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B4D" w14:textId="416623D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96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F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5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627E20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F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8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02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F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3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75D" w14:textId="77A776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5AE" w14:textId="11ACB0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75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9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E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C64F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CA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5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57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9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9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915" w14:textId="53C60A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B71" w14:textId="2893E8D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FC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0F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E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0E17D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4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C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35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1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2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45C" w14:textId="760EC5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817" w14:textId="4C3E21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9C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4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3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11E2F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2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7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A7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C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5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C9E" w14:textId="319A53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842" w14:textId="66F171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5C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3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84F73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A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1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FA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FE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D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A99" w14:textId="2B355BE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D79" w14:textId="66FED0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26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5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F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A802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1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A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9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7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D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AF7" w14:textId="62C0111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8CA" w14:textId="6E0A3E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4D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1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5B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DEAD9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3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E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3A7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C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5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4C2" w14:textId="4B597DA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F929" w14:textId="3108EB5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55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B8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6F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8E03F9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A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5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82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8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A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242" w14:textId="45834B2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680" w14:textId="059765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BD5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F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2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4E8EE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7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C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BB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6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A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F389" w14:textId="0AAFE9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66E" w14:textId="264B35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46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B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7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ED770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2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C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D9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2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E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743" w14:textId="36F6473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22B" w14:textId="2E8E713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4D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8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9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1A771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6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B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1C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5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5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FF8" w14:textId="26C065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D0EF" w14:textId="747F62C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6A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AA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5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DAC5E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C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7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BF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9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A3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AF9" w14:textId="5BCC664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E076" w14:textId="6DB038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FC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6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92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43BAD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3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1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B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0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3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F74" w14:textId="2B4D62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BAD" w14:textId="3DCA5D1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83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A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F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A99B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F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F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2D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6E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2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316" w14:textId="0C7417A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94F" w14:textId="2D9105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417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F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0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5C547A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2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3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4A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9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5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B88" w14:textId="7B47DBB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1B3" w14:textId="34CA67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CC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3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6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BB2041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3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8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28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4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E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EAC" w14:textId="2C23CC8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7A3" w14:textId="0DCFB7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E2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7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5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82C3F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1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F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8C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B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0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53F" w14:textId="6502470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78A6" w14:textId="63671E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4E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D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4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5042D4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A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90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60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2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47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CB2" w14:textId="31193B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712" w14:textId="4D01D7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718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B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C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76512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4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5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39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F9D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3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CC37" w14:textId="39CE18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ED4" w14:textId="19B093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C6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3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C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340349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2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3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5A5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85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1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FB6" w14:textId="001491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79A" w14:textId="383B8B7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3A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25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E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0055A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2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7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3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9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2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62A" w14:textId="6D871A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E1E" w14:textId="5EE4F4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6B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F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A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3A8431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2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2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0A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9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8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D7A" w14:textId="0E005D5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580" w14:textId="0650EF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E3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E9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7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97D2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7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4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62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1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9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0480" w14:textId="5FAAE7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110" w14:textId="4C04B6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FF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7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5E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170C2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6C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6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B7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C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3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CB9" w14:textId="644F1B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45F" w14:textId="3A3608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5F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8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E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62E02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8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9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4D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A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E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4C7" w14:textId="7AC3878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682" w14:textId="07ABBA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F6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A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C6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912237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4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6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1D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D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A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039B" w14:textId="4CE1CF7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18E" w14:textId="78C325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33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9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9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87BEB3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B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0B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B5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11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9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EA3" w14:textId="49FBFF8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93B" w14:textId="3611B7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9A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A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62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D3B71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E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E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16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2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4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DD9" w14:textId="2A68866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A14" w14:textId="1B1DCF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F36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AC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82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6E7C3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6F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B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0A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2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C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53C" w14:textId="371D149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4BC" w14:textId="002548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E6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8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8A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3F0D2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9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3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E2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0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D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026" w14:textId="2F9B33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6CE" w14:textId="1FD073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797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4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C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6FE6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D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2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13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4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F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22B" w14:textId="7F5099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E145" w14:textId="2B20918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F0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B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4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F7E50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F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6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83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33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5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C58" w14:textId="15DE3B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309" w14:textId="4301A8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93C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1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9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5478F1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9E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3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A3C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8D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75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384" w14:textId="582D1A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ED3" w14:textId="20DCAC4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D6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F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4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1E932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4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71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E8F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4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9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C01" w14:textId="54DD2A4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ACC5" w14:textId="2B82427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C3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0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E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2498B0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A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9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384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6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F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82E" w14:textId="000A3CB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02D" w14:textId="65F6AB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E4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1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9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FB071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3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0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IBCR0301020202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4A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2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6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805" w14:textId="6AC6BA4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0584" w14:textId="690AB0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E80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F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3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B5BE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6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8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AA5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Pago de Tarjetas de Crédito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3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E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DBF" w14:textId="5D6020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33D" w14:textId="5F2788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CF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3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4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D9A8E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0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93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7A8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8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5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698" w14:textId="5045F9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908" w14:textId="2A5FCF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E4A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D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B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B7927B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1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9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F8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B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2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11E" w14:textId="1EBE2B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031" w14:textId="4EECEE4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1E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B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B1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C713E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B0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4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9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9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5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E2D" w14:textId="04941E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C9C" w14:textId="0BC081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24A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0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E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69CD2C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A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C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64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F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0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17E" w14:textId="2E30877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01C" w14:textId="6105FFA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23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6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2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9FCB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B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63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C9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1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7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CE2" w14:textId="154E99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60A" w14:textId="55F6A6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42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E7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C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BDABB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8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F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90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9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6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7DB" w14:textId="2F2E41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D10" w14:textId="2EC498D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AD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1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D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9A94A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C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7D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EE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E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1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3F6" w14:textId="73C5AB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EF5" w14:textId="354C67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C7A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68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C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100CD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5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C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3F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5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9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7A4" w14:textId="78EC3F3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D41" w14:textId="5053EB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0D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D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1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FF686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8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F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986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5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A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73F9" w14:textId="580281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AF6" w14:textId="65B65A6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91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9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C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AA2FC2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BF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6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FE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8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3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0F5" w14:textId="51AE0A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E30" w14:textId="1D1D01D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C0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F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CD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4D33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9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6E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54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89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B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8FA" w14:textId="1AC1FB9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284" w14:textId="5D5EBD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E7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83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E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A461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6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C7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6F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B2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E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1C" w14:textId="5297F11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C59" w14:textId="3868C9C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AF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F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3E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128AD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5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9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FD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A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9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40F" w14:textId="001B18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1FC" w14:textId="3241BE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8C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9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8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4C452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A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B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86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50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0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5AA" w14:textId="0FF3DD8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B1F" w14:textId="67BA87B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0CF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AB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5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1833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6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6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B1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D6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9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282" w14:textId="4C139AF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899" w14:textId="05E600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6E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3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7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F76B2A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9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3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EE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EE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E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0DB" w14:textId="1611B7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10C" w14:textId="4917323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C54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D8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F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0E50CF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2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C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0F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9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78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AD5" w14:textId="436E22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557" w14:textId="46B761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B4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8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A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CCCA0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5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06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45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0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3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ADB" w14:textId="22040CA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677" w14:textId="4CBC25A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6B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D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0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2CCBB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7B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7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E4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3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6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7BC" w14:textId="59C2332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3BC5" w14:textId="3C73AD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DF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0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F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616A8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B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3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63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C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F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46B3" w14:textId="34DD79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B5C" w14:textId="750E1B1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E83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B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7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05F9B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2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7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0B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9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0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207" w14:textId="36EFD9F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D80" w14:textId="67B80F8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71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7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A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8FF490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B5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A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AD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D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C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B6D" w14:textId="644009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1553" w14:textId="565C1D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ED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F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0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D831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5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7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FF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3C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7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1EA" w14:textId="6F387B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737" w14:textId="29A6E7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EE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7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D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3B364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FA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A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44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4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F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243" w14:textId="195AED0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CB0" w14:textId="6BC061F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46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F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7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12482B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A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5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88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F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88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A5DA" w14:textId="5169B7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5D62" w14:textId="380C8FD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53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8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F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0B817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A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6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76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EF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9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B66" w14:textId="19959C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F01" w14:textId="7F8220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69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D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4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3241F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75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19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08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85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C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4AA" w14:textId="72A3F4F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02D" w14:textId="27164A3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87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5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5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515EF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A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E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15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6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3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0AF" w14:textId="168610A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1B0" w14:textId="01F5319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57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8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8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370A9C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7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F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EE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3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5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C31" w14:textId="5B7ACAF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864" w14:textId="78D3CA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87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2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1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DB59F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A6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2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F3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2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4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88C" w14:textId="6A70A6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5BC" w14:textId="2F913F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E3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5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9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5362F9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35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56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D51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2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8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DEE" w14:textId="0803414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F22" w14:textId="1D87A4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B5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9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0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E819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C6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4C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B9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EA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A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A218" w14:textId="428567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CC7" w14:textId="6155AF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E40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9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9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B2EADA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A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8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B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E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8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F96" w14:textId="6AAC68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108" w14:textId="27E1A65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2D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0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D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47800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F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4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B2F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74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2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460" w14:textId="2251BD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FBB" w14:textId="06ECC4E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38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6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B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7ACA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5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D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BF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E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8A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BC0" w14:textId="735211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E12" w14:textId="7ECF876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30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7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4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F5815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D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5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04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7C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C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9E1" w14:textId="435A5C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24E" w14:textId="7159D22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3E4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B7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0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5F4DE0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63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32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4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6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838" w14:textId="2B5997A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E78" w14:textId="44C2B66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3F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0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7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997DD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A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4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9E3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DF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D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3A6" w14:textId="23A1FD3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139" w14:textId="427DFC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DF1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E8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2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59F30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9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6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F6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14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9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E89" w14:textId="6CB6A6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2C6" w14:textId="3B50C9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1A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4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F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0A4E1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1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D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6B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D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EA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BBD" w14:textId="6BE5D8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52C" w14:textId="0D7285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95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0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8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AC10A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9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2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7A0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15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2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3FB6" w14:textId="5A71BD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986" w14:textId="64700A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AA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2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2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B5A08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6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CC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C0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2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B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BEE" w14:textId="5979C41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750" w14:textId="21BE10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FC7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E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3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D338AC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E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2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1D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3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7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A60" w14:textId="5537D5B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EE6" w14:textId="00DF33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98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D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8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D05975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C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9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E2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5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D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12A" w14:textId="33E2EE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283" w14:textId="6860FE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E5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E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3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8F103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5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C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5A3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2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7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2B16" w14:textId="2D1844E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D09" w14:textId="262B41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67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3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1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2E4A4C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F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4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5B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F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D3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7C3" w14:textId="27E1968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369" w14:textId="35EAF7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A8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4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A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A1D09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1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B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2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0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E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531" w14:textId="7745DAF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3CE0" w14:textId="4F9EFB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40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A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2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837E7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D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C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6F9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3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F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129" w14:textId="67E64E2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8E4" w14:textId="31BC5F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19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8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7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F2063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AC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D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17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D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3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8E4" w14:textId="37EF315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177" w14:textId="5DA4A6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548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34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7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CB49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9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E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CC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E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9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956" w14:textId="16CB07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1D9" w14:textId="42D70DA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0A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1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FDE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F32095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60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A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BE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A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3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BAF" w14:textId="2E523A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3D6" w14:textId="77A3E2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AB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0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B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2AD69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0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1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BD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E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2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196" w14:textId="483FB0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09F" w14:textId="272B795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38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C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C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5CC1F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E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E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CC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90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2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00E" w14:textId="0179C41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029" w14:textId="001E9F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1BC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4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4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03CCF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41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9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15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D4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8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136" w14:textId="7477242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072" w14:textId="054D0EC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658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E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6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031C66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7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5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61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D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F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9749" w14:textId="4109989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8A0" w14:textId="738C7D2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E2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C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A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66F4F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9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2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34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5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9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B5EC" w14:textId="719AAB4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E1A6" w14:textId="4B2904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58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C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10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10963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F7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3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C6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17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8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48E" w14:textId="4BC1CF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05D" w14:textId="3DB295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3E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B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2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C5C5C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8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23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99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1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9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7E7F" w14:textId="2A334B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446" w14:textId="1BBAB1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F5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8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E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612299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30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7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42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3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89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7A8" w14:textId="09382A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E40" w14:textId="3786AD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52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E9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E1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A22B92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6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DE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65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5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F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6E8" w14:textId="734214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D04" w14:textId="511D235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91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2B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2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F8F777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E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1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56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7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6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385" w14:textId="28D299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36F" w14:textId="27F3DAA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DE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0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9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8DCE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5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4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08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5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2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E10" w14:textId="1E40F3D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9BE" w14:textId="01D998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25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4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9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4EE1E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D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B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3A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1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9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2D5" w14:textId="0073766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FCE5" w14:textId="6B3B21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BD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75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1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8B77B2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1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0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45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C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B3B" w14:textId="2DC954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FD4" w14:textId="1A28D5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77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7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52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02407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3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6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1A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9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B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339" w14:textId="7B8786B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805" w14:textId="19A2E1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8A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8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C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5EC8D1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ED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0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CE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7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C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8921" w14:textId="3179AC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D3B" w14:textId="3FC958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EC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C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A6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01842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6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1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08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A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0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E31" w14:textId="505712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AC1" w14:textId="59325D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76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B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E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DF019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3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C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AB16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D5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DF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C0B" w14:textId="4BB52FB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77D" w14:textId="61E15A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12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F7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1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10F5A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2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9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097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1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7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CC6" w14:textId="089B96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D0E" w14:textId="5C9DE93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CF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3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5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25D72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F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E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IBCR0301030202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EEE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9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A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4F9" w14:textId="1B3139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981" w14:textId="660010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F3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9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6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4F7A3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7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3C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290" w14:textId="77777777" w:rsidR="00F0350E" w:rsidRPr="009B65F3" w:rsidRDefault="00F0350E" w:rsidP="00F0350E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 Recibidas (Como Participante Destino)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8F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1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B9D" w14:textId="1799DC3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41B" w14:textId="62E771C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23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2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1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949C3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8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E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C05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0D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D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D5E" w14:textId="41682F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B262" w14:textId="1F1707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67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D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5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A6CCBA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4C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4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CFF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1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25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46E" w14:textId="5A310D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BB5" w14:textId="7C7A14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E0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3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D8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BE0E52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9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7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F4E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9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A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A2" w14:textId="771038E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0C4" w14:textId="5BAF082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4F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F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9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3FCE4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2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9E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3E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E2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A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1A17" w14:textId="6A6CED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98E" w14:textId="3E1666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B5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3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B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FB1594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B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2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044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67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E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E41" w14:textId="41AC85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583" w14:textId="7A5510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8A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8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95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7BEDC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56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F8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3F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4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3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369" w14:textId="1A8325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96B" w14:textId="0D4F53E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5B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4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7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E3343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45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0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67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E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F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BC5" w14:textId="1E612B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F29" w14:textId="5E7511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1A3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8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F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13D29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B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94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60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9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D7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791" w14:textId="65D354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450" w14:textId="320526F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3B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93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F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F12192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3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D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63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56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1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18E" w14:textId="398F55E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044" w14:textId="074E4D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DC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C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E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F6B5AD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D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0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C9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B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26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C90" w14:textId="20242B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4FE" w14:textId="37813D1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EB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6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8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5E1B4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9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7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80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F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5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62D" w14:textId="697FBE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68E" w14:textId="43C1FA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F9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9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2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0AF99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E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5D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A8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F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DC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375" w14:textId="285AA6C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0C4" w14:textId="57A6634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71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A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3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B5973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B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8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20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9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2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7BB" w14:textId="6EEBC21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2D4" w14:textId="4E9A85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6D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7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EB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2724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2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65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FC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4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C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D65" w14:textId="2E87B53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8857" w14:textId="4B7E2B6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339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F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A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D0C1C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D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9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90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A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E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067" w14:textId="570580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4DF" w14:textId="26CE15E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B6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8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9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2EC3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19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7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0E7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9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7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0DB" w14:textId="22FEBB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C12" w14:textId="0BDFD5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11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6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D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168623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78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8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0C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21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8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DAE" w14:textId="3D3D377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DF4" w14:textId="370FE6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B0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A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B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16431E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B1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D9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F19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8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7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C1A" w14:textId="17B517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4EB" w14:textId="6AE4D6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6FC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5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A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C66E3F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C8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53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6E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8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A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955" w14:textId="5DD4C19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FCE" w14:textId="76C3CF7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58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3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66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8BB86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4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5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37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6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46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F9C" w14:textId="2ECEAF8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6558" w14:textId="6E203F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EBA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29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10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E2D837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E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93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58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3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85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8B7" w14:textId="6A24B9E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45A" w14:textId="763F01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E2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1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8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713C2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C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11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44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30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4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873" w14:textId="6994906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88F" w14:textId="4526BF4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B5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7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D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D3DB6E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A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3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36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0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8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1B4" w14:textId="3BAF0F4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81B" w14:textId="5278376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92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9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3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2C7ADC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1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C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D6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9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8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3FC" w14:textId="1AD92B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2D0" w14:textId="5F6AAD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DE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5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54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7C8E6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B9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2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72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4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B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350" w14:textId="4BB586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300" w14:textId="7005EF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5F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2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6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915D4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D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E4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92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4F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6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800" w14:textId="58AF5E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44F" w14:textId="4F1E43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A2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0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3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06D01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D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2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A6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41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B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FE4" w14:textId="2F0788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E42" w14:textId="3908D0F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51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7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5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E5BCD8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9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3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82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8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D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C19" w14:textId="5D9A5F6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34F" w14:textId="1FCA32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7B1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1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4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47252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8A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06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EBE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1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D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16B" w14:textId="7D4871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2C7" w14:textId="1C4364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8E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5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2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96B19C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0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C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15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4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C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436" w14:textId="566A66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65FB" w14:textId="15894C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2A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B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04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FCC8C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9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A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1E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C1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B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A70" w14:textId="3950EB5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156" w14:textId="431579E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43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0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D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FB10D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B6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8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35A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D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C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15A" w14:textId="75DB9D3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C98" w14:textId="54B04A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A9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4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E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23F075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7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F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B9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B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D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2AA" w14:textId="01F97E9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87E" w14:textId="5B38D8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69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D9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4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B9549C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A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0D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49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5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7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98B" w14:textId="2153A64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CDA" w14:textId="3C224A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6B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1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6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A1932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4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F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B69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7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6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A42" w14:textId="2075DE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AFA" w14:textId="2BCCB0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403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6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0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AEE404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0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6C2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89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9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F8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B5A" w14:textId="7FAD1C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306" w14:textId="628665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1A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F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D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CF8DED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3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3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38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F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4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04F" w14:textId="3056C01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244" w14:textId="3CF3C6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DC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EB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2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ABF9D0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FC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90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BB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0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5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665" w14:textId="66E1DB1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40E" w14:textId="5EA3C6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5B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2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93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D73081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C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F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4C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3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1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D9F" w14:textId="6A03D6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3F1" w14:textId="3E7D80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8DC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E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0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72780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E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8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43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3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1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400" w14:textId="3F7DBF4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03D" w14:textId="7A506A4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6E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2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F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5EC2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6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7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6A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A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7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D6C" w14:textId="73FE66C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A18" w14:textId="3472989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AD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7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C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82B54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C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9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F8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EB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0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9FF" w14:textId="10B3B1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2A1" w14:textId="165D18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3F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3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F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9043D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E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3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11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CF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A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B12" w14:textId="30DDE7C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A70" w14:textId="00A286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888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C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5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0027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2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8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F6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A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F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D70" w14:textId="32A73B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E3B" w14:textId="5466B49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EE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9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DF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4D4F24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4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C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95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9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B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E1E" w14:textId="2B4D12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BB4" w14:textId="43C4DF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5B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8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D9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E0DFB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3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1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37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0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E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DCC" w14:textId="7601971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D28" w14:textId="35E5C3C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FD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2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7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2E6EB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F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41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21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2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6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19B" w14:textId="63EFB1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04A" w14:textId="7C4DCFE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8D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0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3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A8FD3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F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2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3D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4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D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B1D" w14:textId="794356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754" w14:textId="307E3BA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7B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3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D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01CF56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E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07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4E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4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B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A6B" w14:textId="0F98050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6ED" w14:textId="0871B5F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83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1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D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18F71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2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1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E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7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E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97D" w14:textId="59C367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680" w14:textId="700CCE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9A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9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B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8507A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9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2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CA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0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5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267" w14:textId="1D9455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F35" w14:textId="0FB26E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C3A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F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0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9C42C2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4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1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5F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7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A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094" w14:textId="341FD35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AC3" w14:textId="482008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58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4A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B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363EE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4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A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2B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C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0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EC9" w14:textId="1ACA7C8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662" w14:textId="703E246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06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5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5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37F5CF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7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0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3B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8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19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34E" w14:textId="5E67163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49E" w14:textId="4956BC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5F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8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9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4763E9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6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E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9BA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0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C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133" w14:textId="2AC36C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54ED" w14:textId="6D313C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C1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D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3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802509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2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7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E1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A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0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487" w14:textId="4A1429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A62" w14:textId="1FB2A6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15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6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C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6A6992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0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96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8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E6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E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9DB" w14:textId="50B7EC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3BC" w14:textId="61F6DEC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19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2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1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06DD99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94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A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5F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C6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92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DA42" w14:textId="7CDD2F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7F3" w14:textId="672893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24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6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D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FE0C8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4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3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6B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E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7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8EA" w14:textId="10550B1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53F" w14:textId="02FA09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A1C5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A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86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C454E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AC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4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51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3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00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DF6" w14:textId="665D4B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67AB" w14:textId="2976DAD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C1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F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D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1267A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6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BD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B9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98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2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6EA" w14:textId="3B689DE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52C" w14:textId="79C26C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44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F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5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BA07F9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3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5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79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4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8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85BA" w14:textId="0D46F5F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1C0" w14:textId="1E99FD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E3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7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B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F59B6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1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B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17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0C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C8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14A" w14:textId="1E06077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107" w14:textId="202C9CC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BB5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5C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A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313FC2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C1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42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F0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1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5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D5C" w14:textId="61DD49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193" w14:textId="727AA6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77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2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5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B60D2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A7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7B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69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24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7A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884" w14:textId="604196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6886" w14:textId="6A2250C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84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4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1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7F4111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8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A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45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2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F0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6FE" w14:textId="2A2689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84D" w14:textId="536F9B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B6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D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7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59C19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7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4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22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A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C9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EEE" w14:textId="16E266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1D1D" w14:textId="0A57CBE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B4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F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3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D5FD18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A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E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641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A6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0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A49" w14:textId="7D46F9B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967" w14:textId="5CF777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F7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6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56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C15D05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6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F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980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7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43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D14" w14:textId="240EA1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09B" w14:textId="54D25F8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DA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D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A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04B68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1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9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C29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AB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A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4CA" w14:textId="7FD50A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7E9" w14:textId="7FBBC2F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C6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4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5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DDB237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5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1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8B1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7C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F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481" w14:textId="79122D6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806" w14:textId="25FED91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33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A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D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C9BFC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A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3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923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- Pago de Préstamos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F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3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937" w14:textId="37A4B14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986" w14:textId="1BE836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4B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4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2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5F6FA7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5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2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763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684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2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3A0" w14:textId="474626C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F8B" w14:textId="76C400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A6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F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00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A3BF62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7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59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338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6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C7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F35" w14:textId="5C47B2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5C7" w14:textId="5401C0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0E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B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B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C95136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2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1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BB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B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8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FE8" w14:textId="59C7534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B47" w14:textId="7AB9207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9E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D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9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7F3BFD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FD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B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03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B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8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24A" w14:textId="5DF7AF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D16" w14:textId="0421B8B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8B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D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0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37290B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3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4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4D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4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E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1EB" w14:textId="4A48609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B24" w14:textId="239E126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D01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9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8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0ED30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F91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F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90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0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6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4FB" w14:textId="1E1D9E4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4BC" w14:textId="72B8C6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D8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47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B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804189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4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C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33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0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1F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D83C" w14:textId="7388827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BF6" w14:textId="1453978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18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6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7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59CD62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4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4E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C7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6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8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5AF" w14:textId="0D4863E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8FC" w14:textId="601C6AC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A4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1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6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05B5A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C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2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B7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D2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00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61B" w14:textId="007653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5AC" w14:textId="6B69A7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CC57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34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3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4C0E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85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0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FF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3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A4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6B9" w14:textId="525673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924" w14:textId="591B0F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4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82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0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EBB7E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D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1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CE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3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BB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DB0" w14:textId="4A37D71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8A15" w14:textId="71CD29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C05B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A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0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E333F5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32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DC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3A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0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F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BBC" w14:textId="65254D5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BB0" w14:textId="6163155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8CA7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D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A5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954546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5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7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82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89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9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60A" w14:textId="1380FB3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70E" w14:textId="626091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D93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9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D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46CB1B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F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6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17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2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EB5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E1B" w14:textId="252E07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E0A" w14:textId="66388BD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65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B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6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3F89EA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E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8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6C6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CC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E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66E" w14:textId="58EDC3B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EC9" w14:textId="699C0C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129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B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0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52AA17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F7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B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4A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8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3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4E7" w14:textId="046699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2A8" w14:textId="156FFF3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6E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0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2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FC4A6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1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A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91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3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F0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43E" w14:textId="7AC250B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34F" w14:textId="214E5D6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6DC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B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4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117A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E6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D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0A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1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0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D42" w14:textId="35423D6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DA5" w14:textId="535D6B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ED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8B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1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DB8E81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00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E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F4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9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8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9A67" w14:textId="1FFFEA3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81B" w14:textId="45F3E91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6A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E4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B5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1C9BED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F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B3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90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5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E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F2" w14:textId="17DBE7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4F26" w14:textId="5733FC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39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A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2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DA766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9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7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BC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0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B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088" w14:textId="5B5EFB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5A9" w14:textId="664566A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BF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3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8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464A09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6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6D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EE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4F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0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888" w14:textId="620F34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878E" w14:textId="4E9028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3D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5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43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2DC35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4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17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25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2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8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E76" w14:textId="0BFF0E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0DA" w14:textId="2079A7A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06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4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1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A14122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B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9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80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3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8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90D" w14:textId="77AE2B1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E23B" w14:textId="7297AFB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CA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F4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BD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C81E81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A8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2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00B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F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E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DE1" w14:textId="001B23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7ED" w14:textId="33ACACF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18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0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7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47130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3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8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79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C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7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F7B" w14:textId="23E1E0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3D7" w14:textId="65CDE36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C6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0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3B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61130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A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9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7A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67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C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45F" w14:textId="621B3D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21E" w14:textId="5F83D3D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B5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E0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2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2965D1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99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8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115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D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7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374" w14:textId="48FBE29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CFC" w14:textId="73565F8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C63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B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02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844159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2D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6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72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C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B3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B5F" w14:textId="32053DD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16A" w14:textId="00F4ED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EAA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8AF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7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B14D9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D5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6E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46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7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A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4BE" w14:textId="63BF0E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B96" w14:textId="60AF88F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2D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95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B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AB6F2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A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A3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03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F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BAC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2C0" w14:textId="50554D5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1E9" w14:textId="246F4FB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B0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A2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3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0DBCD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3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35E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1E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C9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F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C6D" w14:textId="231780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3DE" w14:textId="5B653A3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46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0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50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4F4F93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6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6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45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C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E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980C" w14:textId="4259232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5C6" w14:textId="17739D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06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1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8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23B115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A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C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9F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7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5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DC" w14:textId="4BF275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67F" w14:textId="1A031AD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6C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1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B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9D5E7A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F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5D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3B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D2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D7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7C9" w14:textId="20A46EA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461" w14:textId="1D259D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E8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5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0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1F890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C7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E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B3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2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3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536" w14:textId="270F51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AD9" w14:textId="5EF901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8A5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F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6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FD8BFF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D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5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93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1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E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381C" w14:textId="6BBDDB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9D2" w14:textId="5C5B534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AA5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9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C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8C262C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48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7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712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D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B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082" w14:textId="79B060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4F4" w14:textId="0E8FD80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53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5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7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1E2530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9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37A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A9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9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4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751" w14:textId="5FED1BD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770" w14:textId="1C0486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0B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1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2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53CB51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C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C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BB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7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21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13D" w14:textId="74A6C8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F91" w14:textId="3889CE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18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B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ED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0C9AD5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58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C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BA0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E1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99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902" w14:textId="09DE6BF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72E" w14:textId="37C9DE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87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B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C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96A6A6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89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B3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D29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CA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3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04A" w14:textId="740AD2F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572" w14:textId="4C323AA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49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2E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D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37E2F1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A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2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039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2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A0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35A" w14:textId="311FC05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37F" w14:textId="01BC0A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93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51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C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7F370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36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5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CF3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6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0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C34" w14:textId="53AA313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2B6" w14:textId="13C66A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68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4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1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017994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873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9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25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E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6C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0011" w14:textId="636B664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169" w14:textId="6F4208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DFC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A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2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FAD134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B1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E7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4D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F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11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BCB" w14:textId="362165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C33" w14:textId="561E24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05D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19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53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669C5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D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7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22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81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D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4821" w14:textId="6A78322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C8E6" w14:textId="747A3F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C7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EF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A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779483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E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F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CB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C7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6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7CB" w14:textId="0FD07BF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CD8" w14:textId="0F03659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D9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2C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D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D8EA76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D6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71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F9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C9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20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297" w14:textId="7DD335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39F" w14:textId="6FEDB7D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570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8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E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8DE6E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5F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2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D9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BA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7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2FA" w14:textId="0D10F6B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544" w14:textId="68F931B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70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87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A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C8D6A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8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7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92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2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F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9A3" w14:textId="16EDB9D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FBA" w14:textId="456B5E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87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F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B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0EF648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B5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6B3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7A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E9A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BC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A41" w14:textId="530DD32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985" w14:textId="7CA6658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D1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6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B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B2D5EF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8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99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B2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4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39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284" w14:textId="17076F2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9EA" w14:textId="0D6B20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08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6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A9F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A33182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B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02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52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8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B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A6A" w14:textId="74A0708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625" w14:textId="73460A4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C7C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B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9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673DBA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E9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D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38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1B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0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B5B" w14:textId="03661E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7BD" w14:textId="56D4E65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F3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D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73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ADD05E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6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A5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27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7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73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A10" w14:textId="38ED07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384" w14:textId="601D1F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EA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A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1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DA96C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9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18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74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05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C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908" w14:textId="427A9D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250" w14:textId="5C3EED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5B8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9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2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C2C3D7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F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8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D0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ED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434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ED4" w14:textId="5DFEF4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B26" w14:textId="21B4F57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3FC5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A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C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51D2AD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BE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E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D5E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1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3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0E2E" w14:textId="562B90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DA9" w14:textId="480B4BF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82C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AA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B7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9EE82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C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B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B0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3B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9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30C" w14:textId="60AF9E1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34D" w14:textId="5787957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8C9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6A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16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8EBB70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A9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F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3C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1C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F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5EF" w14:textId="1580E3E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C39" w14:textId="0CE474B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DD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1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2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789953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B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DF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05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BB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B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1AE" w14:textId="261065D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E22" w14:textId="7D3CD8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DA3B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4C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C3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70D57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9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C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AD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06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4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EF6" w14:textId="4B9FA8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EFF" w14:textId="54FD355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E19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9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1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A8661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9D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1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C0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33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4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08F" w14:textId="6F0A6BB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D7D" w14:textId="018BAAC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6F7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C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B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3651D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6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4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ED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17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7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CAF" w14:textId="6550BA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680" w14:textId="2375E83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706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0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80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EEA396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8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7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51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E0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F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2D3" w14:textId="0478A7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BB7" w14:textId="02995A8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C4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9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A6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32AE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81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79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B1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32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B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8A6" w14:textId="6C23B23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91D" w14:textId="31C7E4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2B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4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1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B4BA1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F7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C5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9D0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7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0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03E" w14:textId="3FB516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81B" w14:textId="74CD4AB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CEF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1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38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6973F1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C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D0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231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CC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DD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E4B" w14:textId="12AA1C9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DA8" w14:textId="577DC73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788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C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C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214769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A9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7DB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IBCR0302020202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5C1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B3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F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D37" w14:textId="37850F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480" w14:textId="30D3103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5A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01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3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7B73C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E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C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F45" w14:textId="77777777" w:rsidR="00F0350E" w:rsidRPr="009B65F3" w:rsidRDefault="00F0350E" w:rsidP="00F0350E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Pago de Tarjetas de Crédito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63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29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7B9" w14:textId="0D0E96C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87F" w14:textId="5A6FA7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C6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3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9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973F64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8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D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DA3E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89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4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D01" w14:textId="3CCEBA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FF4" w14:textId="42B9E20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1D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5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5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A940B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52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B38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B69C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3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3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9BA" w14:textId="34BDE1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412E" w14:textId="222176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6F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05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3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51A5B6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F6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9E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D3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C0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81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5FC" w14:textId="2A3935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FB48" w14:textId="109FCA9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BE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57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7D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01225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58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8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94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2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96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C53" w14:textId="1CEBB2A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F84" w14:textId="78B2CC7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CF9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0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C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CD1CE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1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FB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85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DD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13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C2C" w14:textId="162E97C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FE1" w14:textId="391E225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4A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E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99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C141FE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1C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7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70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D4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8B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13B" w14:textId="23D99F8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C37" w14:textId="7C58D0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64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03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21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0BF018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7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7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8A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39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E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D11" w14:textId="1E3C5C0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802" w14:textId="15EF1D6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1EA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DD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8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FE7314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F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E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3D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1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B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4D8" w14:textId="7F61C9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F00" w14:textId="7177EED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AFB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E1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8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9FEBE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72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04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7E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B4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9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7D6" w14:textId="3A91E3E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78C" w14:textId="759E65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DAAF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E8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79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ECA1AF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F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3B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8D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DF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A9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B80" w14:textId="66722B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579" w14:textId="301E46C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F0B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4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CA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A61035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2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A1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F0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14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B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A7B" w14:textId="3AD280A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A56" w14:textId="0E5644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DD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4C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E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A646F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F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5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B7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3F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B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CCE" w14:textId="7007D1E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6CC5" w14:textId="426295E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84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DC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AC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5E343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6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0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69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C0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2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614" w14:textId="35A357C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125" w14:textId="0CA083E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172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D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4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E66CCD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27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E9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B5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D5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C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CAD" w14:textId="53A451F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587" w14:textId="4613AE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EF7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D0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7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689C97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9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AA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1FF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D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A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6AE" w14:textId="5F7253B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7CC" w14:textId="512194D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B4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52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6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1584A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8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D1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BB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BA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C0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C11" w14:textId="1530312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77B" w14:textId="0004A1D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64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C73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4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290D4F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7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A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17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4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0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C75" w14:textId="3D1377D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77D" w14:textId="60692F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5F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F5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5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C3FB72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6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F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CF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AB5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8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14B" w14:textId="2DF1832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919" w14:textId="3652203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A1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60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E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F33DF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8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ED5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12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3C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AA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713" w14:textId="172A45C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0C8" w14:textId="306F25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4A1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5D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D3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5CFF1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F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51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44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D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C1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B9A" w14:textId="18AE02F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D21" w14:textId="3250FC7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CEF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93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2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15F92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EA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58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B2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BF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CD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116" w14:textId="5AE975F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1EE" w14:textId="6DD2552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B8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0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F5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7E504E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D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D3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8C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E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8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721" w14:textId="1C3C4C3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B67" w14:textId="732F99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74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9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38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BD37F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F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E1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93C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4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1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6C2" w14:textId="19C8BF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3DF" w14:textId="26B8D8B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42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0E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5D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B8A120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D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D2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4E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38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5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6FA" w14:textId="67E64EB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B37" w14:textId="2C37D16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A8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E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C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67D01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4E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53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A4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24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5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9C8" w14:textId="10A19A6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FFF" w14:textId="6346FB0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CA8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4D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B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B32EF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F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80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1DE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2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80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C16" w14:textId="2E1FAC7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160" w14:textId="4D45B3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C3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21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22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2517F7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AC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71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IBCR030203010212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F8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C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5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3AD" w14:textId="7D882F2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0FC" w14:textId="15AFE66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74E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F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9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1F7CF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A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856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CFC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B1D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C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1A0" w14:textId="263C43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C4A" w14:textId="745054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49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F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77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2184F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7E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3F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92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CC2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D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D17" w14:textId="1833D7D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AC6" w14:textId="44F32A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3BA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B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9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0CC69B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8B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98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28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AB9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3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8E2" w14:textId="74B756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A64" w14:textId="2B2339E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E49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1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A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B6D216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6C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81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0E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DD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38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30C" w14:textId="091AC5C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E3F" w14:textId="15EE53D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CD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3B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88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E43C6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3F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45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FD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D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FE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EFC" w14:textId="202C245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C03" w14:textId="5CFDFA7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76F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E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54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7873A4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0D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CB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18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CC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F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D86" w14:textId="3D75C0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EAC" w14:textId="18E967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930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5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7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579510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93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3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F8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6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7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82E" w14:textId="16037C9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FD0" w14:textId="250E71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63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11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B8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D3CC4C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2E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C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0B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5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DE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13D" w14:textId="1E2C4CE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77B" w14:textId="13459D4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8D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FB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2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34332F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25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20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6D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3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A2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494" w14:textId="2674294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444" w14:textId="64D2231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77A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F4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9D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CDCD5A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48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B7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B0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3A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0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68BC" w14:textId="272CFF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676" w14:textId="21241F0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8F4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7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A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8401EA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8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9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F6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B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7D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131" w14:textId="2A63DDB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456" w14:textId="643B208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8216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F5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43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CF4B6D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FFB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20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30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23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EE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492" w14:textId="08D225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12B" w14:textId="78DCCE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871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6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8E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1D9C3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3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FF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IBCR030203010312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7E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2E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58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800" w14:textId="120C1D0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BF5" w14:textId="51B05F8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4C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1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1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067728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68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1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CE2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124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4B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40C" w14:textId="212635F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0746" w14:textId="7F3307C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C6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37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54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633E56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1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30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0A6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0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76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C0B" w14:textId="08FB9C5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4FA" w14:textId="7A6A6E3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402A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C9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F8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599A8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4B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2F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89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9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0E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25B" w14:textId="4661D74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BFC" w14:textId="3FBAFA0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27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5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63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5B7AB7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D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6F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58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AD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3D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429" w14:textId="1CB1967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2A7" w14:textId="2DA1C31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20F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3D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96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288FF47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AC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8A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F21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4F9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FB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CFD" w14:textId="6F4DE9F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2E6" w14:textId="530E861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2C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AC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C2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121E6E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AF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DE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BA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42A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F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AE5" w14:textId="6B8541B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553" w14:textId="48ED9D1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092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E6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DDB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A6E090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57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28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51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E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B1C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32E" w14:textId="48637E1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325" w14:textId="117B168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30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46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F7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EF6175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0B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FC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96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CA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10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3E8" w14:textId="72AB7A5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05B" w14:textId="20EFD63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A48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0D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B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A49AB01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AA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F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C6A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AB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B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C41" w14:textId="7C4C9FA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3D3" w14:textId="645205A8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8A2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87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3DD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6F44DB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02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6A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709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50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E8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6FB" w14:textId="2A97709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848" w14:textId="6D74E61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FED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B2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25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B87A9D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F5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BC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357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67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FF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E2E" w14:textId="4E38F27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515" w14:textId="7C65AE3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5D3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E8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53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58E37C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2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9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C4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60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DD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916" w14:textId="5779A16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97B" w14:textId="33D1166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9A2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C6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3B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6647468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9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45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IBCR030203010412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19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C2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7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D39" w14:textId="4B1AF49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B42" w14:textId="51D4653D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4ADD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DC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4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0960FF4D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37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72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AD3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E8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CE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2C6" w14:textId="21B3066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9FF" w14:textId="4CD5F60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7888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5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1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D6097BE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B6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6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77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84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3D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0BC" w14:textId="718CDF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921" w14:textId="47D838E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D22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00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4E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70493C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76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FC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13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C1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8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EAB" w14:textId="4AA39EA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47E" w14:textId="379423C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7E9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9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2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3DB7EA4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FD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58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BA9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54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04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B78" w14:textId="186D66C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C7F" w14:textId="4E2A5356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DCE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34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DB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1482ADF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6A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4D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35F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DE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D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09D" w14:textId="4F16E10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C8F0" w14:textId="5B9375F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77F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950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3E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74ABA52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7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E5B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80B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64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57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6CB" w14:textId="55C7A02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39EA" w14:textId="6342E30C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9CB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EE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3D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F7C8868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85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2D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DF4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27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062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DAB" w14:textId="4A81FB0F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B96" w14:textId="6BD1AC1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A16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02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B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A843FBC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FF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21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595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03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27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9D2" w14:textId="1B63CE4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7EB" w14:textId="73C2570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E8E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AF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E1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746D1E6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802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75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C12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E1D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4A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303" w14:textId="3A674529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1B8" w14:textId="56F49A7E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3B57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4A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48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421DF2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720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6E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BC8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7E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75C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A95" w14:textId="6E23669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133" w14:textId="6A1044B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D10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17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A14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83FB7F9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9E5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EA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B5D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3D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34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A2E" w14:textId="7D39925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351" w14:textId="285B5C05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46F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1B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E7A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52EDD96B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34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0F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730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A0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43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4D7" w14:textId="34F62EF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202" w14:textId="6AC964B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051C3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A4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A1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9735C5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5C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626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IBCR030203010512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79E" w14:textId="77777777" w:rsidR="00F0350E" w:rsidRPr="009B65F3" w:rsidRDefault="00F0350E" w:rsidP="00F0350E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CE3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4B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4EE" w14:textId="2A50C47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501" w14:textId="6F290091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D956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72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42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34B05DDF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06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0F8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61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5BF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55B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4D26" w14:textId="2B6DD1E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385" w14:textId="351C42E4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618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F1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7C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4B6C75E3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22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A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83F" w14:textId="77777777" w:rsidR="00F0350E" w:rsidRPr="009B65F3" w:rsidRDefault="00F0350E" w:rsidP="00F0350E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0F9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9E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AD3" w14:textId="42DF61C0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92E" w14:textId="735AAD53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BC19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260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7C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272F6C6A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D51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CD4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IBCR0302030201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0AB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E0B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161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B9" w14:textId="4F2B2DAB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3C0" w14:textId="490A870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616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7AE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2F5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F0350E" w:rsidRPr="009B65F3" w14:paraId="7C52D3B5" w14:textId="77777777" w:rsidTr="00F0350E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847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75C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IBCR0302030202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68D" w14:textId="77777777" w:rsidR="00F0350E" w:rsidRPr="009B65F3" w:rsidRDefault="00F0350E" w:rsidP="00F0350E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68E" w14:textId="77777777" w:rsidR="00F0350E" w:rsidRPr="009B65F3" w:rsidRDefault="00F0350E" w:rsidP="00F0350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CC6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F72" w14:textId="3820B482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6D5" w14:textId="4262B0DA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E89F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AED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4A8" w14:textId="77777777" w:rsidR="00F0350E" w:rsidRPr="009B65F3" w:rsidRDefault="00F0350E" w:rsidP="00F0350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9B65F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45AC995F" w14:textId="77777777" w:rsidR="00E069B0" w:rsidRPr="008460C4" w:rsidRDefault="00E069B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1005A42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59337EC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1704548" w14:textId="77777777" w:rsidR="00D6192A" w:rsidRPr="008460C4" w:rsidRDefault="00D6192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5D5DD12" w14:textId="77777777" w:rsidR="00D6192A" w:rsidRPr="008460C4" w:rsidRDefault="00D6192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D625095" w14:textId="77777777" w:rsidR="00E069B0" w:rsidRDefault="00E069B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777DE4D" w14:textId="77777777" w:rsidR="00E069B0" w:rsidRDefault="00E069B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BCE6A3E" w14:textId="77777777" w:rsidR="00571E66" w:rsidRDefault="00571E66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9781EFA" w14:textId="77777777" w:rsidR="00571E66" w:rsidRDefault="00571E66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3108B16" w14:textId="77777777" w:rsidR="00571E66" w:rsidRDefault="00571E66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FDCF6C0" w14:textId="77777777" w:rsidR="006F4E21" w:rsidRPr="008460C4" w:rsidRDefault="006F4E21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0247B9A" w14:textId="77777777" w:rsidR="002F031E" w:rsidRPr="008460C4" w:rsidRDefault="002F031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337"/>
        <w:gridCol w:w="8153"/>
      </w:tblGrid>
      <w:tr w:rsidR="006C262C" w:rsidRPr="008460C4" w14:paraId="57589C21" w14:textId="77777777" w:rsidTr="006F4E21">
        <w:trPr>
          <w:trHeight w:val="250"/>
          <w:jc w:val="center"/>
        </w:trPr>
        <w:tc>
          <w:tcPr>
            <w:tcW w:w="12156" w:type="dxa"/>
            <w:gridSpan w:val="3"/>
          </w:tcPr>
          <w:p w14:paraId="79B53320" w14:textId="64B09888" w:rsidR="006C262C" w:rsidRPr="008460C4" w:rsidRDefault="006C262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 xml:space="preserve">Detalle de los campos requeridos en la tabla </w:t>
            </w:r>
            <w:r w:rsidRPr="00F83C2F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IBCR03</w:t>
            </w:r>
          </w:p>
        </w:tc>
      </w:tr>
      <w:tr w:rsidR="006C262C" w:rsidRPr="008460C4" w14:paraId="421E3500" w14:textId="77777777" w:rsidTr="006F4E21">
        <w:trPr>
          <w:trHeight w:val="1594"/>
          <w:jc w:val="center"/>
        </w:trPr>
        <w:tc>
          <w:tcPr>
            <w:tcW w:w="12156" w:type="dxa"/>
            <w:gridSpan w:val="3"/>
          </w:tcPr>
          <w:p w14:paraId="68F1380D" w14:textId="77777777" w:rsidR="00994ABB" w:rsidRPr="00994ABB" w:rsidRDefault="00994ABB" w:rsidP="00994ABB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994ABB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Este requerimiento está compuesto por cuentas de mayor, subcuentas y sub-subcuentas, en las cuales se debe reportar la información requerida sobre las tranferencias realizadas por medio del servicio Transfer365 en sus diferentes tipos de transacciones, originadas y recibidas por personas naturales y jurídicas.</w:t>
            </w:r>
          </w:p>
          <w:p w14:paraId="0900478F" w14:textId="77777777" w:rsidR="00994ABB" w:rsidRPr="00994ABB" w:rsidRDefault="00994ABB" w:rsidP="00994ABB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</w:p>
          <w:p w14:paraId="12FADBEE" w14:textId="6AC5DD96" w:rsidR="006C262C" w:rsidRPr="008460C4" w:rsidRDefault="00994ABB" w:rsidP="00994ABB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994ABB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Para cada una de las cuentas debe reportarse el valor en Unidades e Importes en USD según corresponda al "Tipo de Dato" seleccionado. Debe verificarse que los datos colocados en las cuentas de mayor y las subcuentas correspondan a la sumatoria correcta de las sub-subcuentas.</w:t>
            </w:r>
          </w:p>
        </w:tc>
      </w:tr>
      <w:tr w:rsidR="006C262C" w:rsidRPr="008460C4" w14:paraId="2FE1376C" w14:textId="77777777" w:rsidTr="006F4E21">
        <w:trPr>
          <w:trHeight w:val="250"/>
          <w:jc w:val="center"/>
        </w:trPr>
        <w:tc>
          <w:tcPr>
            <w:tcW w:w="12156" w:type="dxa"/>
            <w:gridSpan w:val="3"/>
          </w:tcPr>
          <w:p w14:paraId="490A6C15" w14:textId="6BD32F10" w:rsidR="006C262C" w:rsidRPr="008460C4" w:rsidRDefault="006C262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Periodicidad = Trimestral</w:t>
            </w:r>
          </w:p>
        </w:tc>
      </w:tr>
      <w:tr w:rsidR="006C262C" w:rsidRPr="008460C4" w14:paraId="5B38959C" w14:textId="77777777" w:rsidTr="006F4E21">
        <w:trPr>
          <w:trHeight w:val="487"/>
          <w:jc w:val="center"/>
        </w:trPr>
        <w:tc>
          <w:tcPr>
            <w:tcW w:w="1666" w:type="dxa"/>
          </w:tcPr>
          <w:p w14:paraId="6E18033F" w14:textId="77777777" w:rsidR="006C262C" w:rsidRPr="008460C4" w:rsidRDefault="006C262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Código de cuenta</w:t>
            </w:r>
          </w:p>
        </w:tc>
        <w:tc>
          <w:tcPr>
            <w:tcW w:w="2337" w:type="dxa"/>
          </w:tcPr>
          <w:p w14:paraId="2A418000" w14:textId="77777777" w:rsidR="006C262C" w:rsidRPr="008460C4" w:rsidRDefault="006C262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Requerimiento</w:t>
            </w:r>
          </w:p>
        </w:tc>
        <w:tc>
          <w:tcPr>
            <w:tcW w:w="8153" w:type="dxa"/>
          </w:tcPr>
          <w:p w14:paraId="2DD83A12" w14:textId="77777777" w:rsidR="006C262C" w:rsidRPr="008460C4" w:rsidRDefault="006C262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6F4E21" w:rsidRPr="008460C4" w14:paraId="6E6434CA" w14:textId="77777777" w:rsidTr="006F4E21">
        <w:trPr>
          <w:trHeight w:val="1190"/>
          <w:jc w:val="center"/>
        </w:trPr>
        <w:tc>
          <w:tcPr>
            <w:tcW w:w="1666" w:type="dxa"/>
            <w:vAlign w:val="center"/>
          </w:tcPr>
          <w:p w14:paraId="24D0700B" w14:textId="2ECD431E" w:rsidR="006F4E21" w:rsidRPr="006F4E21" w:rsidRDefault="006F4E21" w:rsidP="006F4E21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4E21">
              <w:rPr>
                <w:rFonts w:ascii="Museo Sans 300" w:hAnsi="Museo Sans 300" w:cs="Calibri"/>
                <w:color w:val="000000"/>
                <w:sz w:val="22"/>
                <w:szCs w:val="22"/>
              </w:rPr>
              <w:t>IBCR0301</w:t>
            </w:r>
          </w:p>
        </w:tc>
        <w:tc>
          <w:tcPr>
            <w:tcW w:w="2337" w:type="dxa"/>
            <w:vAlign w:val="center"/>
          </w:tcPr>
          <w:p w14:paraId="6B671ED3" w14:textId="4ADEAF0E" w:rsidR="006F4E21" w:rsidRPr="006F4E21" w:rsidRDefault="006F4E21" w:rsidP="006F4E21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4E21">
              <w:rPr>
                <w:rFonts w:ascii="Museo Sans 300" w:hAnsi="Museo Sans 300" w:cs="Calibri"/>
                <w:color w:val="000000"/>
                <w:sz w:val="22"/>
                <w:szCs w:val="22"/>
              </w:rPr>
              <w:t>Transacciones de crédito de Banco a Banco exitosas (Como Participante Origen)</w:t>
            </w:r>
          </w:p>
        </w:tc>
        <w:tc>
          <w:tcPr>
            <w:tcW w:w="8153" w:type="dxa"/>
            <w:vAlign w:val="center"/>
          </w:tcPr>
          <w:p w14:paraId="6E1673C5" w14:textId="693B5F44" w:rsidR="006F4E21" w:rsidRPr="006F4E21" w:rsidRDefault="006F4E21" w:rsidP="006F4E21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4E21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las operaciones originadas de transferencias de fondos entre cuentas, pago de préstamos y pago de tarjetas de crédito por medio del servicio Transfer365. Para cada uno de estos tipos de transacciones se detalla el tipo de cliente que las ordenó, segmentando a las personas jurídicas en Cuenta Propia o Autoempleo, Micro Empresa, Pequeña Empresa, Mediana Empresa, Gran Empresa y Gobierno, y a las personas naturales en Género Femenino y Género Masculino.</w:t>
            </w:r>
          </w:p>
        </w:tc>
      </w:tr>
      <w:tr w:rsidR="006F4E21" w:rsidRPr="008460C4" w14:paraId="36BFC28C" w14:textId="77777777" w:rsidTr="006F4E21">
        <w:trPr>
          <w:trHeight w:val="1428"/>
          <w:jc w:val="center"/>
        </w:trPr>
        <w:tc>
          <w:tcPr>
            <w:tcW w:w="1666" w:type="dxa"/>
            <w:vAlign w:val="center"/>
          </w:tcPr>
          <w:p w14:paraId="154A1CB3" w14:textId="38182CFE" w:rsidR="006F4E21" w:rsidRPr="006F4E21" w:rsidRDefault="006F4E21" w:rsidP="006F4E21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4E21">
              <w:rPr>
                <w:rFonts w:ascii="Museo Sans 300" w:hAnsi="Museo Sans 300" w:cs="Calibri"/>
                <w:color w:val="000000"/>
                <w:sz w:val="22"/>
                <w:szCs w:val="22"/>
              </w:rPr>
              <w:t>IBCR0302</w:t>
            </w:r>
          </w:p>
        </w:tc>
        <w:tc>
          <w:tcPr>
            <w:tcW w:w="2337" w:type="dxa"/>
            <w:vAlign w:val="center"/>
          </w:tcPr>
          <w:p w14:paraId="573BC77B" w14:textId="3EC925FD" w:rsidR="006F4E21" w:rsidRPr="006F4E21" w:rsidRDefault="006F4E21" w:rsidP="006F4E21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4E21">
              <w:rPr>
                <w:rFonts w:ascii="Museo Sans 300" w:hAnsi="Museo Sans 300" w:cs="Calibri"/>
                <w:color w:val="000000"/>
                <w:sz w:val="22"/>
                <w:szCs w:val="22"/>
              </w:rPr>
              <w:t>Transacciones de crédito de Banco a Banco exitosas (Como Participante Destino)</w:t>
            </w:r>
          </w:p>
        </w:tc>
        <w:tc>
          <w:tcPr>
            <w:tcW w:w="8153" w:type="dxa"/>
            <w:vAlign w:val="center"/>
          </w:tcPr>
          <w:p w14:paraId="2B60AC53" w14:textId="6CE27A63" w:rsidR="006F4E21" w:rsidRPr="006F4E21" w:rsidRDefault="006F4E21" w:rsidP="006F4E21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F4E21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las operaciones recibidas de transferencias de fondos entre cuentas, pago de préstamos y pago de tarjetas de crédito por medio del servicio Transfer365. Para cada uno de estos tipos de transacciones se detalla el tipo de cliente receptor o beneficiario, segmentando a las personas jurídicas en Cuenta Propia o Autoempleo, Micro Empresa, Pequeña Empresa, Mediana Empresa, Gran Empresa y Gobierno, y a las personas naturales en Género Femenino y Género Masculino.</w:t>
            </w:r>
          </w:p>
        </w:tc>
      </w:tr>
    </w:tbl>
    <w:p w14:paraId="7C0409AC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1F3F37C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6D0BA62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D799C29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D68D18B" w14:textId="77777777" w:rsidR="00880C4A" w:rsidRPr="008460C4" w:rsidRDefault="00880C4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582"/>
        <w:gridCol w:w="4452"/>
        <w:gridCol w:w="884"/>
        <w:gridCol w:w="905"/>
        <w:gridCol w:w="953"/>
        <w:gridCol w:w="712"/>
        <w:gridCol w:w="798"/>
        <w:gridCol w:w="507"/>
        <w:gridCol w:w="1027"/>
      </w:tblGrid>
      <w:tr w:rsidR="00E8437E" w:rsidRPr="00E8437E" w14:paraId="1961B0E5" w14:textId="77777777" w:rsidTr="006F4E21">
        <w:trPr>
          <w:trHeight w:val="375"/>
          <w:tblHeader/>
          <w:jc w:val="center"/>
        </w:trPr>
        <w:tc>
          <w:tcPr>
            <w:tcW w:w="13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90B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8437E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IBCR04 - Detalle de Transferencias en Transfer365 Móvil</w:t>
            </w:r>
          </w:p>
        </w:tc>
      </w:tr>
      <w:tr w:rsidR="00E8437E" w:rsidRPr="00E8437E" w14:paraId="55DFEE7A" w14:textId="77777777" w:rsidTr="006F4E21">
        <w:trPr>
          <w:trHeight w:val="375"/>
          <w:tblHeader/>
          <w:jc w:val="center"/>
        </w:trPr>
        <w:tc>
          <w:tcPr>
            <w:tcW w:w="1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C0B72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8437E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(Valores en Unidades y USD) </w:t>
            </w:r>
          </w:p>
        </w:tc>
      </w:tr>
      <w:tr w:rsidR="006F4E21" w:rsidRPr="00E8437E" w14:paraId="24973A28" w14:textId="77777777" w:rsidTr="006F4E21">
        <w:trPr>
          <w:trHeight w:val="1020"/>
          <w:tblHeader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CCA4E7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7DED894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279B7A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847EDE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040C0D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54F1CCD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Periodo a reportar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10A24A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2EC51A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4C5693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A24755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6F4E21" w:rsidRPr="00E8437E" w14:paraId="4875638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5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B81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922" w14:textId="77777777" w:rsidR="006F4E21" w:rsidRPr="00E8437E" w:rsidRDefault="006F4E21" w:rsidP="006F4E21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Ordenadas (originadas)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B1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DC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1A9" w14:textId="2B0AE2B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21B" w14:textId="7F5FF1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3E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08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41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72852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F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2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574" w14:textId="77777777" w:rsidR="006F4E21" w:rsidRPr="00E8437E" w:rsidRDefault="006F4E21" w:rsidP="006F4E21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C4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4C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340" w14:textId="12D2B02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943" w14:textId="78A93E7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CD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C4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45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D1A374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A3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03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9A3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7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9E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7C2" w14:textId="617E040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077" w14:textId="21E0879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78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FD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A5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7241EA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0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B8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CB8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74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13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AA4" w14:textId="4A33FED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5FFA" w14:textId="00BA3B6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0F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0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D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6CF4A3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1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5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E7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74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5C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570" w14:textId="143DB75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639" w14:textId="3FE3B57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F0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0F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C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906EC4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5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5F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1B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50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6B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66F" w14:textId="4D9784E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A49" w14:textId="5718FD6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19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9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C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78E738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49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D6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11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7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1D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BF1" w14:textId="619AD80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08B" w14:textId="3C382C9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61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1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BB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8DBD86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CE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B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F9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5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67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73F" w14:textId="695CF53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EF2" w14:textId="38428BC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99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F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A9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69ACF0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CEF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4E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14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2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EC4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1FAD" w14:textId="6317F84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142E" w14:textId="0BE54A8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48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0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8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8D291D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3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FE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41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7C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D5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431" w14:textId="368BAE7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118" w14:textId="59846F1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B5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72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72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15C56A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AE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C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AB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F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20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13F" w14:textId="321DBB9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B65" w14:textId="0C8DA35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5E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4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C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8CEADF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29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C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23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B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08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388" w14:textId="4EF25C1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61B" w14:textId="562286C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A4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05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49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E47CF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F6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3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E7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2D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C5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667" w14:textId="7F30C70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E8C1" w14:textId="3B23A0A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E1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F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3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3C37CD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F3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0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064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8E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96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A92" w14:textId="458B99F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C52" w14:textId="391EC8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1F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C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72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273C82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AF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81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2D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4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817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FC4" w14:textId="06A729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FC1" w14:textId="709CEB8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8E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FA7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E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36744B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29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B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1A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29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7A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719E" w14:textId="7124CFD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CF9" w14:textId="0840ED8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66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A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5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6587FA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3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3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3DE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4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45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542" w14:textId="3F8B10C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764" w14:textId="264620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F4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7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BA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BCC0DF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9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EA1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2C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F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74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6868" w14:textId="4E1FF90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7EB" w14:textId="5C18B33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FE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34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A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87C885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2D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A7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23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E7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11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C47" w14:textId="1F9F3C2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71E" w14:textId="5B5449E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63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B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0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2CF1B7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3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4B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5B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73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59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630" w14:textId="6DF366D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B4E" w14:textId="47354A1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E3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35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92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6D030E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3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18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83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2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81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5A8" w14:textId="2AB0A7C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5B4" w14:textId="3F6D412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2A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6D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6C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7B5D5D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35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C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B0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B4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B2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B70" w14:textId="2C0031C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0DB" w14:textId="1BB6660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521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2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929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C51A5E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0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B9D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9D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2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62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51F" w14:textId="0A08C92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B8E" w14:textId="74C63FC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C2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B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B8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52DE75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C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E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B2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7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6B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013" w14:textId="7E75B33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CB6" w14:textId="606E70A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AB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E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DB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174D6F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06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3F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19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5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7A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CF6" w14:textId="4ADAFB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F89" w14:textId="7FDF5A5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904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D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9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F095C1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A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AB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2B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2C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D2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16D" w14:textId="1FC6F92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563" w14:textId="35E4EA6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B4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E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D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1DB4F9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C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23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88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49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BF9" w14:textId="0D71E30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31D" w14:textId="5C4E7D6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097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4F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8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E94910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B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49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21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85F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AFA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3CB" w14:textId="3858167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4B9" w14:textId="5978BD5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87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AE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C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AEC4D4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4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32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AD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1E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0A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6FD" w14:textId="48779B2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61A" w14:textId="715E77A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42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AF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9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BB7844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34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6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DA4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10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62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25C" w14:textId="3F7D1E9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07C" w14:textId="54A088C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F7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6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EA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0B4BBA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D2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A3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05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7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7A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4F6" w14:textId="6F81CEA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A44" w14:textId="2B88068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0C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D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5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BE753F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5D9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47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A2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4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4F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691" w14:textId="6B4D270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12A" w14:textId="3EF237D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5F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87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4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6FF050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4A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8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60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3FD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46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D2C" w14:textId="551468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DE91" w14:textId="4091424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4A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1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A7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E61B69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89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A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23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00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76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378" w14:textId="009F9A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68D" w14:textId="32DC21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5C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BAF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6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40FA79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B2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1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FD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17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B6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E7B" w14:textId="662E08A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BE7" w14:textId="35400C6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81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08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6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2FB922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04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B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5E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0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F83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4BF" w14:textId="4142266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E8C" w14:textId="24D510F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C5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F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F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25A01B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8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2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61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9D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DD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ACD" w14:textId="2C6F8C6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63A" w14:textId="4589487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B0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C3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B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32DE63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8D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D5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8E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6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58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211" w14:textId="1A4683D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795" w14:textId="3464987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E1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A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02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AAC064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E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8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2D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A6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2D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D77" w14:textId="4C3B361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77E1" w14:textId="2A4F1FD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0E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3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EB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C0B452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AB1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25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F9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F3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04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2BD" w14:textId="67FCDFF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8F2" w14:textId="7470860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CC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9D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7D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E94FD9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E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AD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EB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2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6E4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6CF" w14:textId="705B240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2757" w14:textId="4A0DC72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42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C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D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F7EB37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2C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1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24E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CF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80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4D9" w14:textId="5FAC873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90A" w14:textId="6BD0E2D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72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AA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A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F6F02D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754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82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3FB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F7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6F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ECC" w14:textId="1630F59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A62" w14:textId="3C8322B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60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4B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8D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5FCF61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1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9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9F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6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48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A41" w14:textId="7F6B22D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256" w14:textId="5E3FB56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51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15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7C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C37839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5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64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2F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5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17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9AD" w14:textId="53E6571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B92" w14:textId="6240F34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53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AE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10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1AF66B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F1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D5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65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E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8B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A45" w14:textId="3CAE006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83B" w14:textId="1A45422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DF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BF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1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90070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B1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9E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9D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84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6B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DCE" w14:textId="1C82CFC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1EF" w14:textId="0753825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F7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8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7F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84BB8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4D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3A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7E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4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12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E05" w14:textId="533B230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668" w14:textId="47FAAD5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D4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A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58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EA0E8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01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B9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B1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B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D7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3AD" w14:textId="55F54A5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2B7" w14:textId="74707FA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92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3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7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2EBA79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1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F3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CD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1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EF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175" w14:textId="01B880E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5E5" w14:textId="38A280B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DB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20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55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D4503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4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65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07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43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A2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32E" w14:textId="7F9D824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E597" w14:textId="58D7CC4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F7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6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42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105DF0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97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B2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45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72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14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A6F" w14:textId="33CB6A1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F06" w14:textId="5EAF8EF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5D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F4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0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386C0F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7D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D1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88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E55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62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271" w14:textId="370565A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5CF" w14:textId="28F17DB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A5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6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2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3C3CA8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3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B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C6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0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95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B7B1" w14:textId="7F0C03B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928" w14:textId="4A0F7AA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4C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A6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2A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2786B9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8B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9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5D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6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32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721" w14:textId="2A98D93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F7C" w14:textId="6D42101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15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4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9D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D0DBF7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A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3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03A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7C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AF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42B" w14:textId="065F1C8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AED" w14:textId="5622BE4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FC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B7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7E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2D2EAB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9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2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55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4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60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62E" w14:textId="18F41D0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AF3" w14:textId="522BF2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48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CF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C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0F64CF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B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F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D4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1A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0B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DC8" w14:textId="52B190E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696" w14:textId="2A3D184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5A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E6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B1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DC5511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B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E8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87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1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00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3D6" w14:textId="7D66848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CA9" w14:textId="07D4CEF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A0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7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D0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5E5F73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F9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3D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E8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2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5A0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410" w14:textId="6511FA4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6A7" w14:textId="70C3177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16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2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7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2D77A7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5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7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9D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93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1F4" w14:textId="3A2C8AC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1B4" w14:textId="341F8EA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E2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310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9D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56037A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168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C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AB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0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7C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3CD" w14:textId="5049A36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F61" w14:textId="4764D2B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94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D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A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4BCCDC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299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5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20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8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05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8DE" w14:textId="2869973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8E4" w14:textId="5147DA7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6F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A8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5F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C4BD87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9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E7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D8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1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EC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BE7" w14:textId="2E1179F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E8C" w14:textId="58107A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48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14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F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7C999C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3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2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70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7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B7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0FD" w14:textId="22CD815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4F4" w14:textId="1624E33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39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D9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B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BFED51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33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A6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CE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1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5F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F36" w14:textId="01F473E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9360" w14:textId="60B4ADB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BA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EA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BA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378EC8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AA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4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38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01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D6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86C" w14:textId="7B9EE0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AEC" w14:textId="1E3720D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AF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02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E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0119D0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24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3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EC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8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5B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DDC" w14:textId="08183DA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0F4" w14:textId="2E6BEA2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34A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7F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84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E309E2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9B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A9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D76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C1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3B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F7E" w14:textId="5981748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9B3" w14:textId="6A1C160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B9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71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A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BFA1D4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80F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B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CDD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AD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E6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379" w14:textId="6297B01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90F" w14:textId="159B2A7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E9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54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F3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30B2C9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2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A1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C23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5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C7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1B6" w14:textId="2FC2260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398" w14:textId="37D0FD4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4D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5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1B0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7B952F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4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8D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91D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DC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A8E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4A2" w14:textId="6AAC348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CF9" w14:textId="1F060C8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94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E1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65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5CB1D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1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DC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E5E" w14:textId="77777777" w:rsidR="006F4E21" w:rsidRPr="00E8437E" w:rsidRDefault="006F4E21" w:rsidP="006F4E21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 Recibidas (Como Participante Destino)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0D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10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45B" w14:textId="0B970D5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85C" w14:textId="3C02672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F3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89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2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55F841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D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B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AE0" w14:textId="77777777" w:rsidR="006F4E21" w:rsidRPr="00E8437E" w:rsidRDefault="006F4E21" w:rsidP="006F4E21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47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7C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2D9" w14:textId="03BBF46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DF4" w14:textId="723AF5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B8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0B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A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3E98E5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D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F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DD5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41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D7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79A" w14:textId="6385FE7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779" w14:textId="78D7740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F6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A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12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C1E9C7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4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50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1FA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80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9C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1F5" w14:textId="0931F7F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EBE" w14:textId="6BD749C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679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A2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34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0E529F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88D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4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33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ED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CD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2C80" w14:textId="4FD4543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B61" w14:textId="5C2B706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BE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1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2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1179D5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7C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53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4E7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3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EB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59D" w14:textId="474656D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76D" w14:textId="33EB60D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DB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25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CD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584511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F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05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6D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3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DC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AC3" w14:textId="58E672F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6C6" w14:textId="0B064FF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54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4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8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1CBC61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38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61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56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8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25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F48" w14:textId="06BBD79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F89" w14:textId="3EBC47F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9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B5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D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FD47DB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E2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8C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2F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67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B3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996" w14:textId="164E16C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E2F7" w14:textId="769E861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E8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58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1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CF1EC4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DA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4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1E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E1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6C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BAE" w14:textId="752226D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7C7" w14:textId="4D6588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C7C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8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44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084E71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3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7C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CD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62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7E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1D2" w14:textId="08474CA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D25" w14:textId="42F02B7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5B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5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E9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FECE16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9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D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C9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0B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FDB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10D" w14:textId="60137C7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9B7" w14:textId="67752D0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1F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3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53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E0A32C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C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5A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1E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F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9E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D21" w14:textId="4F3D878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F5D" w14:textId="1D86337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B5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9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E5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11BFB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C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1E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87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90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88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DBE" w14:textId="350B121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C69" w14:textId="7E4DBB5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1A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67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9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315806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93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6F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589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2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62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227" w14:textId="06B77FC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68A" w14:textId="6470C55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3D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2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8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BB2D87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6B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92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82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A7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131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BF3" w14:textId="0846CB9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943" w14:textId="4A742D5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CF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07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B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92B625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E1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2D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490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5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95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EA5" w14:textId="746034E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CB4" w14:textId="6D213AD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A4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4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46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423FEB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48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2C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AD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D5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1D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51C" w14:textId="25A607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8A1" w14:textId="183F58B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0E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8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D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C1FA62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7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D9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82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CB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8A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942" w14:textId="7EE5E33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A9D" w14:textId="3EAB71E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75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5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D0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42FD57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1B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C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94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B1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F6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8FF1" w14:textId="30511AE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7FD" w14:textId="100A6E5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D1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B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3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D8CEA4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E5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E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48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94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72E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83B" w14:textId="0F23818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A24" w14:textId="35BB8E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E3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4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1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23980D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7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0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7A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6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3D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9F4F" w14:textId="0229490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261" w14:textId="2B1B89E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46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D4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ED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B8544D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A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D5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E5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E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63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E09" w14:textId="52DC484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6A5" w14:textId="6216EDC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45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5A2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BE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DD39D3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A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4E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81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4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CA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C80" w14:textId="7765D9C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9A73" w14:textId="58C5617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79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76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7E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9CE5BE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E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5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3C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1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AA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F8D" w14:textId="3085311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E9F" w14:textId="6E01C7B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82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1F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8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0C9E9C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2E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BA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90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0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98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3C1" w14:textId="4810F1E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50C" w14:textId="154E2B5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05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8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24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39EDC7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CC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3C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56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87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4F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5F2" w14:textId="6E7C25D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C52" w14:textId="35DBE83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39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E4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B7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4D40A8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EC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D2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10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1B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B5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9664" w14:textId="3987E66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645B" w14:textId="6B20D39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B5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A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43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BCAA9B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89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1C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15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F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C5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ACC" w14:textId="5C88BC0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B19" w14:textId="7680AA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2A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F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8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25F2F6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D7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AF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2A1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9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3E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FD4" w14:textId="0189BBE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E39" w14:textId="5851A60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AE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0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E5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2B69AB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0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01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DA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3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EF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670" w14:textId="531FC90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C71" w14:textId="0892F95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BF5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75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FB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BCAEB8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5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5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73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E0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C3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04C1" w14:textId="5A955EC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CB9" w14:textId="7038CEF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28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F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4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4C9F6A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7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6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89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D7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E5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2E8" w14:textId="2AC4D1C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CA72" w14:textId="4DCB1A5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22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3A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BA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8AE787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F3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4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B1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07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F8C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C9F" w14:textId="5F30635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C4C" w14:textId="7B40CCB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5F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ED0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02A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83DFE1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9B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C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FDF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F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71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59D" w14:textId="3F4DC6F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D58" w14:textId="654E196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C4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F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40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5923C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DF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8A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E3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0B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6B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1CE" w14:textId="106769F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F31" w14:textId="64C427D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F1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2D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9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43714D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334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9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0D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E8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28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D93" w14:textId="4D3E520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3A7" w14:textId="0301C83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99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72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C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E08CB9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F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3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1B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57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16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C01" w14:textId="7F215E5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3CF" w14:textId="56E8DE3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21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1A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9B7EFD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C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6C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81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8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EA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313" w14:textId="6EBF91E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849" w14:textId="73C7BF9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DD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8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D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895D87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C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7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78E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E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0BD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113" w14:textId="102BEFA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6D2" w14:textId="1E028E5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5D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5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8C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EBDB1E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F1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1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64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4A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6E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FA8" w14:textId="379D708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988" w14:textId="7866717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6A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31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F5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99E6EC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4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BB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8E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3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A3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E01" w14:textId="58644AD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048" w14:textId="3605442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4C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2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A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B60D31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7A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E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906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F43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F7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74B" w14:textId="581A7DB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0F47" w14:textId="77D6990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82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B9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3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F3E525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1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F8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7B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C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11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358" w14:textId="3405DC8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EB5" w14:textId="496B81A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A7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D7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51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599F26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74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8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154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400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4D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F4E" w14:textId="7111A9A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F33" w14:textId="226343C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58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9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AF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4D724A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2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58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5C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2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B3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245" w14:textId="6EB8543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5BC" w14:textId="3567A0F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9A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9E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8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8207DA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6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51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A2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C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02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467" w14:textId="24565F4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D30" w14:textId="4977EEF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60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67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71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AD98E7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7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1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6C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95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C5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27C" w14:textId="1C47508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778" w14:textId="601D8CA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7D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2D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59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6DF623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2E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1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15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95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77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834" w14:textId="59124F7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9A8" w14:textId="453B6D4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8E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52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A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817832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A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02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BE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75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CC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FB8" w14:textId="2E2F643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39F" w14:textId="6ED06E6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31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7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1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6AEDA5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A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7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72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4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C9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CA1" w14:textId="0DB03E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091" w14:textId="757D6E3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2D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C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34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ABF7B9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0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ED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207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64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62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5A2" w14:textId="22414C3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2EF" w14:textId="7976DE6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E7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16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4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C23EB4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52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DF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E4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7DF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95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160" w14:textId="6908ED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E5A" w14:textId="3A4A80C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3E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D2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74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F571A7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E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E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FB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9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B9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FAC" w14:textId="2A34C76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353" w14:textId="1ACA878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8D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0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4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4DC21A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C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B4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9F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D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3C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B27" w14:textId="0F3163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BA69" w14:textId="1AFA4FC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FB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A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94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0AF59E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7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5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CC1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BB2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6A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AB0" w14:textId="46BFA53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7B9" w14:textId="4FA79C2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2B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05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A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274D8D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C3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22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DB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AB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65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2ED" w14:textId="7C726B3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BD5" w14:textId="41EDBA8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D2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AA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DD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D98BA9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55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6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41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F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D9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099" w14:textId="6C910D5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D89" w14:textId="602FD7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43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3C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F5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17EFE3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B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9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5C6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15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D9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68C" w14:textId="7E009D5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7A6" w14:textId="5E51652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62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F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E7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AE88FA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8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5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80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DA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58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187" w14:textId="5EFE514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10D" w14:textId="3285BF4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970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3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3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70EE13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F7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AF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1B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C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C1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6C6" w14:textId="33DD672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A81" w14:textId="64ADEB8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EB6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D1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F2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A9795F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ED4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D9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D9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12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9F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E85" w14:textId="4B87948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37C" w14:textId="3A003EC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43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1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A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32C9B4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55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32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61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B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4F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B0E" w14:textId="30B36CA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22F" w14:textId="6AC7EE4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6B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B3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93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FBACFC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01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9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42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4E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D0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CA0" w14:textId="5AFAF35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5BD" w14:textId="3105075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E7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A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3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880C8D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07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34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8C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5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8E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E19F" w14:textId="505C1CD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CA2" w14:textId="08B7C7C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B5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D8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F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DFAAEB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2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3A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09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3E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DE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860" w14:textId="656C5AD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815" w14:textId="1F1A608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C5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98B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42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061672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93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01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C2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7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58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D30" w14:textId="101A94F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88E" w14:textId="690F14F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95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81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DF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52DBD1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B5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A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2A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B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B7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9CB0" w14:textId="4B5DFAA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F39" w14:textId="488D3F3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BE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0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37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0A1B12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27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A2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DE0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D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39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17F" w14:textId="45B3F13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1D1" w14:textId="63F0A7B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25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85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4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898F85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5E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6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9AC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DD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CD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8E4" w14:textId="271EC76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C11" w14:textId="78580D5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ED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AF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15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71EB8A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C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73B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50C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59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85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613" w14:textId="2B01C0A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E46" w14:textId="7A86E37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EF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1A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8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DA6A9A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CF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5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488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CA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5A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374" w14:textId="021FF18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D8C" w14:textId="007C79D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69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5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F1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875C7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52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8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AF28" w14:textId="77777777" w:rsidR="006F4E21" w:rsidRPr="00E8437E" w:rsidRDefault="006F4E21" w:rsidP="006F4E21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Ordenadas (originadas)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D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804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AA7" w14:textId="4779403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C5C" w14:textId="5FEA5F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180" w14:textId="76B6395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3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7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5B9DB8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A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A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39D" w14:textId="77777777" w:rsidR="006F4E21" w:rsidRPr="00E8437E" w:rsidRDefault="006F4E21" w:rsidP="006F4E21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9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F9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9D1" w14:textId="0801740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CDF" w14:textId="3CC22AB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79A" w14:textId="4488334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87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4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F848B2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3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3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35F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126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0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5D0" w14:textId="67DE5F3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757" w14:textId="3F79B27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1DC" w14:textId="097D6D9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A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17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6FD3A8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7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B3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57A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1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06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378" w14:textId="3B5FB1A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EF1" w14:textId="6B6D14D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E00E" w14:textId="652609F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E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3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B01AB3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79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F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2BB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DA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B3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208" w14:textId="2ED177E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EAE" w14:textId="2F92E82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A21" w14:textId="28F93C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3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14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D5B636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52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A9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6F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C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E5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21E" w14:textId="4C3B03B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E6D" w14:textId="2855529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A27" w14:textId="052082E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3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10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B474CB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94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51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12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A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D7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29B" w14:textId="28CF606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5DE" w14:textId="50A8146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C29" w14:textId="70198DF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1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73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2943F6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D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6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CD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E8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9B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69E" w14:textId="0A5E942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8A0B" w14:textId="2002A0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D01" w14:textId="4AA2C7E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4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5E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E297F6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10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77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96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2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B4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103" w14:textId="68FC345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158" w14:textId="483B92D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454" w14:textId="230B8CB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1F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13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ADD802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E4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74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71F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5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E5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78C" w14:textId="7684DC2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B35" w14:textId="194CC10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6AE" w14:textId="05DBBA7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6A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F5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338DD8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A4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5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0E8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4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B6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C27" w14:textId="2574891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FEA" w14:textId="628A9D5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57E" w14:textId="083F4DC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2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21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850471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B8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B5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23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D5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14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820" w14:textId="56F453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A77" w14:textId="7C21768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514" w14:textId="34861E2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E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E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99B84B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BF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2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62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C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42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04F" w14:textId="53B2C73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603" w14:textId="5282F4E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D96" w14:textId="158FCE5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D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68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3B923A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7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F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FF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D6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7C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D44" w14:textId="08CB16A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2FC" w14:textId="3764888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9BF" w14:textId="03EAEA3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A2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88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81043A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E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E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89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5E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13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F4D" w14:textId="2FA0AE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4A2" w14:textId="141C582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7D6" w14:textId="76C74D9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06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8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69567B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F9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CD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A43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51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863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319" w14:textId="38F9611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BA7" w14:textId="24392AF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100" w14:textId="5430061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63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8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D32B42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3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E0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0734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0B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47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B91" w14:textId="6B1BA93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99B3" w14:textId="5F0D49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192" w14:textId="5121A7F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3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2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F0821A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9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BE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64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2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9D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C2D" w14:textId="2841049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4DE" w14:textId="36A7510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D2C" w14:textId="0714B48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04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B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2154A5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6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0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B7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F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16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DF6" w14:textId="5D9E99E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7AD" w14:textId="61046F5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8E4" w14:textId="7C38794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0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6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94F1A3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D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69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112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3D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7F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6F5" w14:textId="1F6F562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1E2" w14:textId="54AA996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C85" w14:textId="35B9799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D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2B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E27621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C2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09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16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F3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5E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35E" w14:textId="276811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CAE" w14:textId="2FD5FFE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FC0" w14:textId="6FEB38A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92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5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6F57C2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6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14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90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AB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B8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A93" w14:textId="68B3732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A22" w14:textId="5EDDD1E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74B" w14:textId="4CDA8B8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C7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E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7C26ED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2B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E7B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FC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6B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5D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2C1" w14:textId="54E8586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472" w14:textId="0794993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D8E" w14:textId="75D4EBA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9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74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295B2F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8C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EF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F8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9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C8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CC8" w14:textId="2B5F41C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5C2" w14:textId="3E185FC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C1D" w14:textId="7D5AC77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02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0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FA328C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E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6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2A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654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F9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59F" w14:textId="7ED90D0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41D" w14:textId="31AE137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DB9" w14:textId="64DB053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D1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8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059F4C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A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F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48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B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3B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7E1" w14:textId="571A99F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B01" w14:textId="3C3CA98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E27" w14:textId="7585D72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1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63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468C73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C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F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20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DA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32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9ED" w14:textId="154B111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7BB" w14:textId="43DB667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383" w14:textId="4BBAC84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1A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34D027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E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35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4A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CF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52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AAD" w14:textId="1390457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714" w14:textId="5E2F7B2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800" w14:textId="05CBFA2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AC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7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37DC21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89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7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5D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5C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21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094" w14:textId="57AE491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7D3" w14:textId="01B7C58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F72" w14:textId="3717B6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1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A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8D61AE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9CA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BB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735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EE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FD9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2787" w14:textId="2DDBD27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D2F" w14:textId="69F0F29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76E" w14:textId="743C841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B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3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ECBCD4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89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FC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7B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0D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4F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043" w14:textId="592B6D1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F5C" w14:textId="438881E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58E" w14:textId="37CC85E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9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D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ADD851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6C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ED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DF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77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DF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0D4" w14:textId="18F5A32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EC8" w14:textId="2E1A1C0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95C" w14:textId="688180A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B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DA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70341E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6D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B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D5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84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15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206" w14:textId="285A00E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BAA" w14:textId="068B1D7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0A4" w14:textId="52DC0B0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5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A2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7B3A02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7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6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73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29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4D5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61E" w14:textId="2019BC2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9A0" w14:textId="456325A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8F6" w14:textId="3929F11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D6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71F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0CB684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5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62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6F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2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04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E7F" w14:textId="01F2728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BB8" w14:textId="0BD7541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D07" w14:textId="4666848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0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D9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4664B9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0D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7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AF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DAB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0E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398" w14:textId="348900E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A81" w14:textId="738DA3F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7C0" w14:textId="5892017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6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0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313D69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7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3F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E62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C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B5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0FF" w14:textId="3BA8606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F6F" w14:textId="1362A3B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306" w14:textId="1D31EA1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4E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49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CFD25B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C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C0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A5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4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29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72C" w14:textId="2668A79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E12" w14:textId="1C9482D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D06" w14:textId="32FF8F7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9C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5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1B8179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2B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3F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3E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9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33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DA9" w14:textId="4EE426B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495" w14:textId="1663B2E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050" w14:textId="2516615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46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6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CFF8CF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A9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0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81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07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76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784" w14:textId="21544E3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869" w14:textId="18105FE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C98" w14:textId="0069A41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5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C2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2C1CE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A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09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A3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E2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A2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57C" w14:textId="0961A36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9EE" w14:textId="543CA73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F07" w14:textId="1289904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B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7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FD5331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A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7F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IBCR040101010312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13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51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62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654" w14:textId="4E9E029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96A" w14:textId="2308224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A7C" w14:textId="22BA19B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53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76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5EA85C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A6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2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CC7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95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8B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735" w14:textId="5C25A54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DF6" w14:textId="31444FE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ACF" w14:textId="6A1434D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C3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F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EA50AB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E2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1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0E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9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CE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56A" w14:textId="0DE349D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F88" w14:textId="270A557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F47A" w14:textId="3E30D67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C4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1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4AA5B5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5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4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0A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78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EF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EDF" w14:textId="79243EF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7BD" w14:textId="7941E8C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8B4" w14:textId="4DACE0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91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E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B84DA7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C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17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47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FF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4F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534" w14:textId="1155266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DD5" w14:textId="54C93E8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1DB" w14:textId="4648DDE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8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F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937FB7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B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0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EF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E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010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530" w14:textId="5798381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C64" w14:textId="55F6E72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CE2" w14:textId="6B67840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A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5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AB5C2A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EA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A4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E6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8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ADE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690" w14:textId="53D4A12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782" w14:textId="4815872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DDC" w14:textId="5C2952F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D4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3C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E2F0F5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4E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E7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46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97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63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D74" w14:textId="63F15D7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851" w14:textId="2DCB091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8B5" w14:textId="1678179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D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DA3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095C3C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A0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4B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30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65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C1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3D8" w14:textId="48149A5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81E" w14:textId="174BB14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7CA" w14:textId="0FD0EBF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F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CA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594592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E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8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75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0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28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ED9" w14:textId="0735C1D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FAE" w14:textId="742933F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1FF" w14:textId="13F34E6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1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13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7C00C5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3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8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D8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1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B5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775" w14:textId="200024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133" w14:textId="7D0C22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85F" w14:textId="501EA16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B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40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CEB63C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1A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EC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EE4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9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2A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EA2" w14:textId="42F2E1A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603" w14:textId="6E6CE77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723" w14:textId="099CD71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1E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31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79BA20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8E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1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3B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B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9E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C4B" w14:textId="7D0775D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245" w14:textId="00FBBFB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D4F" w14:textId="0631D41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B0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2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06E363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F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19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IBCR040101010412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F5C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A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58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B13" w14:textId="36853CC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6B8" w14:textId="378DD7E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390" w14:textId="3C7D1DA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2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6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8E327D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F4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95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985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1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61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B7D" w14:textId="71E79A9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E4C" w14:textId="2251015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2D1" w14:textId="39E43B7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12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57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DF20FD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0A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A53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C3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D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0A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A49" w14:textId="290582F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EA4" w14:textId="2B51C00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78A" w14:textId="4B9E590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A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AA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1003CA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B5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2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63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0F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19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611" w14:textId="2EA8210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210" w14:textId="4B77EC7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B43" w14:textId="3DEFD4B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62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12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727D4F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6DF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A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AA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5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57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BAE" w14:textId="3184FBC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FF4" w14:textId="4B0809E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0E5" w14:textId="1D8EF96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F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D3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AC6902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72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B9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F4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2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89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BC2" w14:textId="02C4B37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A89" w14:textId="583E8AD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111" w14:textId="07F83F0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4F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EEC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081FE3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BFF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B0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B0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DB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93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F5E" w14:textId="7CBA906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191" w14:textId="34DB220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80A" w14:textId="301BA68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2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E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0C6AE8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E0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0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9A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F6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52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07C" w14:textId="7FAF5DF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FE4" w14:textId="59228DF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7A1" w14:textId="74C8BB7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8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C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B12633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55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45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6E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5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62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732" w14:textId="735BF3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3C0" w14:textId="13EDF9C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DBE" w14:textId="47E52FD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89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4A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29332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5F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F4E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CC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29E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AC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382" w14:textId="7EB947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A09" w14:textId="1CB70DF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61E" w14:textId="52B7429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37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810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3A4522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75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3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B0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23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F2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344" w14:textId="2ADF8B4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3B8" w14:textId="6CEACC5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66B" w14:textId="66C9EFD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9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2D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DC3C56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1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F9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8F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C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B4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8FA" w14:textId="76CE587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087" w14:textId="2705041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F7D" w14:textId="197A5E3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D1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43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2CD3B7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6A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0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475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F3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8E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535" w14:textId="5F8AA6E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7D3" w14:textId="1DECEEB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4FC" w14:textId="7C77763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0C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5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11CF69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8E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A9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IBCR040101010512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A6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9A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002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D4E" w14:textId="1C70CCE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637" w14:textId="5F2004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D66" w14:textId="0B867EC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5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06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82A97E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A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C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766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0B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B6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93C" w14:textId="28D8F29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BF7" w14:textId="1649787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346" w14:textId="7449767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78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A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C5B5C6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8C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0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B31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F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05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EEC" w14:textId="0420765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1BC" w14:textId="1754088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683" w14:textId="13EFD6A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19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76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9F2FEC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EE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3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D9D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1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A5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629" w14:textId="51BB7C3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279" w14:textId="104FD6E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BAF" w14:textId="6B10A69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D7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69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97EC73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7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BFE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003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B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F1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229" w14:textId="6C0151D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793" w14:textId="03F13CC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C5D" w14:textId="4DC73AB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AD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F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097AD6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A8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1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79A" w14:textId="77777777" w:rsidR="006F4E21" w:rsidRPr="00E8437E" w:rsidRDefault="006F4E21" w:rsidP="006F4E21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Transacciones de crédito de Banco A Banco exitosas  Recibidas (Como Participante Destino)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BEA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E9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B29" w14:textId="3EC7764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F57" w14:textId="01DED69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8BA" w14:textId="6D1E8BF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58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3B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021EA6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25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3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F59" w14:textId="77777777" w:rsidR="006F4E21" w:rsidRPr="00E8437E" w:rsidRDefault="006F4E21" w:rsidP="006F4E21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Transacciones de crédito de Banco A Banco exitosas  - Transferencia entre Cuentas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B3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59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EB3" w14:textId="49E0187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F63" w14:textId="796AD1B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1F3" w14:textId="14D370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7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5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B799DE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8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2C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28A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5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D8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9F3" w14:textId="209F37F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22F" w14:textId="2BFD7E1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5ED" w14:textId="1DDA3B9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8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1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B0F9CE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D5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8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AD7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5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AA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450" w14:textId="596280D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23C" w14:textId="1B1EF8A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DB2" w14:textId="5E98BB6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F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47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1E1013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6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1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E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BD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1B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A63" w14:textId="2585D66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C30" w14:textId="2E450C4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735" w14:textId="33C3713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7D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5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702994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EB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9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6C1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42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E9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EDF" w14:textId="3CCAA8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D54" w14:textId="0276845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1D2" w14:textId="56E4440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B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1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BD9168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F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AA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39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B5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DA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37C" w14:textId="2A3B701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626" w14:textId="7E2E596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24C" w14:textId="70ACA30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6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6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751BB9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9C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A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C4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E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A7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4BF" w14:textId="0EBADF0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91A" w14:textId="6612D88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2DA" w14:textId="79762DE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1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2B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FD6CEB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F9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4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B6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A3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39A" w14:textId="572602D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9B1" w14:textId="4FCB0C6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7D6" w14:textId="09B1F4C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BE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D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A78893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D3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70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63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0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DA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384" w14:textId="4E0A17D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C52" w14:textId="26EA86F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690" w14:textId="1B59B06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4C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28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AD78DE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C9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93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62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9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A8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4BBF" w14:textId="0E11503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527" w14:textId="1BB5BD9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00B" w14:textId="4931297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EE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C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61C0FE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38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F9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E5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3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98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A761" w14:textId="7BC5E65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743" w14:textId="62A31A8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9EE" w14:textId="2F7B3BD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B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8F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85E896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B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83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AE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3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62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3DB" w14:textId="0C3FABE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DF8" w14:textId="171B031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522" w14:textId="3545C6A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4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20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39D8A9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D7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B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E9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F8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BF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9AC" w14:textId="46DA77A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0A5" w14:textId="7105EBF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685" w14:textId="3E58BA7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8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6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D5C667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4A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2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3B7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5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2F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D2F" w14:textId="2E2539C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5C8" w14:textId="71485F7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E1A" w14:textId="52A0C77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A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67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856F21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F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45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4A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51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1A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FDC" w14:textId="0183E0E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1D39" w14:textId="0BD5CD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8BF" w14:textId="7C11798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D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2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08378D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E2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6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FC6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8A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6B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D74" w14:textId="5C22813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876" w14:textId="08E035F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14F" w14:textId="0F01F39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06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B1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55C59F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04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9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B5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60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F8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904" w14:textId="22EF969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90B" w14:textId="6066E3A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CDA" w14:textId="1560430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726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86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231D0F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A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E6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806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2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DB5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FBE" w14:textId="2E8F547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E85" w14:textId="1D97001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DA2" w14:textId="3394C73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71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D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BD3275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1C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BB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92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42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ACD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40D9" w14:textId="5E4C39E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3AA" w14:textId="4B84750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863" w14:textId="530DFDA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0A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09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F7C1F4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6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E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58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BE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2D0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ECF" w14:textId="4B5BAC9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233" w14:textId="7E07DFE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E72" w14:textId="1C5EA8F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C9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6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7EF008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FE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E2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7C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8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603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3E6" w14:textId="5003A30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9793" w14:textId="49A7992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502" w14:textId="63A6A9F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91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4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2B6E8E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D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67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C6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87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DC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292" w14:textId="2A55C51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7FC" w14:textId="655E60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C95" w14:textId="2409310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8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37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EB6224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93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F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99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6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3C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E09" w14:textId="0214FFD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52CF" w14:textId="08BF7FB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CA2" w14:textId="442A5E9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01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2A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41B5E9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B5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74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03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D3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A8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698" w14:textId="314B083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CBC" w14:textId="1561161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821" w14:textId="66D8817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00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8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027ADB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FA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5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A3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87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73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DDE6" w14:textId="747328C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B5E" w14:textId="32DD704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4AE" w14:textId="7AB1A5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7C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A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D4AA5C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4A1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E8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7C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2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C4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162" w14:textId="5BCC6D2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D86" w14:textId="35CC87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6F8" w14:textId="135585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EC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C2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CA4465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E2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B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02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02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A1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48C" w14:textId="5DC6BEF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368" w14:textId="5FE61FB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30F" w14:textId="4E2FB30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DF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C9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F47D14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6C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CA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76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AA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90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F0C" w14:textId="4A0605B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9CC" w14:textId="669F68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A2B" w14:textId="1BA0341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C0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3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AA9830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4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F7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2FA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3E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E6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1CF" w14:textId="0CBCCBE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0B56" w14:textId="6C8BDC9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15E" w14:textId="79EFE10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5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3F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915915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11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0D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03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E2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88A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AF2" w14:textId="141110B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A692" w14:textId="63CF154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152B" w14:textId="46E15E8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DC3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89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C1B2F5A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DC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FD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FC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5C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B6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DFF2" w14:textId="7983C59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09C" w14:textId="4DE69F1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9A7" w14:textId="79CF29C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D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AC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A0B179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C9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0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4A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5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9F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CD7" w14:textId="7110E9B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B35" w14:textId="2AB8BD9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37B2" w14:textId="01284B4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0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5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BFEB37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87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03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FA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BD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3F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32E" w14:textId="63611B2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67C" w14:textId="04528E1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6BD" w14:textId="16ACCE1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8CB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71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4C43928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C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2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DF3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C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EA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8B1" w14:textId="602DD51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E5E" w14:textId="7988E9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B3D" w14:textId="1959EDA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AB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E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54BB2B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6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EA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6D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89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AB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37D" w14:textId="2D48030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769" w14:textId="6C5C62D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1A6" w14:textId="3202239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C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7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A77348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F7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91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AE7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B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FF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177" w14:textId="5ADD79D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2ED" w14:textId="2E0C801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FFD" w14:textId="68AAFBB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CA5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F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1B71B2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E6D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6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0A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7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D47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9C7" w14:textId="4972126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118" w14:textId="62EE5B6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B7A" w14:textId="33FA7CF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54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C7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25386CC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4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F5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40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54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63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A06" w14:textId="2508CEE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92C" w14:textId="623F293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388" w14:textId="13D92EC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40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C5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1FBC9E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1B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A7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C0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C9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43C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60F" w14:textId="38B9532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322" w14:textId="019F614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658" w14:textId="55AFE50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336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9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C40FD1E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E8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ED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885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9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AD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FB2" w14:textId="7DEDB6F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99F" w14:textId="152B18F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E2D" w14:textId="4D311DA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A01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16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C51F8E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C6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A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IBCR040201010312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50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DE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9C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E9F" w14:textId="3BC7B70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8BD" w14:textId="6E4C0F3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F5F" w14:textId="6D6A7C2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D8A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03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C4184F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D4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BA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0F8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FF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4AD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EFF" w14:textId="2B8020E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7CA" w14:textId="3C785FB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A45" w14:textId="42CBE2B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12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E9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68D3842" w14:textId="77777777" w:rsidTr="006F4E21">
        <w:trPr>
          <w:trHeight w:val="6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A1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3A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4F7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C4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9BA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A3E" w14:textId="15D9E80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349" w14:textId="22B3545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D9D" w14:textId="31F04A4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E9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9B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791F545" w14:textId="77777777" w:rsidTr="006F4E21">
        <w:trPr>
          <w:trHeight w:val="6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1E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5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64A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83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C2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4A4" w14:textId="29A86E7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B93" w14:textId="2B7F9AA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1A1" w14:textId="05D1D2E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56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A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40BE5A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6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FA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02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C7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0D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23E" w14:textId="1A02F12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5212" w14:textId="43151C0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4571" w14:textId="4CD4BB4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6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0B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7B9DF3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97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7F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4C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9B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14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657" w14:textId="30493F0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C05" w14:textId="1017AE0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913" w14:textId="02C68D8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CA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8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C6A8A7B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44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03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9C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2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96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8D6" w14:textId="6842584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617" w14:textId="1338D02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CDC" w14:textId="0B5382A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8D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79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CA22AD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FD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E80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B82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F1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610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9D5" w14:textId="30466B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F29" w14:textId="160079C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843" w14:textId="3C48FC6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6F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2A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C73648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FD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2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145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70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AD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217" w14:textId="6295B64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E7A" w14:textId="0F3AE68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B28" w14:textId="3E47A3D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9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5B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B366176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D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34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A4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E9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666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2F3" w14:textId="7C93109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3B3" w14:textId="0C7A0B7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153" w14:textId="3225F3A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8F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C9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663FA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3D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5A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1B9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B1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23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0E9" w14:textId="1CF54B7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310" w14:textId="69AB31B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D2C" w14:textId="68FDB4F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2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E5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BD1A7E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85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5E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8A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7F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8B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BCB" w14:textId="00156A0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2C0" w14:textId="768EFB9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47B9" w14:textId="02FB338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1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8D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95EEFA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13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81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22E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E8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7C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486" w14:textId="521CB29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7FE" w14:textId="4F5875E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7C5" w14:textId="188F0555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B0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8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9A6E36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1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08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IBCR040201010412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E8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DA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75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54A" w14:textId="55DCBBB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56E" w14:textId="04E7DCD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5DF" w14:textId="6235B85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55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1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6A803A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19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8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ECA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C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749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285" w14:textId="60C573C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83A" w14:textId="7BC70EE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6F4" w14:textId="452CD68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81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03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411E390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66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8B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B4B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98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5B8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91F" w14:textId="5F18833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35B" w14:textId="070C6C0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3A3" w14:textId="3E296A1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52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75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9FD79A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32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2A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9D1F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32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06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DE5" w14:textId="6A5510B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D2E" w14:textId="5B17C358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005" w14:textId="6084A0A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68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1E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D6AFAA9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9F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DE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48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51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F9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F53" w14:textId="04173A8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E9D" w14:textId="74D40C8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DFF" w14:textId="3A9BAE3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B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F0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B0B126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D1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D7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0D8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B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26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237" w14:textId="7698CD6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ED2" w14:textId="14AB43C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5C23" w14:textId="4A05277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92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C9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4BBF475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82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F9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4CB6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19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53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7E1" w14:textId="2E35DE6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7C1" w14:textId="2C1E0F9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69D" w14:textId="1550EC7A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42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B8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0B20FFFD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8D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2FD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AB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15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10D5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4E3" w14:textId="1EE0EE5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336" w14:textId="4483FC5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1AD" w14:textId="05FF1DF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97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431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E0723DC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CF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1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F3C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779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A84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CF1" w14:textId="2CF9FE6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BDC" w14:textId="60C3A3A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7D9D" w14:textId="2BBBDF2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8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CE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76AC15A7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F2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784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DB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7B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56F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2E8" w14:textId="7EC819B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EDE" w14:textId="127E4144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A83" w14:textId="11CDB9B9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B1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7D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12EEE8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1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77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C10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E65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C73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465" w14:textId="5D6C579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E81" w14:textId="52F4862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691" w14:textId="7B79DEF2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49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8EE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19B08194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8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1C3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261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33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68E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14C" w14:textId="56AA94F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70A" w14:textId="71730C3B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9BA" w14:textId="270F275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5C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9E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C7F4AC1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DC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76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0ED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CC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6B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62F" w14:textId="11E4238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C04" w14:textId="1C5196F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181" w14:textId="1A97287F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9B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1E1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68D3942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C0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ABB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IBCR040201010512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A04" w14:textId="77777777" w:rsidR="006F4E21" w:rsidRPr="00E8437E" w:rsidRDefault="006F4E21" w:rsidP="006F4E21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39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011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40F" w14:textId="7E80E5B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544" w14:textId="6FF9B5A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83E" w14:textId="6BA6FDCC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AD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8F9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323BE35F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7B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937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IBCR0402010106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0C4" w14:textId="77777777" w:rsidR="006F4E21" w:rsidRPr="00E8437E" w:rsidRDefault="006F4E21" w:rsidP="006F4E21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20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A00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479" w14:textId="7FCCC86E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72D" w14:textId="12DEF3A0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E6F" w14:textId="1F0BDB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DEF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9D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4A327FF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FC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33A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70A" w14:textId="77777777" w:rsidR="006F4E21" w:rsidRPr="00E8437E" w:rsidRDefault="006F4E21" w:rsidP="006F4E21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4E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6DB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038" w14:textId="081916A1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B2F" w14:textId="3B8F6E7D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00B2" w14:textId="5C508CA6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676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8FC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F4E21" w:rsidRPr="00E8437E" w14:paraId="56B16913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F42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06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B98" w14:textId="77777777" w:rsidR="006F4E21" w:rsidRPr="00E8437E" w:rsidRDefault="006F4E21" w:rsidP="006F4E2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350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FE2" w14:textId="7777777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698D" w14:textId="7AD6FA4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802" w14:textId="0BA3A5E7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9DB" w14:textId="137CED63" w:rsidR="006F4E21" w:rsidRPr="00E8437E" w:rsidRDefault="006F4E21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1B8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B4D" w14:textId="77777777" w:rsidR="006F4E21" w:rsidRPr="00E8437E" w:rsidRDefault="006F4E21" w:rsidP="006F4E2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E8437E" w:rsidRPr="00E8437E" w14:paraId="026B2D92" w14:textId="77777777" w:rsidTr="006F4E21">
        <w:trPr>
          <w:trHeight w:val="30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F44" w14:textId="77777777" w:rsidR="00E8437E" w:rsidRPr="00E8437E" w:rsidRDefault="00E8437E" w:rsidP="00E8437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D17" w14:textId="77777777" w:rsidR="00E8437E" w:rsidRPr="00E8437E" w:rsidRDefault="00E8437E" w:rsidP="00E8437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IBCR0401010202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18B8" w14:textId="77777777" w:rsidR="00E8437E" w:rsidRPr="00E8437E" w:rsidRDefault="00E8437E" w:rsidP="00E8437E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1FB" w14:textId="77777777" w:rsidR="00E8437E" w:rsidRPr="00E8437E" w:rsidRDefault="00E8437E" w:rsidP="00E8437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0CAF" w14:textId="77777777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887" w14:textId="278C288C" w:rsidR="00E8437E" w:rsidRPr="00E8437E" w:rsidRDefault="00E8437E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 w:rsidR="006F4E2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A4D" w14:textId="52992DD6" w:rsidR="00E8437E" w:rsidRPr="00E8437E" w:rsidRDefault="00E8437E" w:rsidP="006F4E2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 w:rsidR="006F4E2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BD8" w14:textId="7B02492D" w:rsidR="00E8437E" w:rsidRPr="00E8437E" w:rsidRDefault="00E8437E" w:rsidP="00E8437E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</w:t>
            </w:r>
            <w:r w:rsidR="006F4E21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en USD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F70" w14:textId="77777777" w:rsidR="00E8437E" w:rsidRPr="00E8437E" w:rsidRDefault="00E8437E" w:rsidP="00E8437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49CF" w14:textId="77777777" w:rsidR="00E8437E" w:rsidRPr="00E8437E" w:rsidRDefault="00E8437E" w:rsidP="00E8437E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E8437E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28403129" w14:textId="77777777" w:rsidR="00210334" w:rsidRPr="008460C4" w:rsidRDefault="0021033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788"/>
        <w:gridCol w:w="8153"/>
      </w:tblGrid>
      <w:tr w:rsidR="0066704C" w:rsidRPr="008460C4" w14:paraId="1B5E33D7" w14:textId="77777777" w:rsidTr="00A13B4E">
        <w:trPr>
          <w:trHeight w:val="250"/>
        </w:trPr>
        <w:tc>
          <w:tcPr>
            <w:tcW w:w="12607" w:type="dxa"/>
            <w:gridSpan w:val="3"/>
          </w:tcPr>
          <w:p w14:paraId="1AB37287" w14:textId="0ED40894" w:rsidR="0066704C" w:rsidRPr="008460C4" w:rsidRDefault="0066704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 xml:space="preserve">Detalle de los campos requeridos en la </w:t>
            </w:r>
            <w:r w:rsidR="003F43E9"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tabla IBCR</w:t>
            </w: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04</w:t>
            </w:r>
          </w:p>
        </w:tc>
      </w:tr>
      <w:tr w:rsidR="0066704C" w:rsidRPr="008460C4" w14:paraId="1B57C876" w14:textId="77777777" w:rsidTr="00A13B4E">
        <w:trPr>
          <w:trHeight w:val="1214"/>
        </w:trPr>
        <w:tc>
          <w:tcPr>
            <w:tcW w:w="12607" w:type="dxa"/>
            <w:gridSpan w:val="3"/>
          </w:tcPr>
          <w:p w14:paraId="6FB4D5FB" w14:textId="77777777" w:rsidR="00603CAF" w:rsidRPr="00603CAF" w:rsidRDefault="00603CAF" w:rsidP="00603CA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Este requerimiento está compuesto por cuentas de mayor, subcuentas y sub-subcuentas, en las cuales se debe reportar la información requerida sobre las tranferencias realizadas por medio del servicio Transfer365 Móvil, originadas y recibidas por personas naturales y jurídicas.</w:t>
            </w:r>
          </w:p>
          <w:p w14:paraId="0781F6BF" w14:textId="77777777" w:rsidR="00603CAF" w:rsidRPr="00603CAF" w:rsidRDefault="00603CAF" w:rsidP="00603CA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</w:p>
          <w:p w14:paraId="031D1AEC" w14:textId="1FE3BAE8" w:rsidR="0066704C" w:rsidRPr="008460C4" w:rsidRDefault="00603CAF" w:rsidP="00603CA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Para cada una de las cuentas debe reportarse el valor en Unidades e Importes en USD según corresponda al "Tipo de Dato" seleccionado. Debe verificarse que los datos colocados en las cuentas de mayor y las subcuentas correspondan a la sumatoria correcta de las sub-subcuentas.</w:t>
            </w:r>
          </w:p>
        </w:tc>
      </w:tr>
      <w:tr w:rsidR="00603CAF" w:rsidRPr="008460C4" w14:paraId="270AF1E7" w14:textId="77777777" w:rsidTr="00AD6866">
        <w:trPr>
          <w:trHeight w:val="250"/>
        </w:trPr>
        <w:tc>
          <w:tcPr>
            <w:tcW w:w="12607" w:type="dxa"/>
            <w:gridSpan w:val="3"/>
          </w:tcPr>
          <w:p w14:paraId="6621501A" w14:textId="46A102B8" w:rsidR="00603CAF" w:rsidRPr="008460C4" w:rsidRDefault="00603CA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Periodicidad = Trimestral</w:t>
            </w:r>
          </w:p>
        </w:tc>
      </w:tr>
      <w:tr w:rsidR="0066704C" w:rsidRPr="008460C4" w14:paraId="357294C6" w14:textId="77777777" w:rsidTr="006F4E21">
        <w:trPr>
          <w:trHeight w:val="487"/>
        </w:trPr>
        <w:tc>
          <w:tcPr>
            <w:tcW w:w="1666" w:type="dxa"/>
          </w:tcPr>
          <w:p w14:paraId="69EEF971" w14:textId="77777777" w:rsidR="0066704C" w:rsidRPr="008460C4" w:rsidRDefault="0066704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Código de cuenta</w:t>
            </w:r>
          </w:p>
        </w:tc>
        <w:tc>
          <w:tcPr>
            <w:tcW w:w="2788" w:type="dxa"/>
          </w:tcPr>
          <w:p w14:paraId="0FE44BAE" w14:textId="77777777" w:rsidR="0066704C" w:rsidRPr="008460C4" w:rsidRDefault="0066704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Requerimiento</w:t>
            </w:r>
          </w:p>
        </w:tc>
        <w:tc>
          <w:tcPr>
            <w:tcW w:w="8153" w:type="dxa"/>
          </w:tcPr>
          <w:p w14:paraId="44380DB4" w14:textId="77777777" w:rsidR="0066704C" w:rsidRPr="008460C4" w:rsidRDefault="0066704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A13B4E" w:rsidRPr="008460C4" w14:paraId="79C46FEE" w14:textId="77777777" w:rsidTr="00A13B4E">
        <w:trPr>
          <w:trHeight w:val="953"/>
        </w:trPr>
        <w:tc>
          <w:tcPr>
            <w:tcW w:w="1666" w:type="dxa"/>
            <w:vAlign w:val="center"/>
          </w:tcPr>
          <w:p w14:paraId="07C2365E" w14:textId="084546DB" w:rsidR="00A13B4E" w:rsidRPr="00603CAF" w:rsidRDefault="00A13B4E" w:rsidP="00A13B4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IBCR0401</w:t>
            </w:r>
          </w:p>
        </w:tc>
        <w:tc>
          <w:tcPr>
            <w:tcW w:w="2788" w:type="dxa"/>
            <w:vAlign w:val="center"/>
          </w:tcPr>
          <w:p w14:paraId="40AC5DBC" w14:textId="1833DFC8" w:rsidR="00A13B4E" w:rsidRPr="00603CAF" w:rsidRDefault="00A13B4E" w:rsidP="00A13B4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Calibri"/>
                <w:color w:val="000000"/>
                <w:sz w:val="22"/>
                <w:szCs w:val="22"/>
              </w:rPr>
              <w:t>Transacciones de crédito de Banco a Banco exitosas (Como Participante Origen)</w:t>
            </w:r>
          </w:p>
        </w:tc>
        <w:tc>
          <w:tcPr>
            <w:tcW w:w="8153" w:type="dxa"/>
            <w:vAlign w:val="center"/>
          </w:tcPr>
          <w:p w14:paraId="2F94C7DF" w14:textId="7F3D7D14" w:rsidR="00A13B4E" w:rsidRPr="00603CAF" w:rsidRDefault="00A13B4E" w:rsidP="00A13B4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las operaciones originadas por medio del servicio Transfer365 Móvil, detallando el tipo de cliente que las ordenó, segmentando a las personas jurídicas en Cuenta Propia o Autoempleo, Micro Empresa, Pequeña Empresa, Mediana Empresa, Gran Empresa y Gobierno, y a las personas naturales en Género Femenino y Género Masculino.</w:t>
            </w:r>
          </w:p>
        </w:tc>
      </w:tr>
      <w:tr w:rsidR="00A13B4E" w:rsidRPr="008460C4" w14:paraId="7048201E" w14:textId="77777777" w:rsidTr="00A13B4E">
        <w:trPr>
          <w:trHeight w:val="1190"/>
        </w:trPr>
        <w:tc>
          <w:tcPr>
            <w:tcW w:w="1666" w:type="dxa"/>
            <w:vAlign w:val="center"/>
          </w:tcPr>
          <w:p w14:paraId="0006E6F7" w14:textId="5C369959" w:rsidR="00A13B4E" w:rsidRPr="00603CAF" w:rsidRDefault="00A13B4E" w:rsidP="00A13B4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Calibri"/>
                <w:color w:val="000000"/>
                <w:sz w:val="22"/>
                <w:szCs w:val="22"/>
              </w:rPr>
              <w:t>IBCR0402</w:t>
            </w:r>
          </w:p>
        </w:tc>
        <w:tc>
          <w:tcPr>
            <w:tcW w:w="2788" w:type="dxa"/>
            <w:vAlign w:val="center"/>
          </w:tcPr>
          <w:p w14:paraId="23D73B9E" w14:textId="33507D3E" w:rsidR="00A13B4E" w:rsidRPr="00603CAF" w:rsidRDefault="00A13B4E" w:rsidP="00A13B4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Calibri"/>
                <w:color w:val="000000"/>
                <w:sz w:val="22"/>
                <w:szCs w:val="22"/>
              </w:rPr>
              <w:t>Transacciones de crédito de Banco a Banco exitosas (Como Participante Destino)</w:t>
            </w:r>
          </w:p>
        </w:tc>
        <w:tc>
          <w:tcPr>
            <w:tcW w:w="8153" w:type="dxa"/>
            <w:vAlign w:val="center"/>
          </w:tcPr>
          <w:p w14:paraId="1316E47C" w14:textId="35C23168" w:rsidR="00A13B4E" w:rsidRPr="00603CAF" w:rsidRDefault="00A13B4E" w:rsidP="00A13B4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603CAF">
              <w:rPr>
                <w:rFonts w:ascii="Museo Sans 300" w:hAnsi="Museo Sans 300" w:cs="Calibri"/>
                <w:color w:val="000000"/>
                <w:sz w:val="22"/>
                <w:szCs w:val="22"/>
              </w:rPr>
              <w:t>Se refiere a las operaciones recibidas por medio del servicio Transfer365 Móvil, detallando el tipo de cliente receptor o beneficiario, segmentando a las personas jurídicas en Cuenta Propia o Autoempleo, Micro Empresa, Pequeña Empresa, Mediana Empresa, Gran Empresa y Gobierno, y a las personas naturales en Género Femenino y Género Masculino.</w:t>
            </w:r>
          </w:p>
        </w:tc>
      </w:tr>
    </w:tbl>
    <w:p w14:paraId="440D469F" w14:textId="77777777" w:rsidR="00843C60" w:rsidRPr="008460C4" w:rsidRDefault="00843C6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449BDC2" w14:textId="77777777" w:rsidR="00843C60" w:rsidRPr="008460C4" w:rsidRDefault="00843C60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65667B4" w14:textId="77777777" w:rsidR="002F031E" w:rsidRDefault="002F031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789A555" w14:textId="77777777" w:rsidR="006C3001" w:rsidRDefault="006C3001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4A6EF00" w14:textId="77777777" w:rsidR="006C3001" w:rsidRDefault="006C3001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B08E302" w14:textId="77777777" w:rsidR="006C3001" w:rsidRDefault="006C3001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4E5C5FA" w14:textId="77777777" w:rsidR="006C3001" w:rsidRDefault="006C3001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92A9B62" w14:textId="77777777" w:rsidR="002F031E" w:rsidRPr="008460C4" w:rsidRDefault="002F031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548"/>
        <w:gridCol w:w="4534"/>
        <w:gridCol w:w="870"/>
        <w:gridCol w:w="890"/>
        <w:gridCol w:w="937"/>
        <w:gridCol w:w="701"/>
        <w:gridCol w:w="850"/>
        <w:gridCol w:w="500"/>
        <w:gridCol w:w="1010"/>
      </w:tblGrid>
      <w:tr w:rsidR="00664562" w:rsidRPr="00664562" w14:paraId="639BB491" w14:textId="77777777" w:rsidTr="00603CAF">
        <w:trPr>
          <w:trHeight w:val="375"/>
          <w:tblHeader/>
        </w:trPr>
        <w:tc>
          <w:tcPr>
            <w:tcW w:w="13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9CE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664562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lastRenderedPageBreak/>
              <w:t xml:space="preserve">IBCR05- Detalle de cheques procesados por el Sistema de Compensación (SICOM) </w:t>
            </w:r>
          </w:p>
        </w:tc>
      </w:tr>
      <w:tr w:rsidR="00664562" w:rsidRPr="00664562" w14:paraId="10A9B0A6" w14:textId="77777777" w:rsidTr="00603CAF">
        <w:trPr>
          <w:trHeight w:val="375"/>
          <w:tblHeader/>
        </w:trPr>
        <w:tc>
          <w:tcPr>
            <w:tcW w:w="1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0B9F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664562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 xml:space="preserve"> (Valores en Unidades de cheques y USD) </w:t>
            </w:r>
          </w:p>
        </w:tc>
      </w:tr>
      <w:tr w:rsidR="00664562" w:rsidRPr="00664562" w14:paraId="1948372D" w14:textId="77777777" w:rsidTr="004C5F88">
        <w:trPr>
          <w:trHeight w:val="1020"/>
          <w:tblHeader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EA9AA2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3B19E2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5CD58E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5799C5A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6FF487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48BA1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Periodo a reportar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6D55E2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4BA5C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EE448C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C882A2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664562" w:rsidRPr="00664562" w14:paraId="28E415C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747" w14:textId="77777777" w:rsidR="00664562" w:rsidRPr="00664562" w:rsidRDefault="00664562" w:rsidP="0066456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EAD" w14:textId="77777777" w:rsidR="00664562" w:rsidRPr="00664562" w:rsidRDefault="00664562" w:rsidP="0066456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8F3" w14:textId="77777777" w:rsidR="00664562" w:rsidRPr="00664562" w:rsidRDefault="00664562" w:rsidP="00664562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Cheques Procesados en compensación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24A" w14:textId="77777777" w:rsidR="00664562" w:rsidRPr="00664562" w:rsidRDefault="00664562" w:rsidP="0066456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17F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590" w14:textId="5E787C12" w:rsidR="00664562" w:rsidRPr="00664562" w:rsidRDefault="00664562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 w:rsidR="00603CAF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C09" w14:textId="66DBE2CD" w:rsidR="00664562" w:rsidRPr="00664562" w:rsidRDefault="00664562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 w:rsidR="00603CAF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698" w14:textId="77777777" w:rsidR="00664562" w:rsidRPr="00664562" w:rsidRDefault="00664562" w:rsidP="00664562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2D7" w14:textId="77777777" w:rsidR="00664562" w:rsidRPr="00664562" w:rsidRDefault="00664562" w:rsidP="0066456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91FC" w14:textId="77777777" w:rsidR="00664562" w:rsidRPr="00664562" w:rsidRDefault="00664562" w:rsidP="00664562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89A3FF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46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C5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931" w14:textId="1C98AD5D" w:rsidR="00603CAF" w:rsidRPr="00664562" w:rsidRDefault="00603CAF" w:rsidP="00603CAF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Cheques exitosos Pagados en compensación (Cheques Emitidos pagados)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97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E5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F7C" w14:textId="2F4E9D5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482" w14:textId="330F634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E9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94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42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6B06F9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DE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CD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2655" w14:textId="77777777" w:rsidR="00603CAF" w:rsidRPr="00664562" w:rsidRDefault="00603CAF" w:rsidP="00603CAF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73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D0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F0C" w14:textId="42529AE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078" w14:textId="763B473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5B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4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B9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6978CF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4C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AC6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0B4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43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E6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5C7" w14:textId="32E53AE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68A" w14:textId="5A6EECC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E6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03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B6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EE898A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5B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2F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AE0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87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E5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B72" w14:textId="79B5DA6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2DD" w14:textId="2D63BE2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8F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B8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8C0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3F3FFE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9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854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B3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5C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45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665" w14:textId="3EC322F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669" w14:textId="7837FFF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09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94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D5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F0E2C5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D2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35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32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8B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83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67C" w14:textId="681E6D1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337" w14:textId="580E31C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2D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64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9B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831014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06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DD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8D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B6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B1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38F2" w14:textId="2BC5722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BB4" w14:textId="5F6D326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8E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07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BA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9B2BCD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87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CB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29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DB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02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E98" w14:textId="59A6749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9AE" w14:textId="337E3A1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79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4D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DF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9E9165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79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E1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F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7C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3A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835" w14:textId="2E89016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39F" w14:textId="0A6A036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7B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8A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5E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09F958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D8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4B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2A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36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FB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11A" w14:textId="7317828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4A4" w14:textId="3FBB209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B6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65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C6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328DC2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20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74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3D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32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30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D88" w14:textId="74A638A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105" w14:textId="5C3F649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C1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C1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FF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BCB7D2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A8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31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AEC9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A6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00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B5E" w14:textId="6E648B9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084" w14:textId="4DB5C69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C1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4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49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92370D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26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C51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947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BA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E8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03D" w14:textId="07D7076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5E9" w14:textId="5621F92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5A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EA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BB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32A2B1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11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59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FB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304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75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C53" w14:textId="37AABC8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AD5" w14:textId="5DA124D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063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59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B5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5B8723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81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70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7B3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94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ED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C1B" w14:textId="2E4A8A9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249" w14:textId="1782A5C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751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B0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6E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E413E1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B7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C8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B28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38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43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DBC0" w14:textId="6ACE668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962" w14:textId="4D69424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5E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CB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9B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03F89D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D5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B6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9D7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00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14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B65" w14:textId="31C1612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7AC" w14:textId="5DAFB2E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45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5B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F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E805F2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FE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6F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9D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02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A53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A10" w14:textId="3DD6296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46F" w14:textId="4C8643B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7C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2A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CC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58306F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31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55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91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17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98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8B8" w14:textId="2062B99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429" w14:textId="35899AD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02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80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99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32FCEA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62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87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FF9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4E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64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142" w14:textId="5564675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C0E" w14:textId="7EC1A39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F1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B8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1B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67273D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07E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83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DB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3B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B1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F59" w14:textId="6DA4DE9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30F" w14:textId="38C1E59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53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73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67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EA854A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CE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84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7B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03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5F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130" w14:textId="5E68EE8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3F8" w14:textId="2187A5C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08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F4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60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8CAF10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F1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D5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637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DA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63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676" w14:textId="4F1BD17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DE77" w14:textId="16EEC04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DA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20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ED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812577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69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2B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81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53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CA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94" w14:textId="483E3E8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D59" w14:textId="6F28E1A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E5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5B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76E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616BED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C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B2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21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DE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08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BEE0" w14:textId="0D864C4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F76" w14:textId="110CF24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728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0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F3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244894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61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82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139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9A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A0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D5C" w14:textId="480D84C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C13" w14:textId="7BA6715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CB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AB6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BB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AAF847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84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6E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ED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81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8D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2AC1" w14:textId="25A5ED1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61D" w14:textId="308476B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08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3D1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B5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92F19D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65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CB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3E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D4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81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B81" w14:textId="6E8E2A9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9D9" w14:textId="372E73B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65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62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A6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EB4343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29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95A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4C55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29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A5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48D9" w14:textId="732406A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D9A" w14:textId="70E1B31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EA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85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4E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E898C9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2F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13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023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1A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61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B7C" w14:textId="2999230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E15" w14:textId="3F579C8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1A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4D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7A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D3DD34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5D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0D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91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52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D3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407" w14:textId="05FBF29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5BF" w14:textId="11876D2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28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C94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C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02D9D3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C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0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5E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2C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24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666" w14:textId="63B96A6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848" w14:textId="4A5D040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1B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0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0C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01BC4B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6C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CD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3B6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8D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CD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2FD" w14:textId="6BDA51B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2CF" w14:textId="6CE88A1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334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49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2B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8176C4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7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D3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E2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19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ED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2ED" w14:textId="0519BF5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079" w14:textId="2E48F2F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DE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F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0F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1BA138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29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23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3A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2B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5D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8501" w14:textId="40EA850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06B" w14:textId="02F11DD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68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B3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43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B1E3C0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71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3B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3F9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34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A7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3FE" w14:textId="08CA50B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C2C" w14:textId="5A686AD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FB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8D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BC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3EB1A0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90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9E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2D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10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07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454" w14:textId="3AC7D74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C9B" w14:textId="1EC9541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1B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7F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91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3320AB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7E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42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D4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BB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A6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E37" w14:textId="46DA529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3EE" w14:textId="136C645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F8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34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43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F2414A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F3A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29B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A3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F2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BF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F43" w14:textId="413F3A9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9D7" w14:textId="6DA82BC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86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57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B6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1C220C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56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69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85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7DF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8C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30D" w14:textId="26B4D42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2BB" w14:textId="40AC6E0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73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B7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1C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B103C1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A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89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087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A5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60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9BD" w14:textId="0215C0B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76E" w14:textId="4A0AFF5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A2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86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38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F068BC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17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A63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1F3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0A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A0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37B" w14:textId="3BB23DA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493" w14:textId="2A8F015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50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65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23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31A98C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CC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7B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CC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4F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A9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769" w14:textId="028AC8A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614" w14:textId="4659B70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55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E5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FA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BD4E2E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82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18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959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2B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A7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751" w14:textId="7F8A4D4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395" w14:textId="1D861AD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6D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C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38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A82E34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2D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E3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66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2A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9A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AAA7" w14:textId="1404ADC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816" w14:textId="669FBAB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1B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F5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C6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4F9239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BC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65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A1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AE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CD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667" w14:textId="6BEAC74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AAC" w14:textId="067A5F7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66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AC1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DD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F59E0D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CD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3B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8B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6E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00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1E0" w14:textId="48C17D4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B8AA" w14:textId="4F7227C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6E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6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DE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CA1220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55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68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075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9C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A6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46E" w14:textId="0C92070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8035" w14:textId="72FF99E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A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4E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007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B4F017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0D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04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E1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E24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50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E25" w14:textId="5F295B1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F4C" w14:textId="7C26AA6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F8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1E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39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3BFF39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5B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96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8A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2CF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5E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5B3" w14:textId="1B267F3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8E4" w14:textId="3CC1E6B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38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4C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8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586C2D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5B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7A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8025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5A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4F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B2C" w14:textId="493DC3A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D9A" w14:textId="055CA2C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5E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03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F2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291BC5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32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69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EC3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DA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B9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0F7" w14:textId="4EB8F89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DCD" w14:textId="14509FE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28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CD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98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839BA3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6B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A3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F5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E2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7F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249" w14:textId="25DAFB7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D03" w14:textId="7FB12D7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48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B2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41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17FBD7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A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80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8A7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5C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E0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5B98" w14:textId="09867A3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A07" w14:textId="4DB8F24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72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FC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84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01A127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06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C4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852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D2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A1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663" w14:textId="2EA8AC9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69D" w14:textId="52DB0D9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5E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41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3D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A4323F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DB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2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8C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64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E8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DF2" w14:textId="2C3187C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530" w14:textId="27A5E3C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5B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86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A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93976E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B9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BE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CB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66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3E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03F" w14:textId="3D42BBF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21C" w14:textId="72494AF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21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97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A1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035335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09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CF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58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5B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3E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DB3" w14:textId="681FB32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682" w14:textId="763E4C6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BD4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EC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8A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B96BF4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9F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E7F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903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9B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BA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B5F" w14:textId="3A0EF56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A6A" w14:textId="4135216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24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E8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8C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3C6DCB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8F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7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505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3B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3F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BA2" w14:textId="339A546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785" w14:textId="323022D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1E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4F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C6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58B17E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B7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48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3A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B7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B0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39F" w14:textId="56574F1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30ED" w14:textId="695903B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8B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67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F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8E2C21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A4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58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2D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91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6F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B3B" w14:textId="4C36D2B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DB0" w14:textId="19605CB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F2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D1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FA8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56CAE0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72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19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59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D2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DD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8D8" w14:textId="425512B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434" w14:textId="2E42E82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A6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F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1C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0C797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57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92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20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69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68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8BF" w14:textId="17B2310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E57" w14:textId="096959B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05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91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E6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FA3F35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3A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EB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A5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5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101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79E" w14:textId="1FFBAE6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57F" w14:textId="50DB03C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E9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5A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2E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112F60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E6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7E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8A5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6D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AA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770" w14:textId="23E5B74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FB4" w14:textId="25F6D8F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93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66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68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29D632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5B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92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45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9D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9D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873" w14:textId="703C960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839" w14:textId="3E0A157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16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BC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11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3AF568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F4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8DF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927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9A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4E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19F" w14:textId="0070C6D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5BC" w14:textId="7550118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673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FB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CA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F9AC01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1E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43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90E" w14:textId="77777777" w:rsidR="00603CAF" w:rsidRPr="00664562" w:rsidRDefault="00603CAF" w:rsidP="00603CAF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DF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1F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B80" w14:textId="2845830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044" w14:textId="015EFC0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E1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4D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A9D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D30E00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55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02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43A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E06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FB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CA2" w14:textId="5648621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235" w14:textId="077549F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D4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8D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01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412F02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0D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7B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19F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7F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7D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303" w14:textId="38DBA99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E1F" w14:textId="308F1E2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18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9D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AD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657588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B9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FA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F37" w14:textId="77777777" w:rsidR="00603CAF" w:rsidRPr="00664562" w:rsidRDefault="00603CAF" w:rsidP="00603CAF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Cheques exitosos Cobrados en compensación  (Cheques Cobrados por el Beneficiario Final)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56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0F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907" w14:textId="3CF709F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7B5" w14:textId="5E32587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69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2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A7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602E61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88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49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41E" w14:textId="77777777" w:rsidR="00603CAF" w:rsidRPr="00664562" w:rsidRDefault="00603CAF" w:rsidP="00603CAF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11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D3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866" w14:textId="49584A1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47C" w14:textId="74E364C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46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D8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DE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59E436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26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F4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382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F97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F8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A2F" w14:textId="10E57C3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0E2" w14:textId="37EE59C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6B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0B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29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E9EC66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CE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B7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D9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3C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6F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751" w14:textId="098B4CF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7BD" w14:textId="5472DD1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B4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D90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3A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2676A8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0B6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63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B4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47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6B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F6C" w14:textId="7E77A88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AC0" w14:textId="4BFD1F0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13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02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5F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64DD16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72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34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F3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472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F7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4E7" w14:textId="0657201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3A1" w14:textId="21A7C7F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CC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1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51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6BB8A4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77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B03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E17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D4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72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FBC" w14:textId="0D0C023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E13" w14:textId="3579372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5A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C7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5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70498E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72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2B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D93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D4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BC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629" w14:textId="19C88AF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DD73" w14:textId="11E9161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45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6C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1E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B389F4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E2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5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7AF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2E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26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1B0" w14:textId="6CA1B9A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5F94" w14:textId="4E1F547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72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F3E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89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616EBB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14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4C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A47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EA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D3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C7D" w14:textId="51B93CC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722" w14:textId="1D64022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02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03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D0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C2A445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DF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49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53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AA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BB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409" w14:textId="7A019BF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1FB" w14:textId="2A2648E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A8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06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7B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63D562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B8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2C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88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DC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FA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BE6" w14:textId="204A81F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E69" w14:textId="754486D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C2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6B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B7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B29F97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C6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E3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9D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857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FF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EA90" w14:textId="7A0F26B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59F" w14:textId="3EEC5C1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06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88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3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25F5BF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14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76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8D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63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E5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C95" w14:textId="066F5B4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134" w14:textId="078E102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FE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36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5B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A8E386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BB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F2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28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37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FDE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1A6" w14:textId="194DD46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262" w14:textId="41FEF5A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4B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58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5B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7FA8CF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1F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5D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151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F1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ED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F64" w14:textId="1698789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9DF" w14:textId="08BE6CB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B7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C5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E8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DE342C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E2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74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7B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D8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19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CCB" w14:textId="59E44B7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989" w14:textId="214CCCC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CE2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EE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09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B8EAC2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B2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83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D6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85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6F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DA1" w14:textId="7E21FD7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0C5" w14:textId="0EBDAE9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C5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CE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BC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B8F77C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03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F8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8F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2F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87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D81" w14:textId="2D6D019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CBA" w14:textId="1D71253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49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649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C92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7E623E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05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15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E9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93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CD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431" w14:textId="7067AF6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7F6" w14:textId="2300517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23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15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DF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2F0EAE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82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19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32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83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5D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2D4" w14:textId="39C011F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B2D" w14:textId="41BCB23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73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27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6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4C04FE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5D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CA7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CD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BC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29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C18" w14:textId="57039D0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E1C8" w14:textId="361B8AA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74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3A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A9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E65E2E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68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7B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D4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9C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D81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B00" w14:textId="489EF8F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267" w14:textId="7B6D5C8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041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6C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7C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DF41E6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50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60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EA7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D6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DA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DC3" w14:textId="59AF7E9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BF1" w14:textId="20BB69E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F0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17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B6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60D37E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9A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F9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B3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A0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29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C60" w14:textId="7AA35B8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289" w14:textId="4E53D48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C6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FE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32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802B66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E1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46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5C2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3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15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914" w14:textId="6040ABE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BE1" w14:textId="57DBC22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FA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9E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D7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BA5989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61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52E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C9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8F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17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8E9" w14:textId="4589973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E47" w14:textId="7F1D7DF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F9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3C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EA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A7A693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9F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62C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38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9D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28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162" w14:textId="5459EB7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799" w14:textId="4E487B5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11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1A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22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E932C2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B6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3F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120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CA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68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921" w14:textId="270C81B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BEC" w14:textId="40F7859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14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31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02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F5E9B6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39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A4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2B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879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00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12F1" w14:textId="44A6F0F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56F" w14:textId="7B66C43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40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E7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D8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FF7EBD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B4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72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0D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C2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9F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F7F" w14:textId="2F4DF35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3DB" w14:textId="61E4E84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5A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837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D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A3CAEC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F39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40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63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1F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5C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9E0" w14:textId="0665B49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D40" w14:textId="37E192A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92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C0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7F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C53264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5A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87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38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2FD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24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578" w14:textId="4709300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B581" w14:textId="7B104FE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67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27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F3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973CE3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41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71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BDC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C9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28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658" w14:textId="4CFDD97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4BA" w14:textId="1E4469E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00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6B2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2A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393F8B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D1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15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1C4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A0A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EF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263" w14:textId="337BB5C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336" w14:textId="2D384F9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81D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00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41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190A1E0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81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52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0D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5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E25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1F6" w14:textId="2AB928C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E36" w14:textId="73A4458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A0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38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EF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9D35E4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16C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6C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8D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E0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24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E85" w14:textId="5631087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76A" w14:textId="6075C93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1D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81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02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66A7B4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4A3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500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417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06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B1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B733" w14:textId="3599611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1F1" w14:textId="1A1ED5E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26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9F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CB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09EDBC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2B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3D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8B5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68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D5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200" w14:textId="2BD802C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0F4" w14:textId="321CE44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1A2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E8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A4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7E99D8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13A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34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C95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D4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93DA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B18" w14:textId="6759070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CF3" w14:textId="7127A65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8F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D8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A3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197268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42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6B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B73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8A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7C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46C" w14:textId="6E46E0A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23E" w14:textId="1C99560C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8AA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25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2D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FE29BF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C5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12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4B91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59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8A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3DB" w14:textId="6B8091A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777" w14:textId="0C34FAC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ED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09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BB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6561D6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25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1E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2E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5E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B0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E84" w14:textId="62A6F5C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40D" w14:textId="313F9D0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61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C6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9D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51897D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59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16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1B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5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0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62B" w14:textId="5B0C6C9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E05A" w14:textId="662525D3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9A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67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DA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484A15E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48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32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A6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FF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CF3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7B9" w14:textId="5097C12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264" w14:textId="1BE69F9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C8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DF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D9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01AFC0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EB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06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5EF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A3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41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C1E" w14:textId="5A3FB1D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B8F" w14:textId="73648CA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73C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30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7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AA3284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36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AC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DC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B3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D3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14B" w14:textId="50C98D4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F24" w14:textId="3A9D093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A3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35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2A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1A81B9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58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43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84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79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C0B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774" w14:textId="6A4EC55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598" w14:textId="73CF265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3A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FA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E0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A296AB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62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4E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881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70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42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C26" w14:textId="6BAEB43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A92" w14:textId="76CABB2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8C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F3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25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EAB36D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03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B8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FFC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67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17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759" w14:textId="5E380A6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15A" w14:textId="7802243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26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E1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F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BE5A73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90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D4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ED4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F4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5F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DA5" w14:textId="4AFE2DA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462" w14:textId="21886A3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D9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97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B6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B994B0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DD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82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C8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0A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E9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C04" w14:textId="4152A10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23E" w14:textId="1047D44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A0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34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43D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31CA6F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13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28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76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E0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D6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A3F" w14:textId="6E4CB12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2F0" w14:textId="2C035CE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B5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10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C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7E1C198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6D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81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D9A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F3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BC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EBC" w14:textId="248A347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10C" w14:textId="13254BD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F8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38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25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987FA3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12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11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7E6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1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3C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D94" w14:textId="1AC3C2A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5328" w14:textId="02C7C38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0EC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68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6F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2C6328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524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AA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858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7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18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800" w14:textId="70962524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511" w14:textId="01860D1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87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3A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EE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1B5CD5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0F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AE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A9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924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C1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EA9" w14:textId="5EB3049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297" w14:textId="4E98CA3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BF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E9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55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D4AF0B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75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8C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E90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1B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66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8B5" w14:textId="284D1E1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D10" w14:textId="5B6601D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495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F2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C0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E8326D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2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5C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91F2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C06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1A1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680" w14:textId="60E602B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D64" w14:textId="7FFDAE78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6459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49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FC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470FD7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FB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36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C06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85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FB0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9D8" w14:textId="257251F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F2E" w14:textId="1CB6CA9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E2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A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B3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F90DA8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3A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B2B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93F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34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0F0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5C0" w14:textId="4E20CE2F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A4B" w14:textId="27F10AF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262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EE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C1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0D66FA5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9B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BF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36B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01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D5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48EB" w14:textId="404B316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205" w14:textId="107871A0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AB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0C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63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6C9CBF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CF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FB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039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2C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66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364" w14:textId="113F61D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BB3" w14:textId="56B45076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BFC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0B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3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BE2FF5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6B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15C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02E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4E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DE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B5D" w14:textId="5ECA782B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D76" w14:textId="3F2BE80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71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0C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88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43B8DB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01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8D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CFD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12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7F6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68D" w14:textId="101D753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E33" w14:textId="650C8E0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667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0F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4ED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87997C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A6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25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5BF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31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3B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4E7F" w14:textId="01BD4ED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7F9" w14:textId="17E54E59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37E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22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37B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28357EA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5F74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FA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AE9" w14:textId="77777777" w:rsidR="00603CAF" w:rsidRPr="00664562" w:rsidRDefault="00603CAF" w:rsidP="00603CAF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8A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9D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E3F" w14:textId="11D0ABC7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260" w14:textId="6B0AF8BE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E6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A8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3B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634652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925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DCF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EFA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8F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1F4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B43" w14:textId="4BAC287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938" w14:textId="3F4C8B0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E95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E8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089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39BC9CB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C0A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332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B69" w14:textId="77777777" w:rsidR="00603CAF" w:rsidRPr="00664562" w:rsidRDefault="00603CAF" w:rsidP="00603CAF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283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F3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151" w14:textId="487A1492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220" w14:textId="1236D8BA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FA7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DF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4B0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6813732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78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DF6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C3C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2A3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A78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A5C" w14:textId="6F8D6F6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12D" w14:textId="6F17561D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872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A1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E2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603CAF" w:rsidRPr="00664562" w14:paraId="5B9C9A8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607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E3E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FE1" w14:textId="77777777" w:rsidR="00603CAF" w:rsidRPr="00664562" w:rsidRDefault="00603CAF" w:rsidP="00603CAF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CC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0E3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499" w14:textId="20794C71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D26" w14:textId="1EE16955" w:rsidR="00603CAF" w:rsidRPr="00664562" w:rsidRDefault="00603CAF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CEF" w14:textId="77777777" w:rsidR="00603CAF" w:rsidRPr="00664562" w:rsidRDefault="00603CAF" w:rsidP="00603CAF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428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7C1" w14:textId="77777777" w:rsidR="00603CAF" w:rsidRPr="00664562" w:rsidRDefault="00603CAF" w:rsidP="00603CAF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336DF2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4A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E8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858" w14:textId="77777777" w:rsidR="004C5F88" w:rsidRPr="00664562" w:rsidRDefault="004C5F88" w:rsidP="004C5F88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Cheques Procesados en compensación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D9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40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095" w14:textId="0F8B216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BA7" w14:textId="3C83684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00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AA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49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FA45CE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07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EB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C0B" w14:textId="5048001F" w:rsidR="004C5F88" w:rsidRPr="00664562" w:rsidRDefault="004C5F88" w:rsidP="004C5F88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Cheques exitosos Pagados en compensación (Cheques Emitidos pagados)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DD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EE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0F3" w14:textId="059C0C5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C42" w14:textId="4AAFCCD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95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09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45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5CD7DA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28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D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AD9" w14:textId="77777777" w:rsidR="004C5F88" w:rsidRPr="00664562" w:rsidRDefault="004C5F88" w:rsidP="004C5F88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EB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44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E14" w14:textId="5C9FB77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044" w14:textId="293ED07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A1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1B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6F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3B21A1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59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32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ABC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0A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E1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9AE" w14:textId="564C499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E76" w14:textId="1F901B6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BD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80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D8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422E40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2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78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D6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54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92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1DD" w14:textId="4B2F750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66F" w14:textId="52BAD65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06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FB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41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F0DF2F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30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C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245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8D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71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575" w14:textId="3D9BA9F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123" w14:textId="65C2F3D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81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118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B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A818C7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B1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03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783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54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20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597" w14:textId="6253875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3F9" w14:textId="3B027A8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36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CA3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7D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2058BE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85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EEE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37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8C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4C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FD5" w14:textId="20C407B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A9D" w14:textId="42DF4D9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9E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57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B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F00BB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82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99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CB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C6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16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A43" w14:textId="0F66B66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821" w14:textId="4BEE47A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10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E2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FC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E095A5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12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6C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12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E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D8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7DD" w14:textId="42AD87B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440" w14:textId="10A41C4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D25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55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E4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8BE636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53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8C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0D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C4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08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1A1" w14:textId="292FB61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504" w14:textId="1857742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E6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FE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6ED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BA1487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8E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AE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2F8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36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D2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4DC" w14:textId="0D1FB38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0C8" w14:textId="1A678D2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FB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89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7B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84C6ED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A9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D5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82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17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82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6B65" w14:textId="0DA97C2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968" w14:textId="00645BE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89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9C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D9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B6E6A5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398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13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20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E3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C0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482" w14:textId="77F4DD8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4C2" w14:textId="53A5012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EC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6F0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A7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6DD19F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828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5E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AF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57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9F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FF3F" w14:textId="12EE139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CC4E" w14:textId="6EBD6AF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3E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AA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5C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B50132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A3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6F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IBCR050101010112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FE3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22D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8B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8CE" w14:textId="6C82980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120" w14:textId="2E56C04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DB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90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83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C7C56D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2A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9F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608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C3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5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1BD" w14:textId="48E5A90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B6A" w14:textId="5A4426C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D7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EE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4F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03F033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E1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8B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75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BF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EC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32F" w14:textId="393C860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B34" w14:textId="7A0F46B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E8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BF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A1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AC1018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06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FC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E4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5BF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6D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CFE" w14:textId="52D4775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086" w14:textId="0D17046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63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18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E3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C9DB6E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E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8DE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80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AB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BD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D63" w14:textId="0EF3809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031" w14:textId="51E7093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E9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BE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9B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EF2A5E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C6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0A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BF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78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79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001" w14:textId="416F0B6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92B" w14:textId="51E7CD9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FF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A8A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2F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1105FA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AE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CD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0B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87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A6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7F7" w14:textId="3345C19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891" w14:textId="001CC32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AB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1A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B63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961A1B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C9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D3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F545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86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B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084" w14:textId="00F0870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6C5" w14:textId="177285C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63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5A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55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4327A7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FB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05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A8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47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8E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2A31" w14:textId="6A09F6D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3D4" w14:textId="79F406E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78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5C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2F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A8469A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7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16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45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13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75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991" w14:textId="7650488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009" w14:textId="31CE4F0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DA9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6D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60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F5606E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25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09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348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06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27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07B" w14:textId="6D9AF2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E2E" w14:textId="0580EDB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8F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67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F3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E3BAF7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40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0E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82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A0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4F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836" w14:textId="32CB0AD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554" w14:textId="132C758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F1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A1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E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165559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B9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E0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04A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C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30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404" w14:textId="23F6AAF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A70" w14:textId="740F85B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47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52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09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FF1F59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35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8B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IBCR050101010212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4A0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50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57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712" w14:textId="2CE77AB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384" w14:textId="442B522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0F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75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96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B4479A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67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3B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E65E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62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67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7AE" w14:textId="4084438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F83" w14:textId="2BCD940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25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13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E2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110ED4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0A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E0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C9F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5D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E0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E5D" w14:textId="720DC0F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E3C" w14:textId="76F8E70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59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8A2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14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998FB4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2E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CF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D8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2B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66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98C" w14:textId="71086BF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69E" w14:textId="25430B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7C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B3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25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91829A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5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65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26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41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685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668" w14:textId="6990746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018" w14:textId="2670FE6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A2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81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E6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6094C8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51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1F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6C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6A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F3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1EA0" w14:textId="5B4A15F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6B6" w14:textId="65F7069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BA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CE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15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F030C2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7B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0A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6C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B0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C3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20C" w14:textId="7F102A6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A29" w14:textId="184C049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DD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E8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00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AB348B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B3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B6A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3A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83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59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8AA" w14:textId="4720639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E8D" w14:textId="34DFD32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66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28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15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7F7B43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D6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62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BD3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B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AF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C6D" w14:textId="4FD6DB9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25E" w14:textId="0EDE7A6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1D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A3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CB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9088E0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C6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86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02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5AA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3B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3C6" w14:textId="03F3ED8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0C6" w14:textId="395294E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0B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55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99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3762FC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9C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7E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A0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74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2A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950" w14:textId="54F6BE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832" w14:textId="255B634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96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6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05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34F2D2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A8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B2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7B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F8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A7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697" w14:textId="0FBE87F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8C6" w14:textId="4C07BA4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63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448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976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DA0777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07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23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DA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7F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E06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4B3" w14:textId="09E3B7B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7FE" w14:textId="72C1699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14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D7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C9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8A0527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5A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A8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IBCR050101010312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90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B5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A9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4C4" w14:textId="7F9CC67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F56" w14:textId="5E5B058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F8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83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93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F7F7D5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94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00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485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2C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39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CCA" w14:textId="6E9E732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845" w14:textId="6726570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35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77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E3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6D6C46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F3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7FA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7C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23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DC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4F4" w14:textId="4B49EDC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E2D" w14:textId="5C9B6DB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6D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30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AE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3EBF50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5A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06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49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40E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6A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3DC" w14:textId="6520407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FD0" w14:textId="040195A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D9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76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BE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5BD814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ADA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FD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30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46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99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4C5" w14:textId="6C28E21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9E2" w14:textId="45F960F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7A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C8B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97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08BC7C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43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BB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1D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42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CD1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6657" w14:textId="3F67769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490" w14:textId="74883C6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18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34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08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ED1A02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D8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6B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AD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9E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9C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F19" w14:textId="77F321B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537" w14:textId="5919EA5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E5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F9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40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7C5C8B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6E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57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E3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2C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1D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666" w14:textId="62C0308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C18" w14:textId="11FDF15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B2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8D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AE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03F99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54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3B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D3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65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22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775" w14:textId="0D231F4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82B" w14:textId="49CC90E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C6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3B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0C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8B9240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75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00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040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1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0A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09A" w14:textId="797BF65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9A8" w14:textId="56EE4FD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9A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3E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DF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B8C300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87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DA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7C2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75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EE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9A0" w14:textId="5974E0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ECF" w14:textId="22C22BD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35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54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0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9F792E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26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4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DD3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74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94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E5C" w14:textId="0CD7B2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0E7" w14:textId="1F175CB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23D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A5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6A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372AE9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E6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B3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6A4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B1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A1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B53" w14:textId="457D7F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BE1" w14:textId="6CBD358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909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4F6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51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CA7C6F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36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7E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IBCR050101010412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6E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CE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46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D18" w14:textId="5C5B701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08A" w14:textId="7BD7FC3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A7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846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700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191FCA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19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77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3A1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F9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C9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30D" w14:textId="262B70B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8C5" w14:textId="01951BF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86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77F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6C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6B5716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B7D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D0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175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AC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C8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5A4" w14:textId="463DDE7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BF4" w14:textId="12399EB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C0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3A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AA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EEB607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F0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7ED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43D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65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67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750" w14:textId="4CFC52A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6C9F" w14:textId="7D8D08A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15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D4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438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55AC8C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26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BF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83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01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137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9D7" w14:textId="2720C7F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8A2" w14:textId="20FB18C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C4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9C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79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FCB36A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FE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86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8F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F3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A0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1EC" w14:textId="5D458B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EE2" w14:textId="41A153D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6E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B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B1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9CF4FE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47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A1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0D3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18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77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A5FA" w14:textId="4FBBD39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335" w14:textId="7ADD004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24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B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E2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D2A060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07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1F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AF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D0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57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458" w14:textId="0B1A772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B12" w14:textId="2E98F5B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8F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E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C8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72662D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41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CC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FC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DD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AE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3BE7" w14:textId="394FE01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84C" w14:textId="6A5A93A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B1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04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64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7A9D1D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DA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36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9B2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58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E98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61C" w14:textId="533215C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55C" w14:textId="256C396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78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A5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FA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D88BD0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2A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AE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99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C8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59A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64F" w14:textId="12DA524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FBC" w14:textId="78E7B75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3B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7A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74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DE9805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1A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4E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94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64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F8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B22" w14:textId="4D817AF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966" w14:textId="548A8D9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3E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4B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47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E078BD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D1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61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52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C2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8B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75C" w14:textId="3FA8C87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8DB4" w14:textId="43BD879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E9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CA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E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4C4F24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AD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A6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IBCR050101010512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1A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3A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41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511" w14:textId="158616F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5BC" w14:textId="1B74807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611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A3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1D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8F2587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6B5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16F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F35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70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C8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3FF" w14:textId="2EA7660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F02" w14:textId="2B82957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39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0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9F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0BEACD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0B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91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F02" w14:textId="77777777" w:rsidR="004C5F88" w:rsidRPr="00664562" w:rsidRDefault="004C5F88" w:rsidP="004C5F88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92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67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5FB" w14:textId="56AA8BD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DAF" w14:textId="7F41BA6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1B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2A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7B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216925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F93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F4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8EB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ED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BD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CC2" w14:textId="63E0028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249" w14:textId="0DC1E59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C2F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D1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E7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E6F19E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43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BE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165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6D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10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132" w14:textId="12E6109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F59" w14:textId="4292209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E6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D4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20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4796CE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AF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8B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DEB6" w14:textId="77777777" w:rsidR="004C5F88" w:rsidRPr="00664562" w:rsidRDefault="004C5F88" w:rsidP="004C5F88">
            <w:pPr>
              <w:ind w:firstLineChars="100" w:firstLine="16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Cheques exitosos Cobrados en compensación  (Cheques Cobrados por el Beneficiario Final)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68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8A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A5D" w14:textId="553C6D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302" w14:textId="5561253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39A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C1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E6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0FB1E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9E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D91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360" w14:textId="77777777" w:rsidR="004C5F88" w:rsidRPr="00664562" w:rsidRDefault="004C5F88" w:rsidP="004C5F88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Persona Jurídica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94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72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3C2" w14:textId="65B5E69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A24" w14:textId="1D9860C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78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93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40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734A71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28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72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D5ED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Cuenta Propia o Autoempleo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D6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A68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533" w14:textId="555A19C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58E" w14:textId="2D19EBF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BC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84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DE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EFE47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14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C7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1A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54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99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303" w14:textId="6DA01E2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89C" w14:textId="4A08AC0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7F7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29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73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69E6BA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29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4F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A9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D9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A5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3F2" w14:textId="3C9ADA6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AAD" w14:textId="2827210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E9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B1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7D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E6514F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39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79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C95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33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C6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E70" w14:textId="65176EB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B32" w14:textId="5C819D9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2F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57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FC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0310BE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E9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77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BB0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D4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43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DB5" w14:textId="47F86AC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B66" w14:textId="67D06FD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C81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80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BB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9124E7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DC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C4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14A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EF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A7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F95" w14:textId="6E188F2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23D" w14:textId="164B568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99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FB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3E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1A8906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C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3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59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2B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5A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211" w14:textId="0784993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454" w14:textId="14A780D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F4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D1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C0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39EB3C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34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08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9C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E5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E65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BB9" w14:textId="62C4BEA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9CF" w14:textId="0B7ECAD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64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45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F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B0D127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44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AA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63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31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86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402" w14:textId="5CFF0FA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87FC" w14:textId="0584A53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E6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0D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63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F0B6A5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25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A4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CB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6A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FB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6B6" w14:textId="7979D2C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C6C" w14:textId="4D5D0D0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FF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98D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9F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36393D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4B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10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D7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6D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60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7E4" w14:textId="0D681C7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285" w14:textId="345AB36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71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1A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31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AAFAC23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F9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DC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88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EF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12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9E4" w14:textId="4A1FD12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451" w14:textId="47748F3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A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04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A2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1F513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FF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DE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IBCR050102010112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A5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C9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1D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BF6" w14:textId="68ADD61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66C" w14:textId="3ACC5F9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96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A5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3B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CC5ACB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93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8B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6D8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Micro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60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B3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0F2" w14:textId="377BBDA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DB9" w14:textId="109D4A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9B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27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66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A20F40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5A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D1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18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E6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72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523" w14:textId="5487700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6BF" w14:textId="03C1E5D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EB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0D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87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758B55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BF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05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C8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E74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75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5FB" w14:textId="3D87347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2EB" w14:textId="7F117A8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19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62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02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1BFD08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CE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57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28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BC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69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AE6" w14:textId="34E4200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FE8" w14:textId="31F4C0C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E9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EB1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6E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69C717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B4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BC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C2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FC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1D2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077" w14:textId="5CA8583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748" w14:textId="3E0CA60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BE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81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B4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EE2FDA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95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EF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9B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8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00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0F4" w14:textId="6BB3982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5B7D" w14:textId="325C286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DD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AD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68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F23910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80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E7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EC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EB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5B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30D" w14:textId="3B1875D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E20" w14:textId="08D1245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39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AB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A7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45C485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B8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BF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4B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4C1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5D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8DE" w14:textId="03F95AC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C61" w14:textId="09BE72D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3C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77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21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215AF4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514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3A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9E0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6A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49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9A" w14:textId="75AE93C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FDF" w14:textId="57145D5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06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2D8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50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072A76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5E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EC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D7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37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05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F3A" w14:textId="742B073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3872" w14:textId="25C8795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EC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BC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B1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040556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9B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AC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FD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FB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DF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8A9" w14:textId="279E005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EA5" w14:textId="67C4628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31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F4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D7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22F309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8A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BB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273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B7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93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5F1" w14:textId="6E38198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E88" w14:textId="57F3A4B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B6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26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62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3CBEAD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7F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68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IBCR050102010212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973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6F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3D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D44" w14:textId="4AD533D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1FA" w14:textId="4585C01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71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4F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A7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F01350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A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BA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F42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Pequeña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16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29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D18" w14:textId="6D9EC7C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94E" w14:textId="0849DCD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B4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9B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DE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1E1196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E3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05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5A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06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E9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78F" w14:textId="6D73CD4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E7A" w14:textId="3C9ADBC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CF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64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31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EA2B62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EC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8F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E4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A9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53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745" w14:textId="095FDF5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191" w14:textId="6322FA2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6C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91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B2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C1B3B4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9B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239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05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DA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99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A06E" w14:textId="5002331C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A61" w14:textId="77AC7D2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117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82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2D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4023A0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E5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D1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FA9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1A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FE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FFD" w14:textId="4260B98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EA6" w14:textId="5D5D854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C2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CD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DE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0C81A3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41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9A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88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CD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90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E57" w14:textId="29E7983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DDB" w14:textId="7F6D93F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D5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83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72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431E9BF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7A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19B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D7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3F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31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BDA" w14:textId="5D6FF2E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C81" w14:textId="212F531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05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A9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EB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257FE4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5C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E9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D75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53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6C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738" w14:textId="4A0150F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8A8" w14:textId="069B56F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B8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FB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09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E6A900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59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19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0344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2B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A0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F50" w14:textId="0C7CE5E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8EC" w14:textId="4585F8F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F0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CF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90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ED577E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72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FB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C84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70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F5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FFF" w14:textId="7ABA4B6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1FA" w14:textId="687F61A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39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3D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8E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B1A9E0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5AD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C3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A9B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3F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E2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07E" w14:textId="3F5E2F0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D73" w14:textId="590640E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02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6E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73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951852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C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4A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D69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2B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6C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7C6" w14:textId="2690F9E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BDD" w14:textId="07A75E6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41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05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57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D9E1D1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59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23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IBCR050102010312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B14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2A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A7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C57" w14:textId="5D0A7CC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222" w14:textId="763ECA8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E5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A7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A7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79C366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9D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19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FAA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Mediana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8B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DF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98C" w14:textId="5FAC789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5A9" w14:textId="1E583AA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7E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FC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29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904FEE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D9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A5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E5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87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53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2A7" w14:textId="3B440AE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E0F" w14:textId="1FAEF77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60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B9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658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D460D7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E5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C1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352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20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30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0DD" w14:textId="2DF4350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16D" w14:textId="5314B62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3B5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9D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03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8985F4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1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27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E80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485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0A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D462" w14:textId="1D036FA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E86" w14:textId="12A60B1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C5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68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EE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B10A5D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0A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E6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94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75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F0B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30F" w14:textId="4994DC8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D07" w14:textId="489E8E1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29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A6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F8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CAD988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F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9B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E6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C9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1A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23B" w14:textId="573855F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BFB" w14:textId="4D99CD1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16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23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4F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E8558B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B3B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1A5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64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23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F7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DDF" w14:textId="224C978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53B" w14:textId="672075C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B4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0C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76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D89AC07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5D9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B8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1AA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7C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FE8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AE8" w14:textId="2001B9A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EA9" w14:textId="7CC88D5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51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7B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4F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9E685B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08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7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DBD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12E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13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97D" w14:textId="094E019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4D0" w14:textId="459CDF4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8A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BC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B6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BFC31BC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62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5D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D18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FB3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20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87AC" w14:textId="60F1653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BA9C" w14:textId="1CC14E7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67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9B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59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050A16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5D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2B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E6B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A9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0C8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90B" w14:textId="6F6E6EC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C39" w14:textId="7DCFD22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D8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62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5E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93D7D6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FD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D6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0A4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8B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73D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B11" w14:textId="7D2887A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EBA" w14:textId="01D33E3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E3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2E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D1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6783FA6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C8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96B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IBCR050102010412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70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93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0B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B69" w14:textId="324FBE9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7C0" w14:textId="07BF926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D3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00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2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1980514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86E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C8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666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Gran Empresa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91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05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D0B" w14:textId="78F3926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2FB" w14:textId="5BFF01F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E4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6D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E6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1BD2789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1B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24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3BEC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Adquisición de Vivienda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AD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B6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C75" w14:textId="27609B6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4A4" w14:textId="6D33136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CC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6C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45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D8E7B72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0B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BA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A0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Agropecuario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0F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4F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C6E" w14:textId="60AE964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CBF" w14:textId="1CE3DC9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4B7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48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3A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602FA8E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AF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3E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F6C6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Minería y Canteras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C4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F8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B16" w14:textId="206A2E43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D90" w14:textId="7FE73B85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D9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9B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81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1DE905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03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BD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26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Industria Manufacturera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BA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8B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88D" w14:textId="00E0D09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2A3" w14:textId="6F49355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C8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CD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F5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9897BBD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F6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40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8D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Construcción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2E3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DC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8C1" w14:textId="331AB03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8ED" w14:textId="3A5CCFD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CC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4E1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A5D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2AC849F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63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CA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ABE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Electricidad, gas, agua y 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2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FF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A20" w14:textId="7A705CE4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DD6" w14:textId="375D6CB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6E8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D0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A4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0D741B5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D0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A06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C5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Comercio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0E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68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704" w14:textId="7B6D505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81E" w14:textId="1EC3C16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B3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52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F0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03BE4D5B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882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FD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D51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Transporte, almacenaje y comunicación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757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AA7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EA6" w14:textId="4989D51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92C" w14:textId="2465091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1F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24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1F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5460566A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56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25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IBCR050102010509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7EA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Servicios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117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FB5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959C" w14:textId="15CEE329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88B" w14:textId="791E894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48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60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70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8251FB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40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4D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2F0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Instituciones Financieras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64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D55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143" w14:textId="2E44F61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BDF7" w14:textId="4B5D616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02A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76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524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B60C44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89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D2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957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Otras Actividades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A9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FDE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1CB" w14:textId="46FBA6B6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0C9" w14:textId="4C73C252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944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54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3A9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128637D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C1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52F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IBCR050102010512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78F" w14:textId="77777777" w:rsidR="004C5F88" w:rsidRPr="00664562" w:rsidRDefault="004C5F88" w:rsidP="004C5F88">
            <w:pPr>
              <w:ind w:firstLineChars="500" w:firstLine="80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Consumo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99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C82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436" w14:textId="6C9B385E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56B" w14:textId="1FF35E71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FA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17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A1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F16F2D1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96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19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IBCR0501020106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B9F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Gobierno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DF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81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5523" w14:textId="412940A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D4D7" w14:textId="0DB62DAB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DA1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4F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805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3DE637C0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550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B6E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BBB" w14:textId="77777777" w:rsidR="004C5F88" w:rsidRPr="00664562" w:rsidRDefault="004C5F88" w:rsidP="004C5F88">
            <w:pPr>
              <w:ind w:firstLineChars="300" w:firstLine="48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Persona Natural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DCB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E23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2F0" w14:textId="00F7407D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34D" w14:textId="2AE1FC9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350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518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C2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7643039E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C94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DCB6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IBCR0501020201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EE1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Masculino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2A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2F9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74B" w14:textId="18FD706F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41C" w14:textId="1BDBE71A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42C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93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B81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4C5F88" w:rsidRPr="00664562" w14:paraId="4B863EE8" w14:textId="77777777" w:rsidTr="004C5F8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9DA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0A3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IBCR0501020202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002" w14:textId="77777777" w:rsidR="004C5F88" w:rsidRPr="00664562" w:rsidRDefault="004C5F88" w:rsidP="004C5F88">
            <w:pPr>
              <w:ind w:firstLineChars="400" w:firstLine="64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Género Femenino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AB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A76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265" w14:textId="7AEC1008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900" w14:textId="42876270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DCCF" w14:textId="77777777" w:rsidR="004C5F88" w:rsidRPr="00664562" w:rsidRDefault="004C5F88" w:rsidP="004C5F88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C0C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92F2" w14:textId="77777777" w:rsidR="004C5F88" w:rsidRPr="00664562" w:rsidRDefault="004C5F88" w:rsidP="004C5F88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3FA01190" w14:textId="77777777" w:rsidR="00A1024D" w:rsidRPr="008460C4" w:rsidRDefault="00A1024D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ACEA364" w14:textId="77777777" w:rsidR="00A1024D" w:rsidRPr="008460C4" w:rsidRDefault="00A1024D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0DF3182" w14:textId="77777777" w:rsidR="00E94004" w:rsidRDefault="00E9400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1CD1EC1" w14:textId="77777777" w:rsidR="00DD32E8" w:rsidRPr="008460C4" w:rsidRDefault="00DD32E8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604"/>
        <w:gridCol w:w="8152"/>
      </w:tblGrid>
      <w:tr w:rsidR="00D3680C" w:rsidRPr="008460C4" w14:paraId="69D5E06F" w14:textId="77777777" w:rsidTr="004C5F88">
        <w:trPr>
          <w:trHeight w:val="250"/>
        </w:trPr>
        <w:tc>
          <w:tcPr>
            <w:tcW w:w="12422" w:type="dxa"/>
            <w:gridSpan w:val="3"/>
          </w:tcPr>
          <w:p w14:paraId="67075869" w14:textId="77777777" w:rsidR="00D3680C" w:rsidRPr="008460C4" w:rsidRDefault="00D3680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Detalle de los campos requeridos en la tabla IBCR05</w:t>
            </w:r>
          </w:p>
        </w:tc>
      </w:tr>
      <w:tr w:rsidR="00D3680C" w:rsidRPr="008460C4" w14:paraId="4143FBA1" w14:textId="77777777" w:rsidTr="004C5F88">
        <w:trPr>
          <w:trHeight w:val="1166"/>
        </w:trPr>
        <w:tc>
          <w:tcPr>
            <w:tcW w:w="12422" w:type="dxa"/>
            <w:gridSpan w:val="3"/>
          </w:tcPr>
          <w:p w14:paraId="31E74DE1" w14:textId="0B8A2C80" w:rsidR="00B20A18" w:rsidRPr="00B20A18" w:rsidRDefault="00B20A18" w:rsidP="00B20A18">
            <w:pPr>
              <w:autoSpaceDE w:val="0"/>
              <w:autoSpaceDN w:val="0"/>
              <w:adjustRightInd w:val="0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B20A1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Este requerimiento est</w:t>
            </w:r>
            <w:r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á</w:t>
            </w:r>
            <w:r w:rsidRPr="00B20A1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 xml:space="preserve"> compuesto por cuentas de mayor, subcuentas y sub-subcuentas, en las cuales se debe reportar la </w:t>
            </w:r>
            <w:r w:rsidR="00D43191" w:rsidRPr="00B20A1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información</w:t>
            </w:r>
            <w:r w:rsidRPr="00B20A1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 xml:space="preserve"> relacionada a los cheques procesados en el Sistema de Compensación (SICOM), reportando así cada cuenta descrita por los sectores de comercio y por género masculino y femenino.</w:t>
            </w:r>
          </w:p>
          <w:p w14:paraId="11A38C74" w14:textId="77777777" w:rsidR="00B20A18" w:rsidRPr="00B20A18" w:rsidRDefault="00B20A18" w:rsidP="00B20A18">
            <w:pPr>
              <w:autoSpaceDE w:val="0"/>
              <w:autoSpaceDN w:val="0"/>
              <w:adjustRightInd w:val="0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</w:p>
          <w:p w14:paraId="1FA6F641" w14:textId="4A4FFE34" w:rsidR="00D3680C" w:rsidRPr="008460C4" w:rsidRDefault="00B20A18" w:rsidP="00B20A18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B20A18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Para cada una de las cuentas debe reportarse el valor en Unidades e Importes en USD según corresponda al "Tipo de Dato" seleccionado. Debe verificarse que los datos colocados en las cuentas de mayor y las subcuentas correspondan a la sumatoria correcta de las sub-subcuentas.</w:t>
            </w:r>
          </w:p>
        </w:tc>
      </w:tr>
      <w:tr w:rsidR="00D3680C" w:rsidRPr="008460C4" w14:paraId="1D7B6B17" w14:textId="77777777" w:rsidTr="004C5F88">
        <w:trPr>
          <w:trHeight w:val="250"/>
        </w:trPr>
        <w:tc>
          <w:tcPr>
            <w:tcW w:w="12422" w:type="dxa"/>
            <w:gridSpan w:val="3"/>
          </w:tcPr>
          <w:p w14:paraId="6754061D" w14:textId="29EEA741" w:rsidR="00D3680C" w:rsidRPr="008460C4" w:rsidRDefault="00D3680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Periodicidad = Trimestral</w:t>
            </w:r>
          </w:p>
        </w:tc>
      </w:tr>
      <w:tr w:rsidR="00D3680C" w:rsidRPr="008460C4" w14:paraId="45ACEAEA" w14:textId="77777777" w:rsidTr="004C5F88">
        <w:trPr>
          <w:trHeight w:val="250"/>
        </w:trPr>
        <w:tc>
          <w:tcPr>
            <w:tcW w:w="1666" w:type="dxa"/>
          </w:tcPr>
          <w:p w14:paraId="22C8220E" w14:textId="77777777" w:rsidR="00D3680C" w:rsidRPr="008460C4" w:rsidRDefault="00D3680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Código de cuenta</w:t>
            </w:r>
          </w:p>
        </w:tc>
        <w:tc>
          <w:tcPr>
            <w:tcW w:w="2604" w:type="dxa"/>
          </w:tcPr>
          <w:p w14:paraId="72CF3E9C" w14:textId="77777777" w:rsidR="00D3680C" w:rsidRPr="008460C4" w:rsidRDefault="00D3680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Requerimiento</w:t>
            </w:r>
          </w:p>
        </w:tc>
        <w:tc>
          <w:tcPr>
            <w:tcW w:w="8152" w:type="dxa"/>
          </w:tcPr>
          <w:p w14:paraId="13A1EA79" w14:textId="77777777" w:rsidR="00D3680C" w:rsidRPr="008460C4" w:rsidRDefault="00D3680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4B3915" w:rsidRPr="008460C4" w14:paraId="55D89542" w14:textId="77777777" w:rsidTr="00990413">
        <w:trPr>
          <w:trHeight w:val="953"/>
        </w:trPr>
        <w:tc>
          <w:tcPr>
            <w:tcW w:w="1666" w:type="dxa"/>
            <w:vAlign w:val="center"/>
          </w:tcPr>
          <w:p w14:paraId="15BCED60" w14:textId="0EE3ABAB" w:rsidR="004B3915" w:rsidRPr="004B3915" w:rsidRDefault="004B3915" w:rsidP="004B3915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4B3915">
              <w:rPr>
                <w:rFonts w:ascii="Museo Sans 300" w:hAnsi="Museo Sans 300" w:cs="Calibri"/>
                <w:color w:val="000000"/>
                <w:sz w:val="22"/>
                <w:szCs w:val="22"/>
              </w:rPr>
              <w:t>IBCR050101</w:t>
            </w:r>
          </w:p>
        </w:tc>
        <w:tc>
          <w:tcPr>
            <w:tcW w:w="2604" w:type="dxa"/>
            <w:vAlign w:val="center"/>
          </w:tcPr>
          <w:p w14:paraId="0BEB319A" w14:textId="34CB84A4" w:rsidR="004B3915" w:rsidRPr="004B3915" w:rsidRDefault="004B3915" w:rsidP="004B3915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4B3915">
              <w:rPr>
                <w:rFonts w:ascii="Museo Sans 300" w:hAnsi="Museo Sans 300" w:cs="Calibri"/>
                <w:color w:val="000000"/>
                <w:sz w:val="22"/>
                <w:szCs w:val="22"/>
              </w:rPr>
              <w:t>Cheques exitosos Pagados en compensación (Cheques Emitidos pagados)</w:t>
            </w:r>
          </w:p>
        </w:tc>
        <w:tc>
          <w:tcPr>
            <w:tcW w:w="8152" w:type="dxa"/>
            <w:vAlign w:val="center"/>
          </w:tcPr>
          <w:p w14:paraId="58DA9D7C" w14:textId="5431FDDA" w:rsidR="004B3915" w:rsidRPr="004B3915" w:rsidRDefault="004B3915" w:rsidP="004B3915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4B3915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a los cheques emitidos por clientes de las instituciones financieras que emiten el cheque, y que ha sido debitado de la cuenta de su cliente ya sea persona natural de género masculino o femenino o persona jurídica según su giro de negocio o sector al que pertenece dentro de la categoría del tamaño de la empresa (Cuenta Propia o Autoempleo, Micro Empresa, Pequeña Empresa, Mediana Empresa, Gran Empresa y Gobierno). </w:t>
            </w:r>
          </w:p>
        </w:tc>
      </w:tr>
      <w:tr w:rsidR="004B3915" w:rsidRPr="008460C4" w14:paraId="2A772C8A" w14:textId="77777777" w:rsidTr="00990413">
        <w:trPr>
          <w:trHeight w:val="953"/>
        </w:trPr>
        <w:tc>
          <w:tcPr>
            <w:tcW w:w="1666" w:type="dxa"/>
            <w:vAlign w:val="center"/>
          </w:tcPr>
          <w:p w14:paraId="70E2DE70" w14:textId="026F602B" w:rsidR="004B3915" w:rsidRPr="004B3915" w:rsidRDefault="004B3915" w:rsidP="004B3915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4B3915">
              <w:rPr>
                <w:rFonts w:ascii="Museo Sans 300" w:hAnsi="Museo Sans 300" w:cs="Calibri"/>
                <w:color w:val="000000"/>
                <w:sz w:val="22"/>
                <w:szCs w:val="22"/>
              </w:rPr>
              <w:t>IBCR050102</w:t>
            </w:r>
          </w:p>
        </w:tc>
        <w:tc>
          <w:tcPr>
            <w:tcW w:w="2604" w:type="dxa"/>
            <w:vAlign w:val="center"/>
          </w:tcPr>
          <w:p w14:paraId="4A7C6A3E" w14:textId="35C33BD0" w:rsidR="004B3915" w:rsidRPr="004B3915" w:rsidRDefault="004B3915" w:rsidP="004B3915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4B3915">
              <w:rPr>
                <w:rFonts w:ascii="Museo Sans 300" w:hAnsi="Museo Sans 300" w:cs="Calibri"/>
                <w:color w:val="000000"/>
                <w:sz w:val="22"/>
                <w:szCs w:val="22"/>
              </w:rPr>
              <w:t>Cheques exitosos Cobrados en compensación (Cheques Cobrados por el Beneficiario Final)</w:t>
            </w:r>
          </w:p>
        </w:tc>
        <w:tc>
          <w:tcPr>
            <w:tcW w:w="8152" w:type="dxa"/>
            <w:vAlign w:val="center"/>
          </w:tcPr>
          <w:p w14:paraId="2204BA98" w14:textId="269A1D1A" w:rsidR="004B3915" w:rsidRPr="004B3915" w:rsidRDefault="004B3915" w:rsidP="004B3915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4B3915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Se refiere a los cheques que han sido cobrados por los clientes de las instituciones financieras y que han sido depositados en cuenta ya sea de persona natural de género masculino o femenino o persona jurídica según su giro de negocio o sector al que pertenece dentro de la categoría del tamaño de la empresa (Cuenta Propia o Autoempleo, Micro Empresa, Pequeña Empresa, Mediana Empresa, Gran Empresa y Gobierno). </w:t>
            </w:r>
          </w:p>
        </w:tc>
      </w:tr>
    </w:tbl>
    <w:p w14:paraId="455C31AB" w14:textId="77777777" w:rsidR="00A1024D" w:rsidRPr="008460C4" w:rsidRDefault="00A1024D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146C4F2" w14:textId="77777777" w:rsidR="002F031E" w:rsidRPr="008460C4" w:rsidRDefault="002F031E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5BA4359" w14:textId="77777777" w:rsidR="006310E5" w:rsidRDefault="006310E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E9650EB" w14:textId="77777777" w:rsidR="00D53075" w:rsidRDefault="00D5307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623DFF8" w14:textId="77777777" w:rsidR="00D53075" w:rsidRDefault="00D5307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7055739" w14:textId="77777777" w:rsidR="00D53075" w:rsidRDefault="00D5307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90"/>
        <w:gridCol w:w="4388"/>
        <w:gridCol w:w="908"/>
        <w:gridCol w:w="939"/>
        <w:gridCol w:w="1239"/>
        <w:gridCol w:w="730"/>
        <w:gridCol w:w="819"/>
        <w:gridCol w:w="519"/>
        <w:gridCol w:w="1055"/>
      </w:tblGrid>
      <w:tr w:rsidR="00DD32E8" w:rsidRPr="00664562" w14:paraId="069CDC63" w14:textId="77777777" w:rsidTr="009A6407">
        <w:trPr>
          <w:trHeight w:val="375"/>
          <w:tblHeader/>
        </w:trPr>
        <w:tc>
          <w:tcPr>
            <w:tcW w:w="13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13D" w14:textId="47F907A2" w:rsidR="00DD32E8" w:rsidRPr="00664562" w:rsidRDefault="00A750C3" w:rsidP="009A6407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750C3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lastRenderedPageBreak/>
              <w:t xml:space="preserve">IBCR06 - Detalle de Operaciones </w:t>
            </w:r>
            <w:r w:rsidR="00E82DB1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Originadas en los</w:t>
            </w:r>
            <w:r w:rsidRPr="00A750C3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 xml:space="preserve"> Sistemas de Pagos por Canal</w:t>
            </w:r>
          </w:p>
        </w:tc>
      </w:tr>
      <w:tr w:rsidR="00DD32E8" w:rsidRPr="00664562" w14:paraId="2DA1C661" w14:textId="77777777" w:rsidTr="009A6407">
        <w:trPr>
          <w:trHeight w:val="375"/>
          <w:tblHeader/>
        </w:trPr>
        <w:tc>
          <w:tcPr>
            <w:tcW w:w="1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F72BE" w14:textId="34730488" w:rsidR="00DD32E8" w:rsidRPr="00664562" w:rsidRDefault="00A750C3" w:rsidP="009A6407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750C3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(Valores en Unidades e Importe en USD)</w:t>
            </w:r>
          </w:p>
        </w:tc>
      </w:tr>
      <w:tr w:rsidR="00A750C3" w:rsidRPr="00664562" w14:paraId="64F5961A" w14:textId="77777777" w:rsidTr="005B6605">
        <w:trPr>
          <w:trHeight w:val="1020"/>
          <w:tblHeader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444B89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128783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E55DAB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04741FE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BB562F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E629A8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Periodo a reportar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D8FF6C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CBD9EF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745780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4DB3BF" w14:textId="77777777" w:rsidR="00DD32E8" w:rsidRPr="00664562" w:rsidRDefault="00DD32E8" w:rsidP="009A6407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5B6605" w:rsidRPr="00664562" w14:paraId="6EE6BAD0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4D3" w14:textId="2A83DBC3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E53" w14:textId="55EA120C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0AA" w14:textId="50812AA7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93C7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A65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D5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B26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F8F" w14:textId="6D70266C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80C1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19C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6E44A12B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B14" w14:textId="7F2CBFC8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4A9" w14:textId="3F34B34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B6F" w14:textId="19609F15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21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42CC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6EC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41F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F6D" w14:textId="5C1E2B66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475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9A5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0E66CBF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3D8" w14:textId="31A9970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7DCF" w14:textId="72778F34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DF5" w14:textId="5C3B3B96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F17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C17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3D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B0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3E0" w14:textId="4F557D34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7D6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927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0072C07A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B1D" w14:textId="61D30A64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C6D" w14:textId="2B813ED8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2DD" w14:textId="0266D8C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en Banca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3C8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BAC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24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41C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262" w14:textId="2C7F8F93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386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5D2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E2290B6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ADD" w14:textId="59D8E8A3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002" w14:textId="48B0E72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C38" w14:textId="168FAA3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4F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DC1F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F0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3CB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D14" w14:textId="6CE019DF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62EE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D48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87BEEFD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985" w14:textId="4473B9CC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E06" w14:textId="1F33B402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354" w14:textId="541BF2A1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Móvil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B5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46C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3F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7AD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5BB" w14:textId="73A71673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7A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662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32D8E3BF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D4F" w14:textId="324FCD5F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21E4" w14:textId="57CBBAA4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AC5" w14:textId="4AB2D57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Móvil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AB1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0D5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C906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62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953" w14:textId="03F9B3F9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27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7665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2466D308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52C" w14:textId="5B265A75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A36" w14:textId="036B9589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932" w14:textId="2C8BECC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Móvil en Banca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A1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A6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286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281B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5D18" w14:textId="6B16E61E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79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85F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4718D014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0AD" w14:textId="7EFDA3AA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9D5C" w14:textId="439D4818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B51" w14:textId="4DF50E63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 Business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E05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89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98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97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B6E" w14:textId="1F95B5A0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135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45A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51BDB5A1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1E0" w14:textId="24AFCD77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35A" w14:textId="0AC1980E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747" w14:textId="6B55DF36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Business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8D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8E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B0E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DF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9A0" w14:textId="4B3C0E7B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CC1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27C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6EAAA29E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F5F" w14:textId="1EE1AC63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034" w14:textId="3D4107F3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BED" w14:textId="20F4D04E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Business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F3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783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EB9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BCB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125" w14:textId="77880B5F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D56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E5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0599131F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9A0" w14:textId="5F677C66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D47" w14:textId="7861A945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193" w14:textId="1BCF58C5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Business en Banca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AD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0CC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3C9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04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046" w14:textId="7B91A7EB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2A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74E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780D3C98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4030" w14:textId="4FD02278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68F" w14:textId="3B64FC22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C9D" w14:textId="4EACF18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 CA-RD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383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F37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46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2A1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887" w14:textId="4BC2845A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4F3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0B4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E0EAD04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F1" w14:textId="3730F75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99C" w14:textId="685B95DD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CF9" w14:textId="07D39767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CA-RD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1E2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222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3AF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88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969" w14:textId="6FA15B91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4D6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A9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00DBF49A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8A1" w14:textId="2404E367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87A" w14:textId="64FA142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ECF" w14:textId="25549D0A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CA-RD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09F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129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CDD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241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488" w14:textId="49D47676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2BC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B28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227230A5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DF9" w14:textId="76D8BC2F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B82" w14:textId="0004E70C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C75" w14:textId="10E62E79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CA-RD en Banca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7CA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E92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6E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64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278" w14:textId="5810B9F0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1A2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06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5165125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284" w14:textId="0EDE5BAA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AC0" w14:textId="5E77AF2E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573" w14:textId="7D2E0C08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47A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525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4AB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23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AF5" w14:textId="3F974B70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6F8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A4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222BACF8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14C" w14:textId="464D9CD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B04" w14:textId="6704A1CD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A17" w14:textId="6298EDDF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2B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E1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D9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EBF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DA8" w14:textId="7213B2F3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FAD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465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07829DC7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D72" w14:textId="025DA97A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C7D" w14:textId="25F7AF8E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B96" w14:textId="406B756E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414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D09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DD5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CDE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E58" w14:textId="3C283F00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CD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F0C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29C12B44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9A89" w14:textId="043CC7A2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lastRenderedPageBreak/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8EF" w14:textId="1DC39629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IBCR060103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762" w14:textId="6B9D08D2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en Banca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D48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58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592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4BA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BB3" w14:textId="48362C48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2F3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4B6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0E5441C2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EAD" w14:textId="74AA48CD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DEB" w14:textId="7CE8FB7D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FF0" w14:textId="014261E6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5C8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1391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975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7CB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BDE" w14:textId="78286084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45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18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7B358B4B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2E9" w14:textId="56A48B3A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0C5" w14:textId="5F990FEA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D29" w14:textId="584C2E12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Móvil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58F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58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BF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D2FA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80B" w14:textId="17FA3268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2D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714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7DF8E7BE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511" w14:textId="245D5D3F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ABB" w14:textId="1B5D8479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B55" w14:textId="0FFCC8E4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Móvil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CF2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D81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C5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0F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E82" w14:textId="7ECDE54F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CDC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9BF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73D78D80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F8A" w14:textId="55622DF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35E" w14:textId="54B08E1C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IBCR060203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5A5" w14:textId="4131622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Móvil en Banca Móvil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323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12D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C4F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F0D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BDD" w14:textId="10C6EE41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23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C62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3DE69E21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6A8" w14:textId="50E39863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7F4" w14:textId="023B5A38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29B" w14:textId="4ACCD4A7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 Business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92C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DB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5553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991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667" w14:textId="62125877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861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EB6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6D147BDE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2CD" w14:textId="3847EC14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201" w14:textId="25F9B2C9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IBCR060301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0E8" w14:textId="51390D4B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Business en Agencias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76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89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C0F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7F6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7CC" w14:textId="3B53D83F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620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B5F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6D27054" w14:textId="77777777" w:rsidTr="005B66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41E" w14:textId="1DE3AA9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F19" w14:textId="71C700E5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IBCR060302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7E0" w14:textId="3E4A0734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Business en Banca Internet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E2A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E64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2D7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B0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A97" w14:textId="667894FF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BFB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FF3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A750C3" w:rsidRPr="00664562" w14:paraId="54CA0230" w14:textId="77777777" w:rsidTr="005B66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485" w14:textId="47A48920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92B" w14:textId="014E5267" w:rsidR="00A750C3" w:rsidRPr="006651DC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IBCR060303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89A" w14:textId="2A30CB35" w:rsidR="00A750C3" w:rsidRPr="006651DC" w:rsidRDefault="00A750C3" w:rsidP="005B6605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51DC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Business en Banca Móvil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557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9B0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208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8BB" w14:textId="7777777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006" w14:textId="79ED3C1B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199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5FE" w14:textId="7777777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279268BF" w14:textId="77777777" w:rsidTr="005B66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0A5" w14:textId="3A309264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6851" w14:textId="746CE57C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C51E" w14:textId="10ACBA1D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</w:rPr>
              <w:t>Total de operaciones de Transfer365 CA-RD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D3A3" w14:textId="659C5F46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CF7C" w14:textId="3AFFDAB8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9586" w14:textId="047699F7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087A" w14:textId="54FD5965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FF25" w14:textId="1BB0C72F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0B93" w14:textId="46EC503E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FE23" w14:textId="72CF4452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172F5B07" w14:textId="77777777" w:rsidTr="005B66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2DAC" w14:textId="4D6CABF2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E17F" w14:textId="5D0D52B5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IBCR060401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9FF3" w14:textId="632AC3E4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CA-RD en Agencias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0CD0" w14:textId="2251C4EC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51BE" w14:textId="35FC52B3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B91F" w14:textId="2BFD6303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9E99" w14:textId="32CC3698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203C" w14:textId="1D9D2555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70AC" w14:textId="2DF8F834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25EB" w14:textId="4356BB28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79C3D541" w14:textId="77777777" w:rsidTr="005B66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C6EE" w14:textId="7AA9EF5F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5DF6" w14:textId="6450FEC7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IBCR060402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58C3" w14:textId="124B0E75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CA-RD en Banca Internet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D704" w14:textId="7156C652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900E" w14:textId="29031AFF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31E1" w14:textId="772F6EFE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5D27" w14:textId="71C1F59D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87E4" w14:textId="199712A3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3728" w14:textId="311C6315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C0CA" w14:textId="2911E204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5B6605" w:rsidRPr="00664562" w14:paraId="2C9A7013" w14:textId="77777777" w:rsidTr="005B66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D010" w14:textId="64766323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B4AD" w14:textId="2CC61E3E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IBCR060403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39E5" w14:textId="4782F2E9" w:rsidR="00A750C3" w:rsidRPr="002131C6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</w:rPr>
            </w:pPr>
            <w:r w:rsidRPr="002131C6">
              <w:rPr>
                <w:rFonts w:ascii="Museo Sans 300" w:hAnsi="Museo Sans 300" w:cs="Calibri"/>
                <w:color w:val="000000"/>
                <w:sz w:val="16"/>
                <w:szCs w:val="16"/>
              </w:rPr>
              <w:t>Operaciones Transfer365 CA-RD en Banca Móvil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F982" w14:textId="2E186E93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B8AE" w14:textId="7A56BCF0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DDDB" w14:textId="6C9B4496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CA97" w14:textId="1BA32302" w:rsidR="00A750C3" w:rsidRPr="00664562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C6E4" w14:textId="0C8C88F6" w:rsidR="00A750C3" w:rsidRPr="00A750C3" w:rsidRDefault="00A750C3" w:rsidP="00A750C3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A750C3">
              <w:rPr>
                <w:rFonts w:ascii="Museo Sans 300" w:hAnsi="Museo Sans 300" w:cs="Calibri"/>
                <w:color w:val="000000"/>
                <w:sz w:val="16"/>
                <w:szCs w:val="16"/>
              </w:rPr>
              <w:t>Importe en USD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EFF9" w14:textId="2055F990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E072" w14:textId="1D53BF57" w:rsidR="00A750C3" w:rsidRPr="00664562" w:rsidRDefault="00A750C3" w:rsidP="00A750C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664562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35EA4D22" w14:textId="77777777" w:rsidR="00D53075" w:rsidRDefault="00D5307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9CB20F8" w14:textId="77777777" w:rsidR="005B6605" w:rsidRDefault="005B660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017D76E" w14:textId="77777777" w:rsidR="005B6605" w:rsidRDefault="005B660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0B12A84" w14:textId="77777777" w:rsidR="005B6605" w:rsidRDefault="005B660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6396BC5" w14:textId="77777777" w:rsidR="005B6605" w:rsidRDefault="005B660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5805"/>
        <w:gridCol w:w="5800"/>
      </w:tblGrid>
      <w:tr w:rsidR="00D53075" w:rsidRPr="008460C4" w14:paraId="5B496B79" w14:textId="77777777" w:rsidTr="00780E60">
        <w:trPr>
          <w:trHeight w:val="250"/>
        </w:trPr>
        <w:tc>
          <w:tcPr>
            <w:tcW w:w="0" w:type="auto"/>
            <w:gridSpan w:val="3"/>
          </w:tcPr>
          <w:p w14:paraId="789DDD8D" w14:textId="0C718168" w:rsidR="00D53075" w:rsidRPr="008460C4" w:rsidRDefault="00D53075" w:rsidP="009A640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Detalle de los campos requeridos en la tabla IBCR0</w:t>
            </w:r>
            <w:r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</w:p>
        </w:tc>
      </w:tr>
      <w:tr w:rsidR="00D53075" w:rsidRPr="008460C4" w14:paraId="4D4E240E" w14:textId="77777777" w:rsidTr="00780E60">
        <w:trPr>
          <w:trHeight w:val="1166"/>
        </w:trPr>
        <w:tc>
          <w:tcPr>
            <w:tcW w:w="0" w:type="auto"/>
            <w:gridSpan w:val="3"/>
            <w:vAlign w:val="center"/>
          </w:tcPr>
          <w:p w14:paraId="6A0B4475" w14:textId="62126105" w:rsidR="00D53075" w:rsidRPr="008460C4" w:rsidRDefault="006A385C" w:rsidP="006A385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</w:pPr>
            <w:r w:rsidRPr="006A385C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 xml:space="preserve">Este requerimiento está compuesto por cuentas de mayor y subcuentas, en las cuales se debe reportar </w:t>
            </w:r>
            <w:r w:rsidR="00E82DB1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 xml:space="preserve">la sumatoria de </w:t>
            </w:r>
            <w:r w:rsidRPr="006A385C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 xml:space="preserve">la cantidad y el monto de las operaciones que han sido </w:t>
            </w:r>
            <w:r w:rsidR="00E82DB1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 xml:space="preserve">originadas en el trimestre </w:t>
            </w:r>
            <w:r w:rsidRPr="006A385C">
              <w:rPr>
                <w:rFonts w:ascii="Museo Sans 300" w:hAnsi="Museo Sans 300" w:cs="Museo Sans 300"/>
                <w:color w:val="000000"/>
                <w:sz w:val="22"/>
                <w:szCs w:val="22"/>
                <w:lang w:eastAsia="es-MX"/>
              </w:rPr>
              <w:t>a través de cada canal para los servicios de Transfer365, Transfer365 Móvil, Transfer365 Business y Transfer365 CA-RD. En el campo "Valor del Dato" se deben reportar las operaciones en Unidades e Importe en USD para cada cuenta según el "Tipo de Dato" seleccionado.</w:t>
            </w:r>
          </w:p>
        </w:tc>
      </w:tr>
      <w:tr w:rsidR="00D53075" w:rsidRPr="008460C4" w14:paraId="66A0C1F5" w14:textId="77777777" w:rsidTr="00780E60">
        <w:trPr>
          <w:trHeight w:val="250"/>
        </w:trPr>
        <w:tc>
          <w:tcPr>
            <w:tcW w:w="0" w:type="auto"/>
            <w:gridSpan w:val="3"/>
          </w:tcPr>
          <w:p w14:paraId="49CA07F9" w14:textId="77777777" w:rsidR="00D53075" w:rsidRPr="008460C4" w:rsidRDefault="00D53075" w:rsidP="009A640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Periodicidad = Trimestral</w:t>
            </w:r>
          </w:p>
        </w:tc>
      </w:tr>
      <w:tr w:rsidR="00D53075" w:rsidRPr="008460C4" w14:paraId="6228131A" w14:textId="77777777" w:rsidTr="00510C74">
        <w:trPr>
          <w:trHeight w:val="250"/>
        </w:trPr>
        <w:tc>
          <w:tcPr>
            <w:tcW w:w="0" w:type="auto"/>
            <w:vAlign w:val="center"/>
          </w:tcPr>
          <w:p w14:paraId="403DC06D" w14:textId="77777777" w:rsidR="00D53075" w:rsidRPr="008460C4" w:rsidRDefault="00D53075" w:rsidP="00510C74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Código de cuenta</w:t>
            </w:r>
          </w:p>
        </w:tc>
        <w:tc>
          <w:tcPr>
            <w:tcW w:w="5692" w:type="dxa"/>
            <w:vAlign w:val="center"/>
          </w:tcPr>
          <w:p w14:paraId="1C0BE912" w14:textId="77777777" w:rsidR="00D53075" w:rsidRPr="008460C4" w:rsidRDefault="00D53075" w:rsidP="00510C74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Requerimiento</w:t>
            </w:r>
          </w:p>
        </w:tc>
        <w:tc>
          <w:tcPr>
            <w:tcW w:w="5913" w:type="dxa"/>
            <w:vAlign w:val="center"/>
          </w:tcPr>
          <w:p w14:paraId="0FF9185B" w14:textId="77777777" w:rsidR="00D53075" w:rsidRPr="008460C4" w:rsidRDefault="00D53075" w:rsidP="00510C74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460C4">
              <w:rPr>
                <w:rFonts w:ascii="Museo Sans 300" w:hAnsi="Museo Sans 300" w:cs="Museo Sans 300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19481C" w:rsidRPr="008460C4" w14:paraId="62D49D0D" w14:textId="77777777" w:rsidTr="007C03AD">
        <w:trPr>
          <w:trHeight w:val="340"/>
        </w:trPr>
        <w:tc>
          <w:tcPr>
            <w:tcW w:w="0" w:type="auto"/>
            <w:vAlign w:val="center"/>
          </w:tcPr>
          <w:p w14:paraId="3671C78E" w14:textId="562CB781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IBCR0601</w:t>
            </w:r>
          </w:p>
        </w:tc>
        <w:tc>
          <w:tcPr>
            <w:tcW w:w="5692" w:type="dxa"/>
            <w:vAlign w:val="center"/>
          </w:tcPr>
          <w:p w14:paraId="460156C5" w14:textId="7486B1AB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Total de operaciones de Transfer365</w:t>
            </w:r>
          </w:p>
        </w:tc>
        <w:tc>
          <w:tcPr>
            <w:tcW w:w="5913" w:type="dxa"/>
            <w:vMerge w:val="restart"/>
            <w:vAlign w:val="center"/>
          </w:tcPr>
          <w:p w14:paraId="3C6AA8A5" w14:textId="27B70C19" w:rsidR="0019481C" w:rsidRPr="004B3915" w:rsidRDefault="002F54C6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2F54C6"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  <w:t xml:space="preserve">Número e Importe de las operaciones </w:t>
            </w:r>
            <w:r w:rsidR="00E82DB1"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  <w:t>originadas</w:t>
            </w:r>
            <w:r w:rsidRPr="002F54C6"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  <w:t xml:space="preserve"> por medio del servicio Transfer365 a través de los distintos canales que posee la institución.</w:t>
            </w:r>
          </w:p>
        </w:tc>
      </w:tr>
      <w:tr w:rsidR="0019481C" w:rsidRPr="008460C4" w14:paraId="68434240" w14:textId="77777777" w:rsidTr="007C03AD">
        <w:trPr>
          <w:trHeight w:val="340"/>
        </w:trPr>
        <w:tc>
          <w:tcPr>
            <w:tcW w:w="0" w:type="auto"/>
            <w:vAlign w:val="center"/>
          </w:tcPr>
          <w:p w14:paraId="1199F722" w14:textId="2FD6CBC4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IBCR060101</w:t>
            </w:r>
          </w:p>
        </w:tc>
        <w:tc>
          <w:tcPr>
            <w:tcW w:w="5692" w:type="dxa"/>
            <w:vAlign w:val="center"/>
          </w:tcPr>
          <w:p w14:paraId="5AAA8D0C" w14:textId="56BB8B87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en Agencias</w:t>
            </w:r>
          </w:p>
        </w:tc>
        <w:tc>
          <w:tcPr>
            <w:tcW w:w="5913" w:type="dxa"/>
            <w:vMerge/>
            <w:vAlign w:val="center"/>
          </w:tcPr>
          <w:p w14:paraId="5BF1D9F4" w14:textId="0A61F609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9481C" w:rsidRPr="008460C4" w14:paraId="2E52B9B1" w14:textId="77777777" w:rsidTr="007C03AD">
        <w:trPr>
          <w:trHeight w:val="340"/>
        </w:trPr>
        <w:tc>
          <w:tcPr>
            <w:tcW w:w="0" w:type="auto"/>
            <w:vAlign w:val="center"/>
          </w:tcPr>
          <w:p w14:paraId="1E7DC5F2" w14:textId="73E4A902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IBCR060102</w:t>
            </w:r>
          </w:p>
        </w:tc>
        <w:tc>
          <w:tcPr>
            <w:tcW w:w="5692" w:type="dxa"/>
            <w:vAlign w:val="center"/>
          </w:tcPr>
          <w:p w14:paraId="5A1F9068" w14:textId="2634B24E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en Banca Internet</w:t>
            </w:r>
          </w:p>
        </w:tc>
        <w:tc>
          <w:tcPr>
            <w:tcW w:w="5913" w:type="dxa"/>
            <w:vMerge/>
            <w:vAlign w:val="center"/>
          </w:tcPr>
          <w:p w14:paraId="07F3C82A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1558EA8B" w14:textId="77777777" w:rsidTr="007C03AD">
        <w:trPr>
          <w:trHeight w:val="340"/>
        </w:trPr>
        <w:tc>
          <w:tcPr>
            <w:tcW w:w="0" w:type="auto"/>
            <w:vAlign w:val="center"/>
          </w:tcPr>
          <w:p w14:paraId="36AA8B40" w14:textId="4EA9287C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IBCR060103</w:t>
            </w:r>
          </w:p>
        </w:tc>
        <w:tc>
          <w:tcPr>
            <w:tcW w:w="5692" w:type="dxa"/>
            <w:vAlign w:val="center"/>
          </w:tcPr>
          <w:p w14:paraId="47ACE8D2" w14:textId="4A830832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en Banca Móvil</w:t>
            </w:r>
          </w:p>
        </w:tc>
        <w:tc>
          <w:tcPr>
            <w:tcW w:w="5913" w:type="dxa"/>
            <w:vMerge/>
            <w:vAlign w:val="center"/>
          </w:tcPr>
          <w:p w14:paraId="4F6CA092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4A5E0DFE" w14:textId="77777777" w:rsidTr="007C03AD">
        <w:trPr>
          <w:trHeight w:val="340"/>
        </w:trPr>
        <w:tc>
          <w:tcPr>
            <w:tcW w:w="0" w:type="auto"/>
            <w:vAlign w:val="center"/>
          </w:tcPr>
          <w:p w14:paraId="1BDF5B96" w14:textId="1FDE3644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IBCR0602</w:t>
            </w:r>
          </w:p>
        </w:tc>
        <w:tc>
          <w:tcPr>
            <w:tcW w:w="5692" w:type="dxa"/>
            <w:vAlign w:val="center"/>
          </w:tcPr>
          <w:p w14:paraId="62C9529F" w14:textId="2AD488D9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Total de operaciones de Transfer365 Móvil</w:t>
            </w:r>
          </w:p>
        </w:tc>
        <w:tc>
          <w:tcPr>
            <w:tcW w:w="5913" w:type="dxa"/>
            <w:vMerge w:val="restart"/>
            <w:vAlign w:val="center"/>
          </w:tcPr>
          <w:p w14:paraId="60738264" w14:textId="4FCC5A43" w:rsidR="0019481C" w:rsidRPr="004B3915" w:rsidRDefault="002F54C6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2F54C6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Número e Importe de las operaciones </w:t>
            </w:r>
            <w:r w:rsidR="00E82DB1">
              <w:rPr>
                <w:rFonts w:ascii="Museo Sans 300" w:hAnsi="Museo Sans 300" w:cs="Calibri"/>
                <w:color w:val="000000"/>
                <w:sz w:val="22"/>
                <w:szCs w:val="22"/>
              </w:rPr>
              <w:t>origin</w:t>
            </w:r>
            <w:r w:rsidRPr="002F54C6">
              <w:rPr>
                <w:rFonts w:ascii="Museo Sans 300" w:hAnsi="Museo Sans 300" w:cs="Calibri"/>
                <w:color w:val="000000"/>
                <w:sz w:val="22"/>
                <w:szCs w:val="22"/>
              </w:rPr>
              <w:t>adas por medio del servicio Transfer365 Móvil a través de los distintos canales que posee la institución.</w:t>
            </w:r>
          </w:p>
        </w:tc>
      </w:tr>
      <w:tr w:rsidR="0019481C" w:rsidRPr="008460C4" w14:paraId="1248691B" w14:textId="77777777" w:rsidTr="007C03AD">
        <w:trPr>
          <w:trHeight w:val="340"/>
        </w:trPr>
        <w:tc>
          <w:tcPr>
            <w:tcW w:w="0" w:type="auto"/>
            <w:vAlign w:val="center"/>
          </w:tcPr>
          <w:p w14:paraId="154BB70C" w14:textId="3692C4E0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IBCR060201</w:t>
            </w:r>
          </w:p>
        </w:tc>
        <w:tc>
          <w:tcPr>
            <w:tcW w:w="5692" w:type="dxa"/>
            <w:vAlign w:val="center"/>
          </w:tcPr>
          <w:p w14:paraId="14B9FECF" w14:textId="37978943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Móvil en Agencias</w:t>
            </w:r>
          </w:p>
        </w:tc>
        <w:tc>
          <w:tcPr>
            <w:tcW w:w="5913" w:type="dxa"/>
            <w:vMerge/>
            <w:vAlign w:val="center"/>
          </w:tcPr>
          <w:p w14:paraId="3E710E8F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109D0826" w14:textId="77777777" w:rsidTr="007C03AD">
        <w:trPr>
          <w:trHeight w:val="340"/>
        </w:trPr>
        <w:tc>
          <w:tcPr>
            <w:tcW w:w="0" w:type="auto"/>
            <w:vAlign w:val="center"/>
          </w:tcPr>
          <w:p w14:paraId="22442F55" w14:textId="4B79988B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IBCR060202</w:t>
            </w:r>
          </w:p>
        </w:tc>
        <w:tc>
          <w:tcPr>
            <w:tcW w:w="5692" w:type="dxa"/>
            <w:vAlign w:val="center"/>
          </w:tcPr>
          <w:p w14:paraId="2CD89809" w14:textId="12DDF819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Móvil en Banca Internet</w:t>
            </w:r>
          </w:p>
        </w:tc>
        <w:tc>
          <w:tcPr>
            <w:tcW w:w="5913" w:type="dxa"/>
            <w:vMerge/>
            <w:vAlign w:val="center"/>
          </w:tcPr>
          <w:p w14:paraId="0C4D680A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6C5AD6A1" w14:textId="77777777" w:rsidTr="007C03AD">
        <w:trPr>
          <w:trHeight w:val="340"/>
        </w:trPr>
        <w:tc>
          <w:tcPr>
            <w:tcW w:w="0" w:type="auto"/>
            <w:vAlign w:val="center"/>
          </w:tcPr>
          <w:p w14:paraId="734E5C57" w14:textId="68838443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IBCR060203</w:t>
            </w:r>
          </w:p>
        </w:tc>
        <w:tc>
          <w:tcPr>
            <w:tcW w:w="5692" w:type="dxa"/>
            <w:vAlign w:val="center"/>
          </w:tcPr>
          <w:p w14:paraId="20395AD6" w14:textId="1875EC7D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Móvil en Banca Móvil</w:t>
            </w:r>
          </w:p>
        </w:tc>
        <w:tc>
          <w:tcPr>
            <w:tcW w:w="5913" w:type="dxa"/>
            <w:vMerge/>
            <w:vAlign w:val="center"/>
          </w:tcPr>
          <w:p w14:paraId="535E8681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049137AE" w14:textId="77777777" w:rsidTr="007C03AD">
        <w:trPr>
          <w:trHeight w:val="340"/>
        </w:trPr>
        <w:tc>
          <w:tcPr>
            <w:tcW w:w="0" w:type="auto"/>
            <w:vAlign w:val="center"/>
          </w:tcPr>
          <w:p w14:paraId="4B340E86" w14:textId="7EFE2B55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IBCR0603</w:t>
            </w:r>
          </w:p>
        </w:tc>
        <w:tc>
          <w:tcPr>
            <w:tcW w:w="5692" w:type="dxa"/>
            <w:vAlign w:val="center"/>
          </w:tcPr>
          <w:p w14:paraId="271E0652" w14:textId="77D1575C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Total de operaciones de Transfer365 Business</w:t>
            </w:r>
          </w:p>
        </w:tc>
        <w:tc>
          <w:tcPr>
            <w:tcW w:w="5913" w:type="dxa"/>
            <w:vMerge w:val="restart"/>
            <w:vAlign w:val="center"/>
          </w:tcPr>
          <w:p w14:paraId="45E530E2" w14:textId="684BFBCE" w:rsidR="0019481C" w:rsidRPr="004B3915" w:rsidRDefault="00780E60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Número e Importe de las operaciones </w:t>
            </w:r>
            <w:r w:rsidR="00E82DB1">
              <w:rPr>
                <w:rFonts w:ascii="Museo Sans 300" w:hAnsi="Museo Sans 300" w:cs="Calibri"/>
                <w:color w:val="000000"/>
                <w:sz w:val="22"/>
                <w:szCs w:val="22"/>
              </w:rPr>
              <w:t>origin</w:t>
            </w: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adas por medio del servicio Transfer365 Business a través de los distintos canales que posee la institución.</w:t>
            </w:r>
          </w:p>
        </w:tc>
      </w:tr>
      <w:tr w:rsidR="0019481C" w:rsidRPr="008460C4" w14:paraId="40788CF1" w14:textId="77777777" w:rsidTr="007C03AD">
        <w:trPr>
          <w:trHeight w:val="340"/>
        </w:trPr>
        <w:tc>
          <w:tcPr>
            <w:tcW w:w="0" w:type="auto"/>
            <w:vAlign w:val="center"/>
          </w:tcPr>
          <w:p w14:paraId="5211BF10" w14:textId="35114B73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IBCR060301</w:t>
            </w:r>
          </w:p>
        </w:tc>
        <w:tc>
          <w:tcPr>
            <w:tcW w:w="5692" w:type="dxa"/>
            <w:vAlign w:val="center"/>
          </w:tcPr>
          <w:p w14:paraId="0DDBB324" w14:textId="73884B53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Business en Agencias</w:t>
            </w:r>
          </w:p>
        </w:tc>
        <w:tc>
          <w:tcPr>
            <w:tcW w:w="5913" w:type="dxa"/>
            <w:vMerge/>
            <w:vAlign w:val="center"/>
          </w:tcPr>
          <w:p w14:paraId="407415E3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5BE1782D" w14:textId="77777777" w:rsidTr="007C03AD">
        <w:trPr>
          <w:trHeight w:val="340"/>
        </w:trPr>
        <w:tc>
          <w:tcPr>
            <w:tcW w:w="0" w:type="auto"/>
            <w:vAlign w:val="center"/>
          </w:tcPr>
          <w:p w14:paraId="55089C68" w14:textId="4EBE931B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IBCR060302</w:t>
            </w:r>
          </w:p>
        </w:tc>
        <w:tc>
          <w:tcPr>
            <w:tcW w:w="5692" w:type="dxa"/>
            <w:vAlign w:val="center"/>
          </w:tcPr>
          <w:p w14:paraId="46651314" w14:textId="001E58A4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Business en Banca Internet</w:t>
            </w:r>
          </w:p>
        </w:tc>
        <w:tc>
          <w:tcPr>
            <w:tcW w:w="5913" w:type="dxa"/>
            <w:vMerge/>
            <w:vAlign w:val="center"/>
          </w:tcPr>
          <w:p w14:paraId="2E99C32E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7084391C" w14:textId="77777777" w:rsidTr="007C03AD">
        <w:trPr>
          <w:trHeight w:val="340"/>
        </w:trPr>
        <w:tc>
          <w:tcPr>
            <w:tcW w:w="0" w:type="auto"/>
            <w:vAlign w:val="center"/>
          </w:tcPr>
          <w:p w14:paraId="73CC4696" w14:textId="273B3949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IBCR060303</w:t>
            </w:r>
          </w:p>
        </w:tc>
        <w:tc>
          <w:tcPr>
            <w:tcW w:w="5692" w:type="dxa"/>
            <w:vAlign w:val="center"/>
          </w:tcPr>
          <w:p w14:paraId="7EBCEC70" w14:textId="261177B8" w:rsidR="0019481C" w:rsidRPr="00780E60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Business en Banca Móvil</w:t>
            </w:r>
          </w:p>
        </w:tc>
        <w:tc>
          <w:tcPr>
            <w:tcW w:w="5913" w:type="dxa"/>
            <w:vMerge/>
            <w:vAlign w:val="center"/>
          </w:tcPr>
          <w:p w14:paraId="30C77FF2" w14:textId="77777777" w:rsidR="0019481C" w:rsidRPr="004B3915" w:rsidRDefault="0019481C" w:rsidP="000211FF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3AE53061" w14:textId="77777777" w:rsidTr="007C03AD">
        <w:trPr>
          <w:trHeight w:val="340"/>
        </w:trPr>
        <w:tc>
          <w:tcPr>
            <w:tcW w:w="0" w:type="auto"/>
            <w:vAlign w:val="center"/>
          </w:tcPr>
          <w:p w14:paraId="1EE503C7" w14:textId="28108A88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IBCR0604</w:t>
            </w:r>
          </w:p>
        </w:tc>
        <w:tc>
          <w:tcPr>
            <w:tcW w:w="5692" w:type="dxa"/>
            <w:vAlign w:val="center"/>
          </w:tcPr>
          <w:p w14:paraId="52CEBB0A" w14:textId="1D9F444C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Total de operaciones de Transfer365 CA-RD</w:t>
            </w:r>
          </w:p>
        </w:tc>
        <w:tc>
          <w:tcPr>
            <w:tcW w:w="5913" w:type="dxa"/>
            <w:vMerge w:val="restart"/>
            <w:vAlign w:val="center"/>
          </w:tcPr>
          <w:p w14:paraId="5FEA4EFD" w14:textId="3BC5AF9E" w:rsidR="0019481C" w:rsidRPr="004B3915" w:rsidRDefault="00780E60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 xml:space="preserve">Número e Importe de las operaciones </w:t>
            </w:r>
            <w:r w:rsidR="00E82DB1">
              <w:rPr>
                <w:rFonts w:ascii="Museo Sans 300" w:hAnsi="Museo Sans 300" w:cs="Calibri"/>
                <w:color w:val="000000"/>
                <w:sz w:val="22"/>
                <w:szCs w:val="22"/>
              </w:rPr>
              <w:t>origin</w:t>
            </w: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adas por medio del servicio Transfer365 CA-RD a través de los distintos canales que posee la institución.</w:t>
            </w:r>
          </w:p>
        </w:tc>
      </w:tr>
      <w:tr w:rsidR="0019481C" w:rsidRPr="008460C4" w14:paraId="4C78A5E2" w14:textId="77777777" w:rsidTr="007C03AD">
        <w:trPr>
          <w:trHeight w:val="340"/>
        </w:trPr>
        <w:tc>
          <w:tcPr>
            <w:tcW w:w="0" w:type="auto"/>
            <w:vAlign w:val="center"/>
          </w:tcPr>
          <w:p w14:paraId="057DC55F" w14:textId="020BD6A1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IBCR060401</w:t>
            </w:r>
          </w:p>
        </w:tc>
        <w:tc>
          <w:tcPr>
            <w:tcW w:w="5692" w:type="dxa"/>
            <w:vAlign w:val="center"/>
          </w:tcPr>
          <w:p w14:paraId="45096F9B" w14:textId="1B3588C0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CA-RD en Agencias</w:t>
            </w:r>
          </w:p>
        </w:tc>
        <w:tc>
          <w:tcPr>
            <w:tcW w:w="5913" w:type="dxa"/>
            <w:vMerge/>
            <w:vAlign w:val="center"/>
          </w:tcPr>
          <w:p w14:paraId="160B5997" w14:textId="77777777" w:rsidR="0019481C" w:rsidRPr="004B3915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26C639FE" w14:textId="77777777" w:rsidTr="007C03AD">
        <w:trPr>
          <w:trHeight w:val="340"/>
        </w:trPr>
        <w:tc>
          <w:tcPr>
            <w:tcW w:w="0" w:type="auto"/>
            <w:vAlign w:val="center"/>
          </w:tcPr>
          <w:p w14:paraId="37310D1F" w14:textId="6FCBF24F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IBCR060402</w:t>
            </w:r>
          </w:p>
        </w:tc>
        <w:tc>
          <w:tcPr>
            <w:tcW w:w="5692" w:type="dxa"/>
            <w:vAlign w:val="center"/>
          </w:tcPr>
          <w:p w14:paraId="6FD11EFF" w14:textId="7E1BB941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CA-RD en Banca Internet</w:t>
            </w:r>
          </w:p>
        </w:tc>
        <w:tc>
          <w:tcPr>
            <w:tcW w:w="5913" w:type="dxa"/>
            <w:vMerge/>
            <w:vAlign w:val="center"/>
          </w:tcPr>
          <w:p w14:paraId="449F1A71" w14:textId="77777777" w:rsidR="0019481C" w:rsidRPr="004B3915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  <w:tr w:rsidR="0019481C" w:rsidRPr="008460C4" w14:paraId="68D20669" w14:textId="77777777" w:rsidTr="007C03AD">
        <w:trPr>
          <w:trHeight w:val="340"/>
        </w:trPr>
        <w:tc>
          <w:tcPr>
            <w:tcW w:w="0" w:type="auto"/>
            <w:vAlign w:val="center"/>
          </w:tcPr>
          <w:p w14:paraId="1DAB900E" w14:textId="089EFCDC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IBCR060403</w:t>
            </w:r>
          </w:p>
        </w:tc>
        <w:tc>
          <w:tcPr>
            <w:tcW w:w="5692" w:type="dxa"/>
            <w:vAlign w:val="center"/>
          </w:tcPr>
          <w:p w14:paraId="59C22733" w14:textId="56573C58" w:rsidR="0019481C" w:rsidRPr="00780E60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  <w:r w:rsidRPr="00780E60">
              <w:rPr>
                <w:rFonts w:ascii="Museo Sans 300" w:hAnsi="Museo Sans 300" w:cs="Calibri"/>
                <w:color w:val="000000"/>
                <w:sz w:val="22"/>
                <w:szCs w:val="22"/>
              </w:rPr>
              <w:t>Operaciones Transfer365 CA-RD en Banca Móvil</w:t>
            </w:r>
          </w:p>
        </w:tc>
        <w:tc>
          <w:tcPr>
            <w:tcW w:w="5913" w:type="dxa"/>
            <w:vMerge/>
            <w:vAlign w:val="center"/>
          </w:tcPr>
          <w:p w14:paraId="0866BFA0" w14:textId="77777777" w:rsidR="0019481C" w:rsidRPr="004B3915" w:rsidRDefault="0019481C" w:rsidP="0019481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</w:rPr>
            </w:pPr>
          </w:p>
        </w:tc>
      </w:tr>
    </w:tbl>
    <w:p w14:paraId="457430C9" w14:textId="016C61A3" w:rsidR="00D53075" w:rsidRDefault="00D53075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  <w:sectPr w:rsidR="00D53075" w:rsidSect="004D31C7">
          <w:headerReference w:type="default" r:id="rId12"/>
          <w:footerReference w:type="default" r:id="rId13"/>
          <w:pgSz w:w="15842" w:h="12242" w:orient="landscape"/>
          <w:pgMar w:top="1418" w:right="1418" w:bottom="1418" w:left="1418" w:header="720" w:footer="510" w:gutter="0"/>
          <w:cols w:space="720"/>
        </w:sectPr>
      </w:pPr>
    </w:p>
    <w:p w14:paraId="4AEAA0A4" w14:textId="77777777" w:rsidR="00D510A1" w:rsidRPr="001E2F00" w:rsidRDefault="00D510A1" w:rsidP="00D510A1">
      <w:pPr>
        <w:rPr>
          <w:rFonts w:ascii="Museo Sans 300" w:hAnsi="Museo Sans 300" w:cs="Calibri"/>
          <w:b/>
          <w:bCs/>
          <w:color w:val="000000"/>
          <w:sz w:val="22"/>
          <w:szCs w:val="22"/>
          <w:lang w:eastAsia="es-SV"/>
        </w:rPr>
      </w:pPr>
      <w:r w:rsidRPr="001E2F00">
        <w:rPr>
          <w:rFonts w:ascii="Museo Sans 300" w:hAnsi="Museo Sans 300" w:cs="Calibri"/>
          <w:b/>
          <w:bCs/>
          <w:color w:val="000000"/>
          <w:sz w:val="22"/>
          <w:szCs w:val="22"/>
          <w:lang w:eastAsia="es-SV"/>
        </w:rPr>
        <w:lastRenderedPageBreak/>
        <w:t>Tamaño Económico de la Empresa:</w:t>
      </w:r>
    </w:p>
    <w:p w14:paraId="26218F4B" w14:textId="77777777" w:rsidR="00D510A1" w:rsidRDefault="00D510A1" w:rsidP="00D510A1">
      <w:pPr>
        <w:rPr>
          <w:rFonts w:ascii="Museo Sans 300" w:hAnsi="Museo Sans 300" w:cs="Calibri"/>
          <w:color w:val="000000"/>
          <w:sz w:val="22"/>
          <w:szCs w:val="22"/>
          <w:lang w:eastAsia="es-SV"/>
        </w:rPr>
      </w:pPr>
    </w:p>
    <w:p w14:paraId="7082F04F" w14:textId="346BFB44" w:rsidR="00D510A1" w:rsidRDefault="00D510A1" w:rsidP="006310E5">
      <w:pPr>
        <w:jc w:val="both"/>
        <w:rPr>
          <w:rFonts w:ascii="Museo Sans 300" w:hAnsi="Museo Sans 300" w:cs="Calibri"/>
          <w:color w:val="000000"/>
          <w:sz w:val="22"/>
          <w:szCs w:val="22"/>
          <w:lang w:eastAsia="es-SV"/>
        </w:rPr>
      </w:pPr>
      <w:r w:rsidRPr="001E2F00">
        <w:rPr>
          <w:rFonts w:ascii="Museo Sans 300" w:hAnsi="Museo Sans 300" w:cs="Calibri"/>
          <w:color w:val="000000"/>
          <w:sz w:val="22"/>
          <w:szCs w:val="22"/>
          <w:lang w:eastAsia="es-SV"/>
        </w:rPr>
        <w:t xml:space="preserve">Para efectos de </w:t>
      </w:r>
      <w:r>
        <w:rPr>
          <w:rFonts w:ascii="Museo Sans 300" w:hAnsi="Museo Sans 300" w:cs="Calibri"/>
          <w:color w:val="000000"/>
          <w:sz w:val="22"/>
          <w:szCs w:val="22"/>
          <w:lang w:eastAsia="es-SV"/>
        </w:rPr>
        <w:t xml:space="preserve">este </w:t>
      </w:r>
      <w:r w:rsidR="001223E2">
        <w:rPr>
          <w:rFonts w:ascii="Museo Sans 300" w:hAnsi="Museo Sans 300" w:cs="Calibri"/>
          <w:color w:val="000000"/>
          <w:sz w:val="22"/>
          <w:szCs w:val="22"/>
          <w:lang w:eastAsia="es-SV"/>
        </w:rPr>
        <w:t>instructivo</w:t>
      </w:r>
      <w:r w:rsidRPr="001E2F00">
        <w:rPr>
          <w:rFonts w:ascii="Museo Sans 300" w:hAnsi="Museo Sans 300" w:cs="Calibri"/>
          <w:color w:val="000000"/>
          <w:sz w:val="22"/>
          <w:szCs w:val="22"/>
          <w:lang w:eastAsia="es-SV"/>
        </w:rPr>
        <w:t xml:space="preserve"> el tamaño económico de la empresa será la definición establecida por el Ministerio de Economía, por medio de la “Política Nacional de Apoyo Integral a la Micro, Pequeña y Mediana Empresa” y para los conceptos de “Gran Empresa” y “Gobierno” se ha tomado una definición propia de la Superintendencia del Sistema Financiero, tal como se detalla a continuación:</w:t>
      </w:r>
    </w:p>
    <w:p w14:paraId="64DAD052" w14:textId="77777777" w:rsidR="001A3AB9" w:rsidRDefault="001A3AB9" w:rsidP="00D510A1">
      <w:pPr>
        <w:ind w:firstLine="709"/>
        <w:rPr>
          <w:rFonts w:ascii="Museo Sans 300" w:hAnsi="Museo Sans 300" w:cs="Calibri"/>
          <w:color w:val="000000"/>
          <w:sz w:val="22"/>
          <w:szCs w:val="22"/>
          <w:lang w:eastAsia="es-SV"/>
        </w:rPr>
      </w:pPr>
    </w:p>
    <w:tbl>
      <w:tblPr>
        <w:tblStyle w:val="Tablaconcuadrcula"/>
        <w:tblpPr w:leftFromText="141" w:rightFromText="141" w:vertAnchor="page" w:horzAnchor="margin" w:tblpY="4038"/>
        <w:tblW w:w="95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665"/>
        <w:gridCol w:w="1361"/>
      </w:tblGrid>
      <w:tr w:rsidR="00D510A1" w:rsidRPr="00D510A1" w14:paraId="1DF96AEB" w14:textId="77777777" w:rsidTr="00C025D4">
        <w:trPr>
          <w:trHeight w:val="383"/>
        </w:trPr>
        <w:tc>
          <w:tcPr>
            <w:tcW w:w="5529" w:type="dxa"/>
            <w:vMerge w:val="restart"/>
          </w:tcPr>
          <w:p w14:paraId="1E679687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Concepto según Tamaño de Unidad Económica o Segmento Empresarial</w:t>
            </w:r>
          </w:p>
        </w:tc>
        <w:tc>
          <w:tcPr>
            <w:tcW w:w="4018" w:type="dxa"/>
            <w:gridSpan w:val="3"/>
          </w:tcPr>
          <w:p w14:paraId="0706766A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Indicadores (Dimensiones)</w:t>
            </w:r>
          </w:p>
        </w:tc>
      </w:tr>
      <w:tr w:rsidR="00D510A1" w:rsidRPr="00D510A1" w14:paraId="676BC59F" w14:textId="77777777" w:rsidTr="00C025D4">
        <w:trPr>
          <w:trHeight w:val="383"/>
        </w:trPr>
        <w:tc>
          <w:tcPr>
            <w:tcW w:w="5529" w:type="dxa"/>
            <w:vMerge/>
          </w:tcPr>
          <w:p w14:paraId="04878BDF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F0D9CF6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Establecimiento</w:t>
            </w:r>
          </w:p>
        </w:tc>
        <w:tc>
          <w:tcPr>
            <w:tcW w:w="1665" w:type="dxa"/>
          </w:tcPr>
          <w:p w14:paraId="284B76FD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Laboral (Trabajadores permanentes remunerados)</w:t>
            </w:r>
          </w:p>
        </w:tc>
        <w:tc>
          <w:tcPr>
            <w:tcW w:w="1361" w:type="dxa"/>
          </w:tcPr>
          <w:p w14:paraId="722097C8" w14:textId="7341210C" w:rsidR="00D510A1" w:rsidRPr="00D510A1" w:rsidRDefault="00D510A1" w:rsidP="00D510A1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Financiera (Ventas Brutas Anuales)</w:t>
            </w:r>
            <w:r w:rsidR="00017035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 USD</w:t>
            </w:r>
          </w:p>
        </w:tc>
      </w:tr>
      <w:tr w:rsidR="00D510A1" w:rsidRPr="00D510A1" w14:paraId="0D0922B6" w14:textId="77777777" w:rsidTr="00C025D4">
        <w:trPr>
          <w:trHeight w:val="383"/>
        </w:trPr>
        <w:tc>
          <w:tcPr>
            <w:tcW w:w="5529" w:type="dxa"/>
          </w:tcPr>
          <w:p w14:paraId="2C89493E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Cuenta Propia O Autoempleo</w:t>
            </w:r>
          </w:p>
          <w:p w14:paraId="29CB9941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“Toda persona que desarrolla una actividad económica en forma independiente, en un local fijo o de forma ambulante, con ventas brutas inferiores a $5,715, y sin trabajadores remunerados”.</w:t>
            </w:r>
          </w:p>
        </w:tc>
        <w:tc>
          <w:tcPr>
            <w:tcW w:w="992" w:type="dxa"/>
          </w:tcPr>
          <w:p w14:paraId="02C32244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Fijo o Ambulante</w:t>
            </w:r>
          </w:p>
          <w:p w14:paraId="13064167" w14:textId="77777777" w:rsidR="00D510A1" w:rsidRPr="00D510A1" w:rsidRDefault="00D510A1" w:rsidP="00D510A1">
            <w:pPr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207D6D2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Sin trabajadores remunerados</w:t>
            </w:r>
          </w:p>
        </w:tc>
        <w:tc>
          <w:tcPr>
            <w:tcW w:w="1361" w:type="dxa"/>
          </w:tcPr>
          <w:p w14:paraId="31C9354B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$5,715</w:t>
            </w:r>
          </w:p>
          <w:p w14:paraId="0F0E5398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  <w:p w14:paraId="33A99D6D" w14:textId="77777777" w:rsidR="00D510A1" w:rsidRPr="00D510A1" w:rsidRDefault="00D510A1" w:rsidP="00D510A1">
            <w:pPr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D510A1" w:rsidRPr="00D510A1" w14:paraId="1442DE65" w14:textId="77777777" w:rsidTr="00C025D4">
        <w:trPr>
          <w:trHeight w:val="383"/>
        </w:trPr>
        <w:tc>
          <w:tcPr>
            <w:tcW w:w="5529" w:type="dxa"/>
          </w:tcPr>
          <w:p w14:paraId="328557DD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Micro Empresas</w:t>
            </w:r>
          </w:p>
          <w:p w14:paraId="40889885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“Persona natural o jurídica que opera en el mercado produciendo y/o comercializando bienes o servicios por riesgo propio, con un nivel de ventas brutas anuales hasta $100,000, y hasta 10 trabajadores remunerados”</w:t>
            </w:r>
          </w:p>
        </w:tc>
        <w:tc>
          <w:tcPr>
            <w:tcW w:w="992" w:type="dxa"/>
          </w:tcPr>
          <w:p w14:paraId="534FFAFC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 xml:space="preserve">Fijo </w:t>
            </w:r>
          </w:p>
        </w:tc>
        <w:tc>
          <w:tcPr>
            <w:tcW w:w="1665" w:type="dxa"/>
          </w:tcPr>
          <w:p w14:paraId="3E5C7921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10</w:t>
            </w:r>
          </w:p>
        </w:tc>
        <w:tc>
          <w:tcPr>
            <w:tcW w:w="1361" w:type="dxa"/>
          </w:tcPr>
          <w:p w14:paraId="7C9FA9D2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$100,000</w:t>
            </w:r>
          </w:p>
        </w:tc>
      </w:tr>
      <w:tr w:rsidR="00512E29" w:rsidRPr="00D510A1" w14:paraId="68A14B3E" w14:textId="77777777" w:rsidTr="00C025D4">
        <w:trPr>
          <w:trHeight w:val="383"/>
        </w:trPr>
        <w:tc>
          <w:tcPr>
            <w:tcW w:w="5529" w:type="dxa"/>
          </w:tcPr>
          <w:p w14:paraId="1EA15E69" w14:textId="77777777" w:rsidR="00512E29" w:rsidRPr="00D510A1" w:rsidRDefault="00512E29" w:rsidP="00512E29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Pequeña Empresa</w:t>
            </w:r>
          </w:p>
          <w:p w14:paraId="02F32B33" w14:textId="14BF8B82" w:rsidR="00512E29" w:rsidRPr="00512E29" w:rsidRDefault="00512E29" w:rsidP="00D510A1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“Personas natural o jurídica que opera en el mercado produciendo y/o comercializando bienes o servicios por riesgo propio a través de una unidad organizativa, con un nivel de ventas brutas anuales de hasta $1,00,000 y hasta 50 trabajadores remunerados”</w:t>
            </w:r>
          </w:p>
        </w:tc>
        <w:tc>
          <w:tcPr>
            <w:tcW w:w="992" w:type="dxa"/>
          </w:tcPr>
          <w:p w14:paraId="04393D29" w14:textId="77777777" w:rsidR="00512E29" w:rsidRPr="00D510A1" w:rsidRDefault="00512E29" w:rsidP="00512E29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Fijo</w:t>
            </w:r>
          </w:p>
          <w:p w14:paraId="45CCED89" w14:textId="77777777" w:rsidR="00512E29" w:rsidRPr="00D510A1" w:rsidRDefault="00512E29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5E1100AE" w14:textId="77777777" w:rsidR="00512E29" w:rsidRPr="00D510A1" w:rsidRDefault="00512E29" w:rsidP="00512E29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50</w:t>
            </w:r>
          </w:p>
          <w:p w14:paraId="61C16F61" w14:textId="77777777" w:rsidR="00512E29" w:rsidRPr="00D510A1" w:rsidRDefault="00512E29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48B5C9D" w14:textId="77777777" w:rsidR="00512E29" w:rsidRPr="00D510A1" w:rsidRDefault="00512E29" w:rsidP="00512E29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$1,000,000</w:t>
            </w:r>
          </w:p>
          <w:p w14:paraId="54DACAC2" w14:textId="77777777" w:rsidR="00512E29" w:rsidRPr="00D510A1" w:rsidRDefault="00512E29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D510A1" w:rsidRPr="00D510A1" w14:paraId="43DCC01E" w14:textId="77777777" w:rsidTr="00512E29">
        <w:trPr>
          <w:trHeight w:val="785"/>
        </w:trPr>
        <w:tc>
          <w:tcPr>
            <w:tcW w:w="5529" w:type="dxa"/>
          </w:tcPr>
          <w:p w14:paraId="053A2B64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Mediana Empresa </w:t>
            </w:r>
          </w:p>
          <w:p w14:paraId="239F3D46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“Personas natural o jurídica que opera en el mercado produciendo y/o comercializando bienes o servicios por riesgo propio a través de una unidad organizativa, con un nivel de ventas brutas anuales de hasta $7.0 millones y hasta 100 trabajadores remunerados”</w:t>
            </w:r>
          </w:p>
        </w:tc>
        <w:tc>
          <w:tcPr>
            <w:tcW w:w="992" w:type="dxa"/>
          </w:tcPr>
          <w:p w14:paraId="0B044A01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Fijo</w:t>
            </w:r>
          </w:p>
          <w:p w14:paraId="3E97C6B4" w14:textId="77777777" w:rsidR="00D510A1" w:rsidRPr="00D510A1" w:rsidRDefault="00D510A1" w:rsidP="00D510A1">
            <w:pPr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32B6E6A4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100</w:t>
            </w:r>
          </w:p>
        </w:tc>
        <w:tc>
          <w:tcPr>
            <w:tcW w:w="1361" w:type="dxa"/>
          </w:tcPr>
          <w:p w14:paraId="2623BB7F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Hasta $7.0 Millones</w:t>
            </w:r>
          </w:p>
        </w:tc>
      </w:tr>
      <w:tr w:rsidR="00D510A1" w:rsidRPr="00D510A1" w14:paraId="52D3ADE8" w14:textId="77777777" w:rsidTr="00C025D4">
        <w:trPr>
          <w:trHeight w:val="383"/>
        </w:trPr>
        <w:tc>
          <w:tcPr>
            <w:tcW w:w="5529" w:type="dxa"/>
          </w:tcPr>
          <w:p w14:paraId="06C31598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Gran Empresa </w:t>
            </w:r>
          </w:p>
          <w:p w14:paraId="052021C5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“Personas natural o jurídica que opera en el mercado produciendo y/o comercializando bienes o servicios por riesgo propio a través de una unidad organizativa, con un nivel de ventas brutas anuales de más de $7.0 millones y más de 100 trabajadores remunerados”</w:t>
            </w: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 1_/</w:t>
            </w:r>
          </w:p>
        </w:tc>
        <w:tc>
          <w:tcPr>
            <w:tcW w:w="992" w:type="dxa"/>
          </w:tcPr>
          <w:p w14:paraId="3CBC22DC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Fijo</w:t>
            </w:r>
          </w:p>
        </w:tc>
        <w:tc>
          <w:tcPr>
            <w:tcW w:w="1665" w:type="dxa"/>
          </w:tcPr>
          <w:p w14:paraId="189236C7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Más de 100</w:t>
            </w:r>
          </w:p>
        </w:tc>
        <w:tc>
          <w:tcPr>
            <w:tcW w:w="1361" w:type="dxa"/>
          </w:tcPr>
          <w:p w14:paraId="3C4C3680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sz w:val="16"/>
                <w:szCs w:val="16"/>
              </w:rPr>
              <w:t>Más de $7.0 Millones.</w:t>
            </w:r>
          </w:p>
        </w:tc>
      </w:tr>
      <w:tr w:rsidR="00D510A1" w:rsidRPr="00D510A1" w14:paraId="764E303B" w14:textId="77777777" w:rsidTr="00C025D4">
        <w:trPr>
          <w:trHeight w:val="383"/>
        </w:trPr>
        <w:tc>
          <w:tcPr>
            <w:tcW w:w="5529" w:type="dxa"/>
          </w:tcPr>
          <w:p w14:paraId="1DC37C38" w14:textId="77777777" w:rsidR="00D510A1" w:rsidRPr="00D510A1" w:rsidRDefault="00D510A1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Gobierno</w:t>
            </w:r>
          </w:p>
          <w:p w14:paraId="6F812923" w14:textId="15B4BDCE" w:rsidR="00D510A1" w:rsidRPr="00D510A1" w:rsidRDefault="0046430B" w:rsidP="00D510A1">
            <w:pPr>
              <w:jc w:val="both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Transferencias ordenadas o recibidas</w:t>
            </w:r>
            <w:r w:rsidR="005610E8">
              <w:rPr>
                <w:rFonts w:ascii="Museo Sans 300" w:hAnsi="Museo Sans 300"/>
                <w:sz w:val="16"/>
                <w:szCs w:val="16"/>
              </w:rPr>
              <w:t xml:space="preserve">, así como cheques depositados o debitados </w:t>
            </w:r>
            <w:r w:rsidR="00D510A1" w:rsidRPr="00D510A1">
              <w:rPr>
                <w:rFonts w:ascii="Museo Sans 300" w:hAnsi="Museo Sans 300"/>
                <w:sz w:val="16"/>
                <w:szCs w:val="16"/>
              </w:rPr>
              <w:t xml:space="preserve">al Gobierno Central, Municipalidades e Instituciones Oficiales Autónomas y semi-Autónomas. </w:t>
            </w:r>
            <w:r w:rsidR="00D510A1"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>1_/</w:t>
            </w:r>
          </w:p>
        </w:tc>
        <w:tc>
          <w:tcPr>
            <w:tcW w:w="992" w:type="dxa"/>
          </w:tcPr>
          <w:p w14:paraId="491417C7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2E11512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FF21CF8" w14:textId="77777777" w:rsidR="00D510A1" w:rsidRPr="00D510A1" w:rsidRDefault="00D510A1" w:rsidP="00D510A1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D10EFA" w:rsidRPr="00D510A1" w14:paraId="3A958560" w14:textId="77777777" w:rsidTr="00136820">
        <w:trPr>
          <w:trHeight w:val="383"/>
        </w:trPr>
        <w:tc>
          <w:tcPr>
            <w:tcW w:w="9547" w:type="dxa"/>
            <w:gridSpan w:val="4"/>
          </w:tcPr>
          <w:p w14:paraId="7E83AE46" w14:textId="77777777" w:rsidR="00D10EFA" w:rsidRDefault="00D10EFA" w:rsidP="00D10EFA">
            <w:pPr>
              <w:rPr>
                <w:rFonts w:ascii="Museo Sans 300" w:hAnsi="Museo Sans 300"/>
                <w:sz w:val="16"/>
                <w:szCs w:val="16"/>
              </w:rPr>
            </w:pPr>
            <w:r w:rsidRPr="00D510A1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1_/ </w:t>
            </w:r>
            <w:r w:rsidRPr="00D510A1">
              <w:rPr>
                <w:rFonts w:ascii="Museo Sans 300" w:hAnsi="Museo Sans 300"/>
                <w:sz w:val="16"/>
                <w:szCs w:val="16"/>
              </w:rPr>
              <w:t>Definición de la Superintendencia del Sistema Financiero</w:t>
            </w:r>
          </w:p>
          <w:p w14:paraId="4DFB40D6" w14:textId="77777777" w:rsidR="002F4F63" w:rsidRDefault="002F4F63" w:rsidP="00D10EFA">
            <w:pPr>
              <w:rPr>
                <w:rFonts w:ascii="Museo Sans 300" w:hAnsi="Museo Sans 300"/>
                <w:sz w:val="16"/>
                <w:szCs w:val="16"/>
              </w:rPr>
            </w:pPr>
          </w:p>
          <w:p w14:paraId="7FE2CB13" w14:textId="49EF320A" w:rsidR="002F4F63" w:rsidRPr="00D510A1" w:rsidRDefault="002F4F63" w:rsidP="00A834DD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BE38AB">
              <w:rPr>
                <w:rFonts w:ascii="Museo Sans 300" w:hAnsi="Museo Sans 300"/>
                <w:b/>
                <w:bCs/>
                <w:sz w:val="16"/>
                <w:szCs w:val="16"/>
              </w:rPr>
              <w:t>Para ubicar a una empresa en uno u otro rango, los criterios podrán ser aplicados en forma excluyente, es decir, se considerará suficiente con que cumplan uno de ellos y además deberá tomarse el que hace posible ubicar a la empresa en el rango más alto.</w:t>
            </w:r>
          </w:p>
        </w:tc>
      </w:tr>
    </w:tbl>
    <w:p w14:paraId="6BA3979D" w14:textId="77777777" w:rsidR="00D510A1" w:rsidRDefault="00D510A1" w:rsidP="009409A5">
      <w:pPr>
        <w:rPr>
          <w:rFonts w:ascii="Museo Sans 300" w:hAnsi="Museo Sans 300" w:cs="Calibri"/>
          <w:color w:val="000000"/>
          <w:sz w:val="22"/>
          <w:szCs w:val="22"/>
          <w:lang w:eastAsia="es-SV"/>
        </w:rPr>
      </w:pPr>
    </w:p>
    <w:p w14:paraId="3B09F4BB" w14:textId="77777777" w:rsidR="001A3AB9" w:rsidRDefault="001A3AB9" w:rsidP="009409A5">
      <w:pPr>
        <w:rPr>
          <w:rFonts w:ascii="Museo Sans 300" w:hAnsi="Museo Sans 300" w:cs="Calibri"/>
          <w:color w:val="000000"/>
          <w:sz w:val="22"/>
          <w:szCs w:val="22"/>
          <w:lang w:eastAsia="es-SV"/>
        </w:rPr>
      </w:pPr>
    </w:p>
    <w:p w14:paraId="4A992E86" w14:textId="77777777" w:rsidR="001A3AB9" w:rsidRDefault="001A3AB9" w:rsidP="009409A5">
      <w:pPr>
        <w:rPr>
          <w:rFonts w:ascii="Museo Sans 300" w:hAnsi="Museo Sans 300" w:cs="Calibri"/>
          <w:color w:val="000000"/>
          <w:sz w:val="22"/>
          <w:szCs w:val="22"/>
          <w:lang w:eastAsia="es-SV"/>
        </w:rPr>
      </w:pPr>
    </w:p>
    <w:p w14:paraId="5903A1B2" w14:textId="77777777" w:rsidR="00E67BE4" w:rsidRDefault="00E67BE4" w:rsidP="006310E5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E3EC4F2" w14:textId="69164829" w:rsidR="00596838" w:rsidRPr="00596838" w:rsidRDefault="00596838" w:rsidP="00596838">
      <w:pPr>
        <w:tabs>
          <w:tab w:val="left" w:pos="72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596838" w:rsidRPr="00596838" w:rsidSect="00E94004">
      <w:footerReference w:type="default" r:id="rId14"/>
      <w:pgSz w:w="12242" w:h="15842"/>
      <w:pgMar w:top="1418" w:right="1418" w:bottom="1418" w:left="1418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C19D" w14:textId="77777777" w:rsidR="00A93666" w:rsidRDefault="00A93666">
      <w:r>
        <w:separator/>
      </w:r>
    </w:p>
  </w:endnote>
  <w:endnote w:type="continuationSeparator" w:id="0">
    <w:p w14:paraId="3F0CC5BA" w14:textId="77777777" w:rsidR="00A93666" w:rsidRDefault="00A93666">
      <w:r>
        <w:continuationSeparator/>
      </w:r>
    </w:p>
  </w:endnote>
  <w:endnote w:type="continuationNotice" w:id="1">
    <w:p w14:paraId="6D3FF68A" w14:textId="77777777" w:rsidR="00A93666" w:rsidRDefault="00A93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1176"/>
      <w:gridCol w:w="3536"/>
      <w:gridCol w:w="3809"/>
    </w:tblGrid>
    <w:tr w:rsidR="002D0DA2" w14:paraId="3C8876BE" w14:textId="77777777" w:rsidTr="00D32906">
      <w:trPr>
        <w:trHeight w:val="1418"/>
        <w:jc w:val="center"/>
      </w:trPr>
      <w:tc>
        <w:tcPr>
          <w:tcW w:w="1915" w:type="dxa"/>
          <w:shd w:val="clear" w:color="auto" w:fill="E5E5E5"/>
          <w:vAlign w:val="center"/>
        </w:tcPr>
        <w:p w14:paraId="55A350F2" w14:textId="77777777" w:rsidR="002D0DA2" w:rsidRDefault="002D0DA2" w:rsidP="00296DD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284F04">
            <w:rPr>
              <w:rFonts w:ascii="Museo Sans 300" w:hAnsi="Museo Sans 300" w:cs="Arial"/>
              <w:b/>
            </w:rPr>
            <w:t>PÁGINA</w:t>
          </w:r>
          <w:r>
            <w:rPr>
              <w:rFonts w:ascii="Museo Sans 300" w:hAnsi="Museo Sans 300" w:cs="Arial"/>
              <w:b/>
            </w:rPr>
            <w:t xml:space="preserve"> N.º</w:t>
          </w:r>
        </w:p>
        <w:p w14:paraId="75652642" w14:textId="77777777" w:rsidR="002D0DA2" w:rsidRPr="004A2F31" w:rsidRDefault="002D0DA2" w:rsidP="00296DD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Style w:val="Nmerodepgina"/>
              <w:rFonts w:ascii="Museo Sans 300" w:hAnsi="Museo Sans 300" w:cs="Arial"/>
              <w:b/>
            </w:rPr>
          </w:pP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PAGE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 w:rsidR="00E12A2D">
            <w:rPr>
              <w:rFonts w:ascii="Museo Sans 300" w:hAnsi="Museo Sans 300" w:cs="Arial"/>
              <w:b/>
              <w:bCs/>
              <w:noProof/>
            </w:rPr>
            <w:t>21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  <w:r w:rsidRPr="00284F04">
            <w:rPr>
              <w:rFonts w:ascii="Museo Sans 300" w:hAnsi="Museo Sans 300" w:cs="Arial"/>
              <w:b/>
            </w:rPr>
            <w:t xml:space="preserve"> de </w:t>
          </w: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NUMPAGES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 w:rsidR="00E12A2D">
            <w:rPr>
              <w:rFonts w:ascii="Museo Sans 300" w:hAnsi="Museo Sans 300" w:cs="Arial"/>
              <w:b/>
              <w:bCs/>
              <w:noProof/>
            </w:rPr>
            <w:t>202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</w:p>
      </w:tc>
      <w:tc>
        <w:tcPr>
          <w:tcW w:w="1176" w:type="dxa"/>
          <w:shd w:val="clear" w:color="auto" w:fill="CCCCCC"/>
          <w:vAlign w:val="center"/>
        </w:tcPr>
        <w:p w14:paraId="4479A3B8" w14:textId="77777777" w:rsidR="002D0DA2" w:rsidRPr="004A2F31" w:rsidRDefault="002D0DA2" w:rsidP="00296DD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C</w:t>
          </w:r>
          <w:r>
            <w:rPr>
              <w:rFonts w:ascii="Museo Sans 300" w:hAnsi="Museo Sans 300" w:cs="Arial"/>
              <w:b/>
            </w:rPr>
            <w:t>Ó</w:t>
          </w:r>
          <w:r w:rsidRPr="004A2F31">
            <w:rPr>
              <w:rFonts w:ascii="Museo Sans 300" w:hAnsi="Museo Sans 300" w:cs="Arial"/>
              <w:b/>
            </w:rPr>
            <w:t>DIGO</w:t>
          </w:r>
        </w:p>
        <w:p w14:paraId="098A997F" w14:textId="77777777" w:rsidR="002D0DA2" w:rsidRPr="004A2F31" w:rsidRDefault="002D0DA2" w:rsidP="00296DD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980505</w:t>
          </w:r>
        </w:p>
      </w:tc>
      <w:tc>
        <w:tcPr>
          <w:tcW w:w="3536" w:type="dxa"/>
          <w:shd w:val="clear" w:color="auto" w:fill="E5E5E5"/>
        </w:tcPr>
        <w:p w14:paraId="252F53D6" w14:textId="77777777" w:rsidR="002D0DA2" w:rsidRPr="004A2F31" w:rsidRDefault="002D0DA2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REVISADO</w:t>
          </w:r>
        </w:p>
        <w:p w14:paraId="114D6EDB" w14:textId="77777777" w:rsidR="00E7728E" w:rsidRDefault="00E7728E" w:rsidP="00284F04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</w:p>
        <w:p w14:paraId="23B00326" w14:textId="4A5DF359" w:rsidR="002D0DA2" w:rsidRPr="004A2F31" w:rsidRDefault="002D0DA2" w:rsidP="00284F04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Gerente de Estabilidad Financiera y Políticas Públicas</w:t>
          </w:r>
        </w:p>
      </w:tc>
      <w:tc>
        <w:tcPr>
          <w:tcW w:w="3809" w:type="dxa"/>
          <w:shd w:val="clear" w:color="auto" w:fill="E5E5E5"/>
        </w:tcPr>
        <w:p w14:paraId="32758A71" w14:textId="336FFEDD" w:rsidR="002D0DA2" w:rsidRPr="004A2F31" w:rsidRDefault="002D0DA2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 xml:space="preserve">APROBADO </w:t>
          </w:r>
          <w:r w:rsidR="00E7728E">
            <w:rPr>
              <w:rFonts w:ascii="Museo Sans 300" w:hAnsi="Museo Sans 300" w:cs="Arial"/>
              <w:b/>
            </w:rPr>
            <w:t>EN</w:t>
          </w:r>
          <w:r w:rsidRPr="004A2F31">
            <w:rPr>
              <w:rFonts w:ascii="Museo Sans 300" w:hAnsi="Museo Sans 300" w:cs="Arial"/>
              <w:b/>
            </w:rPr>
            <w:t>:</w:t>
          </w:r>
        </w:p>
        <w:p w14:paraId="6AAE4B00" w14:textId="77777777" w:rsidR="00AA49BA" w:rsidRDefault="00AA49BA" w:rsidP="00284F04">
          <w:pPr>
            <w:pStyle w:val="Piedepgina"/>
            <w:snapToGrid w:val="0"/>
            <w:jc w:val="center"/>
            <w:rPr>
              <w:rFonts w:ascii="CG Times" w:hAnsi="CG Times"/>
              <w:b/>
              <w:iCs/>
            </w:rPr>
          </w:pPr>
        </w:p>
        <w:p w14:paraId="624CEF62" w14:textId="5359D895" w:rsidR="002D0DA2" w:rsidRPr="004A2F31" w:rsidRDefault="00AA49BA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>
            <w:rPr>
              <w:rFonts w:ascii="CG Times" w:hAnsi="CG Times"/>
              <w:b/>
              <w:iCs/>
            </w:rPr>
            <w:t>Sesión No CD-</w:t>
          </w:r>
          <w:r w:rsidR="005E0D43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>/202</w:t>
          </w:r>
          <w:r w:rsidR="00AD2541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>, del</w:t>
          </w:r>
          <w:r w:rsidR="005E0D43">
            <w:rPr>
              <w:rFonts w:ascii="CG Times" w:hAnsi="CG Times"/>
              <w:b/>
              <w:iCs/>
            </w:rPr>
            <w:t xml:space="preserve"> 17</w:t>
          </w:r>
          <w:r>
            <w:rPr>
              <w:rFonts w:ascii="CG Times" w:hAnsi="CG Times"/>
              <w:b/>
              <w:iCs/>
            </w:rPr>
            <w:t xml:space="preserve"> de </w:t>
          </w:r>
          <w:r w:rsidR="005E0D43">
            <w:rPr>
              <w:rFonts w:ascii="CG Times" w:hAnsi="CG Times"/>
              <w:b/>
              <w:iCs/>
            </w:rPr>
            <w:t>febrero</w:t>
          </w:r>
          <w:r>
            <w:rPr>
              <w:rFonts w:ascii="CG Times" w:hAnsi="CG Times"/>
              <w:b/>
              <w:iCs/>
            </w:rPr>
            <w:t xml:space="preserve"> de 202</w:t>
          </w:r>
          <w:r w:rsidR="00AD2541">
            <w:rPr>
              <w:rFonts w:ascii="CG Times" w:hAnsi="CG Times"/>
              <w:b/>
              <w:iCs/>
            </w:rPr>
            <w:t>4</w:t>
          </w:r>
        </w:p>
      </w:tc>
    </w:tr>
  </w:tbl>
  <w:p w14:paraId="5A401F54" w14:textId="77777777" w:rsidR="002D0DA2" w:rsidRPr="00253222" w:rsidRDefault="002D0DA2" w:rsidP="00253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1176"/>
      <w:gridCol w:w="3536"/>
      <w:gridCol w:w="3809"/>
    </w:tblGrid>
    <w:tr w:rsidR="002D0DA2" w14:paraId="1689E7F8" w14:textId="77777777" w:rsidTr="00D32906">
      <w:trPr>
        <w:trHeight w:val="1418"/>
        <w:jc w:val="center"/>
      </w:trPr>
      <w:tc>
        <w:tcPr>
          <w:tcW w:w="1915" w:type="dxa"/>
          <w:shd w:val="clear" w:color="auto" w:fill="E5E5E5"/>
          <w:vAlign w:val="center"/>
        </w:tcPr>
        <w:p w14:paraId="6F8B40B4" w14:textId="77777777" w:rsidR="002D0DA2" w:rsidRDefault="002D0DA2" w:rsidP="00296DD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284F04">
            <w:rPr>
              <w:rFonts w:ascii="Museo Sans 300" w:hAnsi="Museo Sans 300" w:cs="Arial"/>
              <w:b/>
            </w:rPr>
            <w:t>PÁGINA</w:t>
          </w:r>
          <w:r>
            <w:rPr>
              <w:rFonts w:ascii="Museo Sans 300" w:hAnsi="Museo Sans 300" w:cs="Arial"/>
              <w:b/>
            </w:rPr>
            <w:t xml:space="preserve"> N.º</w:t>
          </w:r>
        </w:p>
        <w:p w14:paraId="4C3E21FD" w14:textId="3BAE145A" w:rsidR="002D0DA2" w:rsidRPr="004A2F31" w:rsidRDefault="002D0DA2" w:rsidP="00296DD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Style w:val="Nmerodepgina"/>
              <w:rFonts w:ascii="Museo Sans 300" w:hAnsi="Museo Sans 300" w:cs="Arial"/>
              <w:b/>
            </w:rPr>
          </w:pP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PAGE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 w:rsidR="00E12A2D">
            <w:rPr>
              <w:rFonts w:ascii="Museo Sans 300" w:hAnsi="Museo Sans 300" w:cs="Arial"/>
              <w:b/>
              <w:bCs/>
              <w:noProof/>
            </w:rPr>
            <w:t>21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  <w:r w:rsidRPr="00284F04">
            <w:rPr>
              <w:rFonts w:ascii="Museo Sans 300" w:hAnsi="Museo Sans 300" w:cs="Arial"/>
              <w:b/>
            </w:rPr>
            <w:t xml:space="preserve"> de </w:t>
          </w: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NUMPAGES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 w:rsidR="00E12A2D">
            <w:rPr>
              <w:rFonts w:ascii="Museo Sans 300" w:hAnsi="Museo Sans 300" w:cs="Arial"/>
              <w:b/>
              <w:bCs/>
              <w:noProof/>
            </w:rPr>
            <w:t>202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</w:p>
      </w:tc>
      <w:tc>
        <w:tcPr>
          <w:tcW w:w="1176" w:type="dxa"/>
          <w:shd w:val="clear" w:color="auto" w:fill="CCCCCC"/>
          <w:vAlign w:val="center"/>
        </w:tcPr>
        <w:p w14:paraId="06AAD6A2" w14:textId="77777777" w:rsidR="002D0DA2" w:rsidRPr="004A2F31" w:rsidRDefault="002D0DA2" w:rsidP="00296DD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C</w:t>
          </w:r>
          <w:r>
            <w:rPr>
              <w:rFonts w:ascii="Museo Sans 300" w:hAnsi="Museo Sans 300" w:cs="Arial"/>
              <w:b/>
            </w:rPr>
            <w:t>Ó</w:t>
          </w:r>
          <w:r w:rsidRPr="004A2F31">
            <w:rPr>
              <w:rFonts w:ascii="Museo Sans 300" w:hAnsi="Museo Sans 300" w:cs="Arial"/>
              <w:b/>
            </w:rPr>
            <w:t>DIGO</w:t>
          </w:r>
        </w:p>
        <w:p w14:paraId="62F8B1A8" w14:textId="77777777" w:rsidR="002D0DA2" w:rsidRPr="004A2F31" w:rsidRDefault="002D0DA2" w:rsidP="00296DD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980505</w:t>
          </w:r>
        </w:p>
      </w:tc>
      <w:tc>
        <w:tcPr>
          <w:tcW w:w="3536" w:type="dxa"/>
          <w:shd w:val="clear" w:color="auto" w:fill="E5E5E5"/>
        </w:tcPr>
        <w:p w14:paraId="79C46BB2" w14:textId="77777777" w:rsidR="002D0DA2" w:rsidRPr="004A2F31" w:rsidRDefault="002D0DA2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REVISADO</w:t>
          </w:r>
        </w:p>
        <w:p w14:paraId="48C27500" w14:textId="77777777" w:rsidR="007F55EB" w:rsidRDefault="007F55EB" w:rsidP="00284F04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</w:p>
        <w:p w14:paraId="7F647A8E" w14:textId="59B9D237" w:rsidR="002D0DA2" w:rsidRPr="004A2F31" w:rsidRDefault="002D0DA2" w:rsidP="00284F04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Gerente de Estabilidad Financiera y Políticas Públicas</w:t>
          </w:r>
        </w:p>
      </w:tc>
      <w:tc>
        <w:tcPr>
          <w:tcW w:w="3809" w:type="dxa"/>
          <w:shd w:val="clear" w:color="auto" w:fill="E5E5E5"/>
        </w:tcPr>
        <w:p w14:paraId="4CBE9332" w14:textId="1EE4DF4F" w:rsidR="002D0DA2" w:rsidRPr="004A2F31" w:rsidRDefault="002D0DA2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 xml:space="preserve">APROBADO </w:t>
          </w:r>
          <w:r w:rsidR="009B6125">
            <w:rPr>
              <w:rFonts w:ascii="Museo Sans 300" w:hAnsi="Museo Sans 300" w:cs="Arial"/>
              <w:b/>
            </w:rPr>
            <w:t>EN</w:t>
          </w:r>
          <w:r w:rsidRPr="004A2F31">
            <w:rPr>
              <w:rFonts w:ascii="Museo Sans 300" w:hAnsi="Museo Sans 300" w:cs="Arial"/>
              <w:b/>
            </w:rPr>
            <w:t>:</w:t>
          </w:r>
        </w:p>
        <w:p w14:paraId="5D21189B" w14:textId="77777777" w:rsidR="007F55EB" w:rsidRDefault="007F55EB" w:rsidP="00284F04">
          <w:pPr>
            <w:pStyle w:val="Piedepgina"/>
            <w:snapToGrid w:val="0"/>
            <w:jc w:val="center"/>
            <w:rPr>
              <w:rFonts w:ascii="CG Times" w:hAnsi="CG Times"/>
              <w:b/>
              <w:iCs/>
            </w:rPr>
          </w:pPr>
        </w:p>
        <w:p w14:paraId="4621B783" w14:textId="29A65850" w:rsidR="002D0DA2" w:rsidRPr="004A2F31" w:rsidRDefault="007F55EB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>
            <w:rPr>
              <w:rFonts w:ascii="CG Times" w:hAnsi="CG Times"/>
              <w:b/>
              <w:iCs/>
            </w:rPr>
            <w:t>Sesión No CD-</w:t>
          </w:r>
          <w:r w:rsidR="00804A46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>/202</w:t>
          </w:r>
          <w:r w:rsidR="001223E2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 xml:space="preserve">, del </w:t>
          </w:r>
          <w:r w:rsidR="00804A46">
            <w:rPr>
              <w:rFonts w:ascii="CG Times" w:hAnsi="CG Times"/>
              <w:b/>
              <w:iCs/>
            </w:rPr>
            <w:t xml:space="preserve">17 </w:t>
          </w:r>
          <w:r>
            <w:rPr>
              <w:rFonts w:ascii="CG Times" w:hAnsi="CG Times"/>
              <w:b/>
              <w:iCs/>
            </w:rPr>
            <w:t>de</w:t>
          </w:r>
          <w:r w:rsidR="001223E2">
            <w:rPr>
              <w:rFonts w:ascii="CG Times" w:hAnsi="CG Times"/>
              <w:b/>
              <w:iCs/>
            </w:rPr>
            <w:t xml:space="preserve"> </w:t>
          </w:r>
          <w:r w:rsidR="00804A46">
            <w:rPr>
              <w:rFonts w:ascii="CG Times" w:hAnsi="CG Times"/>
              <w:b/>
              <w:iCs/>
            </w:rPr>
            <w:t>febrero</w:t>
          </w:r>
          <w:r>
            <w:rPr>
              <w:rFonts w:ascii="CG Times" w:hAnsi="CG Times"/>
              <w:b/>
              <w:iCs/>
            </w:rPr>
            <w:t xml:space="preserve"> de 202</w:t>
          </w:r>
          <w:r w:rsidR="001223E2">
            <w:rPr>
              <w:rFonts w:ascii="CG Times" w:hAnsi="CG Times"/>
              <w:b/>
              <w:iCs/>
            </w:rPr>
            <w:t>4</w:t>
          </w:r>
        </w:p>
      </w:tc>
    </w:tr>
  </w:tbl>
  <w:p w14:paraId="0FD448FB" w14:textId="77777777" w:rsidR="002D0DA2" w:rsidRPr="00253222" w:rsidRDefault="002D0DA2" w:rsidP="00253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F366" w14:textId="77777777" w:rsidR="00A93666" w:rsidRDefault="00A93666">
      <w:r>
        <w:separator/>
      </w:r>
    </w:p>
  </w:footnote>
  <w:footnote w:type="continuationSeparator" w:id="0">
    <w:p w14:paraId="25B4D7E7" w14:textId="77777777" w:rsidR="00A93666" w:rsidRDefault="00A93666">
      <w:r>
        <w:continuationSeparator/>
      </w:r>
    </w:p>
  </w:footnote>
  <w:footnote w:type="continuationNotice" w:id="1">
    <w:p w14:paraId="09D05BEF" w14:textId="77777777" w:rsidR="00A93666" w:rsidRDefault="00A93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70"/>
      <w:gridCol w:w="2201"/>
    </w:tblGrid>
    <w:tr w:rsidR="002D0DA2" w14:paraId="0331EAFA" w14:textId="77777777" w:rsidTr="00E420D4">
      <w:trPr>
        <w:trHeight w:val="477"/>
        <w:jc w:val="center"/>
      </w:trPr>
      <w:tc>
        <w:tcPr>
          <w:tcW w:w="2552" w:type="dxa"/>
          <w:shd w:val="clear" w:color="auto" w:fill="E5E5E5"/>
          <w:vAlign w:val="center"/>
        </w:tcPr>
        <w:p w14:paraId="7ED4FA57" w14:textId="77777777" w:rsidR="002D0DA2" w:rsidRPr="004A2F31" w:rsidRDefault="002D0DA2" w:rsidP="005F658E">
          <w:pPr>
            <w:pStyle w:val="Encabezado"/>
            <w:tabs>
              <w:tab w:val="left" w:pos="332"/>
            </w:tabs>
            <w:snapToGrid w:val="0"/>
            <w:spacing w:before="120" w:after="120"/>
            <w:jc w:val="center"/>
            <w:rPr>
              <w:rFonts w:ascii="Museo Sans 300" w:hAnsi="Museo Sans 300" w:cs="Calibri"/>
              <w:b/>
              <w:sz w:val="18"/>
              <w:szCs w:val="22"/>
            </w:rPr>
          </w:pPr>
          <w:r w:rsidRPr="004A2F31">
            <w:rPr>
              <w:rFonts w:ascii="Museo Sans 300" w:hAnsi="Museo Sans 300" w:cs="Calibri"/>
              <w:b/>
              <w:sz w:val="18"/>
              <w:szCs w:val="22"/>
            </w:rPr>
            <w:t>BANCO CENTRAL DE RESERVA DE EL SALVADOR</w:t>
          </w:r>
        </w:p>
      </w:tc>
      <w:tc>
        <w:tcPr>
          <w:tcW w:w="5170" w:type="dxa"/>
          <w:shd w:val="clear" w:color="auto" w:fill="CCCCCC"/>
          <w:vAlign w:val="center"/>
        </w:tcPr>
        <w:p w14:paraId="4B94CE65" w14:textId="77777777" w:rsidR="002D0DA2" w:rsidRPr="005F658E" w:rsidRDefault="002D0DA2" w:rsidP="005F658E">
          <w:pPr>
            <w:pStyle w:val="Encabezado"/>
            <w:snapToGrid w:val="0"/>
            <w:spacing w:before="120" w:after="120"/>
            <w:jc w:val="center"/>
            <w:rPr>
              <w:rFonts w:ascii="Museo Sans 300" w:hAnsi="Museo Sans 300" w:cs="Calibri"/>
              <w:b/>
              <w:sz w:val="22"/>
              <w:szCs w:val="22"/>
            </w:rPr>
          </w:pPr>
          <w:r w:rsidRPr="005F658E">
            <w:rPr>
              <w:rFonts w:ascii="Museo Sans 300" w:hAnsi="Museo Sans 300" w:cs="Calibri"/>
              <w:b/>
              <w:sz w:val="22"/>
              <w:szCs w:val="22"/>
            </w:rPr>
            <w:t>INSTRUCTIVO PARA LA REMISIÓN DE INFORMACIÓN DE LOS SISTEMAS DE PAGO</w:t>
          </w:r>
        </w:p>
      </w:tc>
      <w:tc>
        <w:tcPr>
          <w:tcW w:w="2201" w:type="dxa"/>
          <w:shd w:val="clear" w:color="auto" w:fill="E5E5E5"/>
          <w:vAlign w:val="center"/>
        </w:tcPr>
        <w:p w14:paraId="26BEDD06" w14:textId="6A954AF9" w:rsidR="002D0DA2" w:rsidRPr="004A2F31" w:rsidRDefault="00AD2541" w:rsidP="005F658E">
          <w:pPr>
            <w:jc w:val="center"/>
            <w:rPr>
              <w:rFonts w:ascii="Museo Sans 300" w:hAnsi="Museo Sans 300" w:cs="Calibri"/>
              <w:b/>
              <w:sz w:val="18"/>
              <w:szCs w:val="22"/>
            </w:rPr>
          </w:pPr>
          <w:r>
            <w:rPr>
              <w:rFonts w:ascii="Museo Sans 300" w:hAnsi="Museo Sans 300" w:cs="Calibri"/>
              <w:b/>
              <w:sz w:val="18"/>
              <w:szCs w:val="22"/>
            </w:rPr>
            <w:t>OFICINA</w:t>
          </w:r>
          <w:r w:rsidR="002D0DA2" w:rsidRPr="004A2F31">
            <w:rPr>
              <w:rFonts w:ascii="Museo Sans 300" w:hAnsi="Museo Sans 300" w:cs="Calibri"/>
              <w:b/>
              <w:sz w:val="18"/>
              <w:szCs w:val="22"/>
            </w:rPr>
            <w:t xml:space="preserve"> DE VIGILANCIA DE SISTEMAS DE PAGOS</w:t>
          </w:r>
        </w:p>
      </w:tc>
    </w:tr>
  </w:tbl>
  <w:p w14:paraId="2D102A59" w14:textId="77777777" w:rsidR="002D0DA2" w:rsidRDefault="002D0D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0ED"/>
    <w:multiLevelType w:val="multilevel"/>
    <w:tmpl w:val="10FCDB52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A01715"/>
    <w:multiLevelType w:val="hybridMultilevel"/>
    <w:tmpl w:val="54FA80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3AE1"/>
    <w:multiLevelType w:val="multilevel"/>
    <w:tmpl w:val="7B90AD72"/>
    <w:styleLink w:val="Estilo1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none"/>
      <w:lvlRestart w:val="0"/>
      <w:lvlText w:val="5.4.1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CA585A"/>
    <w:multiLevelType w:val="hybridMultilevel"/>
    <w:tmpl w:val="9A5C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08A"/>
    <w:multiLevelType w:val="multilevel"/>
    <w:tmpl w:val="9CA6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lang w:val="es-E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995986"/>
    <w:multiLevelType w:val="hybridMultilevel"/>
    <w:tmpl w:val="675837C4"/>
    <w:lvl w:ilvl="0" w:tplc="5D9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4C9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9A1226"/>
    <w:multiLevelType w:val="hybridMultilevel"/>
    <w:tmpl w:val="1DFE0A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C2B6D"/>
    <w:multiLevelType w:val="multilevel"/>
    <w:tmpl w:val="8258DA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 w:val="0"/>
      </w:rPr>
    </w:lvl>
  </w:abstractNum>
  <w:abstractNum w:abstractNumId="9" w15:restartNumberingAfterBreak="0">
    <w:nsid w:val="3EB73F21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5DF6684D"/>
    <w:multiLevelType w:val="hybridMultilevel"/>
    <w:tmpl w:val="5AA25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685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AA47FB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28F2411"/>
    <w:multiLevelType w:val="multilevel"/>
    <w:tmpl w:val="F6221E54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C3816"/>
    <w:multiLevelType w:val="hybridMultilevel"/>
    <w:tmpl w:val="D1D67F48"/>
    <w:lvl w:ilvl="0" w:tplc="5D9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292"/>
    <w:multiLevelType w:val="hybridMultilevel"/>
    <w:tmpl w:val="049627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61DF"/>
    <w:multiLevelType w:val="multilevel"/>
    <w:tmpl w:val="66B2544A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60739532">
    <w:abstractNumId w:val="0"/>
  </w:num>
  <w:num w:numId="2" w16cid:durableId="1247810468">
    <w:abstractNumId w:val="17"/>
  </w:num>
  <w:num w:numId="3" w16cid:durableId="1085110030">
    <w:abstractNumId w:val="14"/>
  </w:num>
  <w:num w:numId="4" w16cid:durableId="1201548761">
    <w:abstractNumId w:val="9"/>
  </w:num>
  <w:num w:numId="5" w16cid:durableId="962885232">
    <w:abstractNumId w:val="10"/>
  </w:num>
  <w:num w:numId="6" w16cid:durableId="1597248944">
    <w:abstractNumId w:val="8"/>
  </w:num>
  <w:num w:numId="7" w16cid:durableId="156187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165648">
    <w:abstractNumId w:val="3"/>
  </w:num>
  <w:num w:numId="9" w16cid:durableId="5175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80153">
    <w:abstractNumId w:val="15"/>
  </w:num>
  <w:num w:numId="11" w16cid:durableId="1252735792">
    <w:abstractNumId w:val="5"/>
  </w:num>
  <w:num w:numId="12" w16cid:durableId="270091156">
    <w:abstractNumId w:val="11"/>
  </w:num>
  <w:num w:numId="13" w16cid:durableId="1340503699">
    <w:abstractNumId w:val="13"/>
  </w:num>
  <w:num w:numId="14" w16cid:durableId="1020397053">
    <w:abstractNumId w:val="2"/>
  </w:num>
  <w:num w:numId="15" w16cid:durableId="556011880">
    <w:abstractNumId w:val="12"/>
  </w:num>
  <w:num w:numId="16" w16cid:durableId="905647926">
    <w:abstractNumId w:val="6"/>
  </w:num>
  <w:num w:numId="17" w16cid:durableId="86463785">
    <w:abstractNumId w:val="1"/>
  </w:num>
  <w:num w:numId="18" w16cid:durableId="76218840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4D"/>
    <w:rsid w:val="000006D9"/>
    <w:rsid w:val="0000100B"/>
    <w:rsid w:val="00001A64"/>
    <w:rsid w:val="00002034"/>
    <w:rsid w:val="00002CB1"/>
    <w:rsid w:val="00003A6D"/>
    <w:rsid w:val="00004E81"/>
    <w:rsid w:val="000056D8"/>
    <w:rsid w:val="00005A46"/>
    <w:rsid w:val="00005BA6"/>
    <w:rsid w:val="00005D74"/>
    <w:rsid w:val="000061C3"/>
    <w:rsid w:val="00006964"/>
    <w:rsid w:val="00006B95"/>
    <w:rsid w:val="00006D38"/>
    <w:rsid w:val="00006E3F"/>
    <w:rsid w:val="000073A3"/>
    <w:rsid w:val="00007417"/>
    <w:rsid w:val="000076FA"/>
    <w:rsid w:val="000078B8"/>
    <w:rsid w:val="00010861"/>
    <w:rsid w:val="0001141A"/>
    <w:rsid w:val="000114E5"/>
    <w:rsid w:val="0001170B"/>
    <w:rsid w:val="00011DEF"/>
    <w:rsid w:val="00011FE0"/>
    <w:rsid w:val="000129E2"/>
    <w:rsid w:val="0001349F"/>
    <w:rsid w:val="00013A5D"/>
    <w:rsid w:val="00013BB6"/>
    <w:rsid w:val="000145F2"/>
    <w:rsid w:val="000148E3"/>
    <w:rsid w:val="0001496E"/>
    <w:rsid w:val="00014F73"/>
    <w:rsid w:val="000152C6"/>
    <w:rsid w:val="0001634B"/>
    <w:rsid w:val="000167D8"/>
    <w:rsid w:val="00016865"/>
    <w:rsid w:val="00016AEF"/>
    <w:rsid w:val="00016B32"/>
    <w:rsid w:val="00016C60"/>
    <w:rsid w:val="00017035"/>
    <w:rsid w:val="00020B42"/>
    <w:rsid w:val="0002114D"/>
    <w:rsid w:val="000211FF"/>
    <w:rsid w:val="00021249"/>
    <w:rsid w:val="00021997"/>
    <w:rsid w:val="00022FD2"/>
    <w:rsid w:val="0002466C"/>
    <w:rsid w:val="00025166"/>
    <w:rsid w:val="000253F7"/>
    <w:rsid w:val="00025D6A"/>
    <w:rsid w:val="00026308"/>
    <w:rsid w:val="000267DD"/>
    <w:rsid w:val="000271C7"/>
    <w:rsid w:val="00027205"/>
    <w:rsid w:val="00030187"/>
    <w:rsid w:val="00030273"/>
    <w:rsid w:val="00030290"/>
    <w:rsid w:val="0003095C"/>
    <w:rsid w:val="00030A31"/>
    <w:rsid w:val="00030A62"/>
    <w:rsid w:val="0003101C"/>
    <w:rsid w:val="00031127"/>
    <w:rsid w:val="000313FF"/>
    <w:rsid w:val="000317D0"/>
    <w:rsid w:val="00031AFD"/>
    <w:rsid w:val="00033232"/>
    <w:rsid w:val="00033800"/>
    <w:rsid w:val="00033B77"/>
    <w:rsid w:val="00033BF0"/>
    <w:rsid w:val="0003564A"/>
    <w:rsid w:val="00035839"/>
    <w:rsid w:val="00035E3A"/>
    <w:rsid w:val="0003655F"/>
    <w:rsid w:val="00036D31"/>
    <w:rsid w:val="00037450"/>
    <w:rsid w:val="00041659"/>
    <w:rsid w:val="0004165B"/>
    <w:rsid w:val="000421B3"/>
    <w:rsid w:val="00042272"/>
    <w:rsid w:val="000426F7"/>
    <w:rsid w:val="0004306E"/>
    <w:rsid w:val="00043DDF"/>
    <w:rsid w:val="000447EC"/>
    <w:rsid w:val="000448FD"/>
    <w:rsid w:val="00044AAD"/>
    <w:rsid w:val="000452B7"/>
    <w:rsid w:val="00045609"/>
    <w:rsid w:val="00045B79"/>
    <w:rsid w:val="00045D63"/>
    <w:rsid w:val="00046CA2"/>
    <w:rsid w:val="0004702F"/>
    <w:rsid w:val="00047657"/>
    <w:rsid w:val="000478D5"/>
    <w:rsid w:val="00047E86"/>
    <w:rsid w:val="00047F40"/>
    <w:rsid w:val="00050331"/>
    <w:rsid w:val="000507A4"/>
    <w:rsid w:val="000509F2"/>
    <w:rsid w:val="000512C4"/>
    <w:rsid w:val="000512D6"/>
    <w:rsid w:val="000515A7"/>
    <w:rsid w:val="00051937"/>
    <w:rsid w:val="0005280A"/>
    <w:rsid w:val="000542BE"/>
    <w:rsid w:val="00054A8C"/>
    <w:rsid w:val="00054B8F"/>
    <w:rsid w:val="0005569E"/>
    <w:rsid w:val="00055F76"/>
    <w:rsid w:val="00055F98"/>
    <w:rsid w:val="000562A8"/>
    <w:rsid w:val="0005639C"/>
    <w:rsid w:val="000577EA"/>
    <w:rsid w:val="00057A7C"/>
    <w:rsid w:val="00057EE6"/>
    <w:rsid w:val="000600FE"/>
    <w:rsid w:val="000602F5"/>
    <w:rsid w:val="000603B2"/>
    <w:rsid w:val="000603EF"/>
    <w:rsid w:val="00060CA4"/>
    <w:rsid w:val="000621A3"/>
    <w:rsid w:val="0006226C"/>
    <w:rsid w:val="000622D1"/>
    <w:rsid w:val="00062863"/>
    <w:rsid w:val="00062D04"/>
    <w:rsid w:val="000638C9"/>
    <w:rsid w:val="00063CC3"/>
    <w:rsid w:val="00063D88"/>
    <w:rsid w:val="0006465A"/>
    <w:rsid w:val="000673FC"/>
    <w:rsid w:val="000679E7"/>
    <w:rsid w:val="00067B15"/>
    <w:rsid w:val="00070406"/>
    <w:rsid w:val="00070F66"/>
    <w:rsid w:val="0007185C"/>
    <w:rsid w:val="00071A4A"/>
    <w:rsid w:val="00071A90"/>
    <w:rsid w:val="00071ADE"/>
    <w:rsid w:val="00071E82"/>
    <w:rsid w:val="000728A2"/>
    <w:rsid w:val="00072BAB"/>
    <w:rsid w:val="00072D29"/>
    <w:rsid w:val="000737A8"/>
    <w:rsid w:val="00073E53"/>
    <w:rsid w:val="000751AD"/>
    <w:rsid w:val="00075400"/>
    <w:rsid w:val="00075736"/>
    <w:rsid w:val="000760D6"/>
    <w:rsid w:val="00077654"/>
    <w:rsid w:val="00077E5B"/>
    <w:rsid w:val="0008045C"/>
    <w:rsid w:val="00080F43"/>
    <w:rsid w:val="000811FC"/>
    <w:rsid w:val="00081A09"/>
    <w:rsid w:val="00082D0B"/>
    <w:rsid w:val="00082D2D"/>
    <w:rsid w:val="00082FFB"/>
    <w:rsid w:val="00083032"/>
    <w:rsid w:val="00083878"/>
    <w:rsid w:val="00083A3F"/>
    <w:rsid w:val="00083AF8"/>
    <w:rsid w:val="00083DE7"/>
    <w:rsid w:val="000842A3"/>
    <w:rsid w:val="000843BE"/>
    <w:rsid w:val="00085AF9"/>
    <w:rsid w:val="00086027"/>
    <w:rsid w:val="00086061"/>
    <w:rsid w:val="00086D88"/>
    <w:rsid w:val="000878A5"/>
    <w:rsid w:val="00087E43"/>
    <w:rsid w:val="00090076"/>
    <w:rsid w:val="0009097E"/>
    <w:rsid w:val="00091D1E"/>
    <w:rsid w:val="00091F2E"/>
    <w:rsid w:val="00092DE5"/>
    <w:rsid w:val="00092FF6"/>
    <w:rsid w:val="0009308E"/>
    <w:rsid w:val="0009383B"/>
    <w:rsid w:val="00093B93"/>
    <w:rsid w:val="0009444E"/>
    <w:rsid w:val="00094AFD"/>
    <w:rsid w:val="000952F2"/>
    <w:rsid w:val="000964D3"/>
    <w:rsid w:val="00096BB0"/>
    <w:rsid w:val="00096F95"/>
    <w:rsid w:val="00097BFB"/>
    <w:rsid w:val="000A02DE"/>
    <w:rsid w:val="000A1066"/>
    <w:rsid w:val="000A1155"/>
    <w:rsid w:val="000A12B6"/>
    <w:rsid w:val="000A195E"/>
    <w:rsid w:val="000A1DDE"/>
    <w:rsid w:val="000A21C5"/>
    <w:rsid w:val="000A3622"/>
    <w:rsid w:val="000A46F7"/>
    <w:rsid w:val="000A4A66"/>
    <w:rsid w:val="000A4E15"/>
    <w:rsid w:val="000A4E64"/>
    <w:rsid w:val="000A4EBD"/>
    <w:rsid w:val="000A593F"/>
    <w:rsid w:val="000A6135"/>
    <w:rsid w:val="000A6216"/>
    <w:rsid w:val="000A63D8"/>
    <w:rsid w:val="000A69D4"/>
    <w:rsid w:val="000A7281"/>
    <w:rsid w:val="000A76D6"/>
    <w:rsid w:val="000A76E1"/>
    <w:rsid w:val="000B0217"/>
    <w:rsid w:val="000B06AF"/>
    <w:rsid w:val="000B235E"/>
    <w:rsid w:val="000B2B0F"/>
    <w:rsid w:val="000B2F02"/>
    <w:rsid w:val="000B3AD8"/>
    <w:rsid w:val="000B3B4E"/>
    <w:rsid w:val="000B3EEA"/>
    <w:rsid w:val="000B3F6B"/>
    <w:rsid w:val="000B4349"/>
    <w:rsid w:val="000B5245"/>
    <w:rsid w:val="000B55B0"/>
    <w:rsid w:val="000B5BFB"/>
    <w:rsid w:val="000B5FD1"/>
    <w:rsid w:val="000B650A"/>
    <w:rsid w:val="000B6726"/>
    <w:rsid w:val="000B7510"/>
    <w:rsid w:val="000C0242"/>
    <w:rsid w:val="000C0430"/>
    <w:rsid w:val="000C0878"/>
    <w:rsid w:val="000C0BE6"/>
    <w:rsid w:val="000C108F"/>
    <w:rsid w:val="000C190A"/>
    <w:rsid w:val="000C1D79"/>
    <w:rsid w:val="000C39E5"/>
    <w:rsid w:val="000C4C92"/>
    <w:rsid w:val="000C4D79"/>
    <w:rsid w:val="000C663D"/>
    <w:rsid w:val="000C6F44"/>
    <w:rsid w:val="000C7526"/>
    <w:rsid w:val="000C7975"/>
    <w:rsid w:val="000C7BF2"/>
    <w:rsid w:val="000C7E10"/>
    <w:rsid w:val="000D0D8B"/>
    <w:rsid w:val="000D1477"/>
    <w:rsid w:val="000D1D34"/>
    <w:rsid w:val="000D2083"/>
    <w:rsid w:val="000D247F"/>
    <w:rsid w:val="000D284E"/>
    <w:rsid w:val="000D3A54"/>
    <w:rsid w:val="000D3A75"/>
    <w:rsid w:val="000D4F74"/>
    <w:rsid w:val="000D5161"/>
    <w:rsid w:val="000D5274"/>
    <w:rsid w:val="000D5AD3"/>
    <w:rsid w:val="000D5FE4"/>
    <w:rsid w:val="000D6714"/>
    <w:rsid w:val="000D6795"/>
    <w:rsid w:val="000D6CF3"/>
    <w:rsid w:val="000D739A"/>
    <w:rsid w:val="000D7937"/>
    <w:rsid w:val="000D7F77"/>
    <w:rsid w:val="000E03C3"/>
    <w:rsid w:val="000E051E"/>
    <w:rsid w:val="000E08C2"/>
    <w:rsid w:val="000E1474"/>
    <w:rsid w:val="000E247C"/>
    <w:rsid w:val="000E2A08"/>
    <w:rsid w:val="000E3453"/>
    <w:rsid w:val="000E373D"/>
    <w:rsid w:val="000E3A70"/>
    <w:rsid w:val="000E3D6E"/>
    <w:rsid w:val="000E454E"/>
    <w:rsid w:val="000E4768"/>
    <w:rsid w:val="000E4E76"/>
    <w:rsid w:val="000E53F8"/>
    <w:rsid w:val="000E53FA"/>
    <w:rsid w:val="000E6453"/>
    <w:rsid w:val="000E71DE"/>
    <w:rsid w:val="000E79CB"/>
    <w:rsid w:val="000F003C"/>
    <w:rsid w:val="000F0093"/>
    <w:rsid w:val="000F05C5"/>
    <w:rsid w:val="000F05D3"/>
    <w:rsid w:val="000F0820"/>
    <w:rsid w:val="000F0FE7"/>
    <w:rsid w:val="000F12BC"/>
    <w:rsid w:val="000F217B"/>
    <w:rsid w:val="000F2FB2"/>
    <w:rsid w:val="000F335B"/>
    <w:rsid w:val="000F356B"/>
    <w:rsid w:val="000F3867"/>
    <w:rsid w:val="000F4381"/>
    <w:rsid w:val="000F45D2"/>
    <w:rsid w:val="000F490D"/>
    <w:rsid w:val="000F4B42"/>
    <w:rsid w:val="000F52B3"/>
    <w:rsid w:val="000F567A"/>
    <w:rsid w:val="000F5B1E"/>
    <w:rsid w:val="000F615D"/>
    <w:rsid w:val="000F685D"/>
    <w:rsid w:val="000F701F"/>
    <w:rsid w:val="000F706A"/>
    <w:rsid w:val="000F7835"/>
    <w:rsid w:val="00100198"/>
    <w:rsid w:val="00100F42"/>
    <w:rsid w:val="00101358"/>
    <w:rsid w:val="001015B6"/>
    <w:rsid w:val="0010189A"/>
    <w:rsid w:val="00102337"/>
    <w:rsid w:val="00102A69"/>
    <w:rsid w:val="00102B40"/>
    <w:rsid w:val="00102C6D"/>
    <w:rsid w:val="00103565"/>
    <w:rsid w:val="001039BD"/>
    <w:rsid w:val="00103AAF"/>
    <w:rsid w:val="00103DAF"/>
    <w:rsid w:val="001040C1"/>
    <w:rsid w:val="001058EE"/>
    <w:rsid w:val="00105C68"/>
    <w:rsid w:val="00105E8F"/>
    <w:rsid w:val="0010610F"/>
    <w:rsid w:val="001070E4"/>
    <w:rsid w:val="00107867"/>
    <w:rsid w:val="00107C2B"/>
    <w:rsid w:val="001108F2"/>
    <w:rsid w:val="00110A1B"/>
    <w:rsid w:val="00110BB3"/>
    <w:rsid w:val="00110D4F"/>
    <w:rsid w:val="00111482"/>
    <w:rsid w:val="0011167E"/>
    <w:rsid w:val="001116C4"/>
    <w:rsid w:val="00112A60"/>
    <w:rsid w:val="00112F9E"/>
    <w:rsid w:val="00113229"/>
    <w:rsid w:val="00113C73"/>
    <w:rsid w:val="001144B4"/>
    <w:rsid w:val="001148B8"/>
    <w:rsid w:val="0011494A"/>
    <w:rsid w:val="00115636"/>
    <w:rsid w:val="001159DE"/>
    <w:rsid w:val="00115DB4"/>
    <w:rsid w:val="001168E7"/>
    <w:rsid w:val="00117029"/>
    <w:rsid w:val="00117ADA"/>
    <w:rsid w:val="00117EF4"/>
    <w:rsid w:val="00117F7A"/>
    <w:rsid w:val="00117FC5"/>
    <w:rsid w:val="00120003"/>
    <w:rsid w:val="0012058C"/>
    <w:rsid w:val="00120DBA"/>
    <w:rsid w:val="00121096"/>
    <w:rsid w:val="001216FE"/>
    <w:rsid w:val="001222CD"/>
    <w:rsid w:val="001223E2"/>
    <w:rsid w:val="001234C2"/>
    <w:rsid w:val="00123C61"/>
    <w:rsid w:val="00123FDD"/>
    <w:rsid w:val="00124283"/>
    <w:rsid w:val="00124A77"/>
    <w:rsid w:val="00125E32"/>
    <w:rsid w:val="0012641E"/>
    <w:rsid w:val="0012741B"/>
    <w:rsid w:val="001303E0"/>
    <w:rsid w:val="00130473"/>
    <w:rsid w:val="001304BB"/>
    <w:rsid w:val="0013053D"/>
    <w:rsid w:val="00130C4D"/>
    <w:rsid w:val="001319C0"/>
    <w:rsid w:val="00131C69"/>
    <w:rsid w:val="001320DD"/>
    <w:rsid w:val="001321C1"/>
    <w:rsid w:val="001321D1"/>
    <w:rsid w:val="0013267E"/>
    <w:rsid w:val="0013277D"/>
    <w:rsid w:val="00132E67"/>
    <w:rsid w:val="00133418"/>
    <w:rsid w:val="001337B8"/>
    <w:rsid w:val="00134473"/>
    <w:rsid w:val="0013486F"/>
    <w:rsid w:val="00134E04"/>
    <w:rsid w:val="00134ED6"/>
    <w:rsid w:val="001352A6"/>
    <w:rsid w:val="00135BC0"/>
    <w:rsid w:val="00135C0E"/>
    <w:rsid w:val="00135DB6"/>
    <w:rsid w:val="00135F91"/>
    <w:rsid w:val="00135FDD"/>
    <w:rsid w:val="0013678F"/>
    <w:rsid w:val="0013699D"/>
    <w:rsid w:val="00136E67"/>
    <w:rsid w:val="00136ECA"/>
    <w:rsid w:val="0013733B"/>
    <w:rsid w:val="0013750F"/>
    <w:rsid w:val="00141308"/>
    <w:rsid w:val="001420FE"/>
    <w:rsid w:val="00142E23"/>
    <w:rsid w:val="00144CE7"/>
    <w:rsid w:val="00144F7E"/>
    <w:rsid w:val="00145CA2"/>
    <w:rsid w:val="00146359"/>
    <w:rsid w:val="0014645A"/>
    <w:rsid w:val="0014678C"/>
    <w:rsid w:val="00146E5E"/>
    <w:rsid w:val="00147882"/>
    <w:rsid w:val="0015059F"/>
    <w:rsid w:val="00150BB6"/>
    <w:rsid w:val="00150CAB"/>
    <w:rsid w:val="00150D46"/>
    <w:rsid w:val="0015145C"/>
    <w:rsid w:val="00151A2A"/>
    <w:rsid w:val="00151EA7"/>
    <w:rsid w:val="001524C7"/>
    <w:rsid w:val="001524E6"/>
    <w:rsid w:val="00152F2C"/>
    <w:rsid w:val="001530EA"/>
    <w:rsid w:val="001538D9"/>
    <w:rsid w:val="00153966"/>
    <w:rsid w:val="00153D0A"/>
    <w:rsid w:val="00153E29"/>
    <w:rsid w:val="00154626"/>
    <w:rsid w:val="00154834"/>
    <w:rsid w:val="001549D9"/>
    <w:rsid w:val="001550E6"/>
    <w:rsid w:val="001551AE"/>
    <w:rsid w:val="001551B6"/>
    <w:rsid w:val="00155915"/>
    <w:rsid w:val="00155A13"/>
    <w:rsid w:val="0015736A"/>
    <w:rsid w:val="00157B19"/>
    <w:rsid w:val="00157BF0"/>
    <w:rsid w:val="00160024"/>
    <w:rsid w:val="0016047E"/>
    <w:rsid w:val="00160F74"/>
    <w:rsid w:val="001611C7"/>
    <w:rsid w:val="00161B79"/>
    <w:rsid w:val="00162493"/>
    <w:rsid w:val="00162D98"/>
    <w:rsid w:val="00162F72"/>
    <w:rsid w:val="0016333C"/>
    <w:rsid w:val="0016334A"/>
    <w:rsid w:val="00163BFB"/>
    <w:rsid w:val="00164554"/>
    <w:rsid w:val="0016464A"/>
    <w:rsid w:val="001651A8"/>
    <w:rsid w:val="00165DA8"/>
    <w:rsid w:val="00167179"/>
    <w:rsid w:val="00167682"/>
    <w:rsid w:val="00167D4B"/>
    <w:rsid w:val="00170229"/>
    <w:rsid w:val="001706C1"/>
    <w:rsid w:val="00171A66"/>
    <w:rsid w:val="00171E40"/>
    <w:rsid w:val="00172BA6"/>
    <w:rsid w:val="00172EE2"/>
    <w:rsid w:val="00172FC5"/>
    <w:rsid w:val="001732F4"/>
    <w:rsid w:val="0017354A"/>
    <w:rsid w:val="00173D84"/>
    <w:rsid w:val="00173FA0"/>
    <w:rsid w:val="00174122"/>
    <w:rsid w:val="00174158"/>
    <w:rsid w:val="001745E1"/>
    <w:rsid w:val="0017492A"/>
    <w:rsid w:val="00174959"/>
    <w:rsid w:val="00175530"/>
    <w:rsid w:val="0017561C"/>
    <w:rsid w:val="00176372"/>
    <w:rsid w:val="001765DB"/>
    <w:rsid w:val="0017776C"/>
    <w:rsid w:val="00177809"/>
    <w:rsid w:val="00177822"/>
    <w:rsid w:val="001806BA"/>
    <w:rsid w:val="0018131A"/>
    <w:rsid w:val="00181B61"/>
    <w:rsid w:val="0018328E"/>
    <w:rsid w:val="00183369"/>
    <w:rsid w:val="00183B92"/>
    <w:rsid w:val="0018425D"/>
    <w:rsid w:val="00184264"/>
    <w:rsid w:val="00184537"/>
    <w:rsid w:val="00185264"/>
    <w:rsid w:val="001852CE"/>
    <w:rsid w:val="00185446"/>
    <w:rsid w:val="0018563B"/>
    <w:rsid w:val="00185C7F"/>
    <w:rsid w:val="00185E4E"/>
    <w:rsid w:val="0018601F"/>
    <w:rsid w:val="00187FC4"/>
    <w:rsid w:val="0019077F"/>
    <w:rsid w:val="00190E41"/>
    <w:rsid w:val="001910A6"/>
    <w:rsid w:val="0019138D"/>
    <w:rsid w:val="001917F6"/>
    <w:rsid w:val="00192831"/>
    <w:rsid w:val="0019292C"/>
    <w:rsid w:val="00192FF3"/>
    <w:rsid w:val="001932B8"/>
    <w:rsid w:val="00193BBF"/>
    <w:rsid w:val="0019441A"/>
    <w:rsid w:val="0019481C"/>
    <w:rsid w:val="00195538"/>
    <w:rsid w:val="00195B51"/>
    <w:rsid w:val="00195F29"/>
    <w:rsid w:val="00196847"/>
    <w:rsid w:val="00197082"/>
    <w:rsid w:val="001971A2"/>
    <w:rsid w:val="001971D0"/>
    <w:rsid w:val="00197227"/>
    <w:rsid w:val="00197B3A"/>
    <w:rsid w:val="00197BB1"/>
    <w:rsid w:val="001A0AD0"/>
    <w:rsid w:val="001A0D4F"/>
    <w:rsid w:val="001A15E6"/>
    <w:rsid w:val="001A1DA4"/>
    <w:rsid w:val="001A240C"/>
    <w:rsid w:val="001A28A1"/>
    <w:rsid w:val="001A2A98"/>
    <w:rsid w:val="001A345A"/>
    <w:rsid w:val="001A3AB9"/>
    <w:rsid w:val="001A403E"/>
    <w:rsid w:val="001A412C"/>
    <w:rsid w:val="001A4D62"/>
    <w:rsid w:val="001A623F"/>
    <w:rsid w:val="001A6850"/>
    <w:rsid w:val="001A6D8E"/>
    <w:rsid w:val="001A725B"/>
    <w:rsid w:val="001A7527"/>
    <w:rsid w:val="001A7BF7"/>
    <w:rsid w:val="001A7E9A"/>
    <w:rsid w:val="001B0312"/>
    <w:rsid w:val="001B061D"/>
    <w:rsid w:val="001B08AF"/>
    <w:rsid w:val="001B08B5"/>
    <w:rsid w:val="001B2258"/>
    <w:rsid w:val="001B2A39"/>
    <w:rsid w:val="001B37FD"/>
    <w:rsid w:val="001B4360"/>
    <w:rsid w:val="001B4DAD"/>
    <w:rsid w:val="001B5DF8"/>
    <w:rsid w:val="001B61C6"/>
    <w:rsid w:val="001B65CB"/>
    <w:rsid w:val="001B6704"/>
    <w:rsid w:val="001B6890"/>
    <w:rsid w:val="001C0511"/>
    <w:rsid w:val="001C0964"/>
    <w:rsid w:val="001C0E85"/>
    <w:rsid w:val="001C1058"/>
    <w:rsid w:val="001C1E83"/>
    <w:rsid w:val="001C31A1"/>
    <w:rsid w:val="001C41EF"/>
    <w:rsid w:val="001C449C"/>
    <w:rsid w:val="001C4BE0"/>
    <w:rsid w:val="001C4DA0"/>
    <w:rsid w:val="001C4F49"/>
    <w:rsid w:val="001C501F"/>
    <w:rsid w:val="001C504D"/>
    <w:rsid w:val="001C53D6"/>
    <w:rsid w:val="001C55F4"/>
    <w:rsid w:val="001C5E4C"/>
    <w:rsid w:val="001C6C65"/>
    <w:rsid w:val="001C7097"/>
    <w:rsid w:val="001D0212"/>
    <w:rsid w:val="001D0A7B"/>
    <w:rsid w:val="001D0DA0"/>
    <w:rsid w:val="001D133B"/>
    <w:rsid w:val="001D18B8"/>
    <w:rsid w:val="001D2DCA"/>
    <w:rsid w:val="001D376D"/>
    <w:rsid w:val="001D38E6"/>
    <w:rsid w:val="001D4220"/>
    <w:rsid w:val="001D4904"/>
    <w:rsid w:val="001D4BCA"/>
    <w:rsid w:val="001D5105"/>
    <w:rsid w:val="001D5D13"/>
    <w:rsid w:val="001D6002"/>
    <w:rsid w:val="001D635E"/>
    <w:rsid w:val="001D6841"/>
    <w:rsid w:val="001D6C15"/>
    <w:rsid w:val="001D6F2D"/>
    <w:rsid w:val="001E0034"/>
    <w:rsid w:val="001E0518"/>
    <w:rsid w:val="001E14CB"/>
    <w:rsid w:val="001E1E15"/>
    <w:rsid w:val="001E1F03"/>
    <w:rsid w:val="001E2457"/>
    <w:rsid w:val="001E2573"/>
    <w:rsid w:val="001E29FF"/>
    <w:rsid w:val="001E2F00"/>
    <w:rsid w:val="001E4013"/>
    <w:rsid w:val="001E534A"/>
    <w:rsid w:val="001E5378"/>
    <w:rsid w:val="001E5625"/>
    <w:rsid w:val="001E5983"/>
    <w:rsid w:val="001E5F8B"/>
    <w:rsid w:val="001E61DD"/>
    <w:rsid w:val="001E64DB"/>
    <w:rsid w:val="001F01A3"/>
    <w:rsid w:val="001F04AE"/>
    <w:rsid w:val="001F0786"/>
    <w:rsid w:val="001F0AAE"/>
    <w:rsid w:val="001F1C9C"/>
    <w:rsid w:val="001F212F"/>
    <w:rsid w:val="001F229C"/>
    <w:rsid w:val="001F2E02"/>
    <w:rsid w:val="001F316D"/>
    <w:rsid w:val="001F33B5"/>
    <w:rsid w:val="001F41E8"/>
    <w:rsid w:val="001F4DFA"/>
    <w:rsid w:val="001F571D"/>
    <w:rsid w:val="001F5BD7"/>
    <w:rsid w:val="001F5F3A"/>
    <w:rsid w:val="001F6F0F"/>
    <w:rsid w:val="001F73D2"/>
    <w:rsid w:val="001F7C8C"/>
    <w:rsid w:val="00200A60"/>
    <w:rsid w:val="00200D16"/>
    <w:rsid w:val="00200D49"/>
    <w:rsid w:val="00201249"/>
    <w:rsid w:val="002013B2"/>
    <w:rsid w:val="002015E4"/>
    <w:rsid w:val="00201C6C"/>
    <w:rsid w:val="00203057"/>
    <w:rsid w:val="002035D8"/>
    <w:rsid w:val="002044D9"/>
    <w:rsid w:val="002059BC"/>
    <w:rsid w:val="00205EBC"/>
    <w:rsid w:val="0020622C"/>
    <w:rsid w:val="0020630A"/>
    <w:rsid w:val="0020634D"/>
    <w:rsid w:val="00206356"/>
    <w:rsid w:val="002074B9"/>
    <w:rsid w:val="00210334"/>
    <w:rsid w:val="00210718"/>
    <w:rsid w:val="00210A40"/>
    <w:rsid w:val="00210F1A"/>
    <w:rsid w:val="00211674"/>
    <w:rsid w:val="00211BBE"/>
    <w:rsid w:val="00211F9A"/>
    <w:rsid w:val="00212A99"/>
    <w:rsid w:val="00212CD4"/>
    <w:rsid w:val="002131C6"/>
    <w:rsid w:val="002132FF"/>
    <w:rsid w:val="002134F8"/>
    <w:rsid w:val="00213A40"/>
    <w:rsid w:val="00213DE1"/>
    <w:rsid w:val="00214884"/>
    <w:rsid w:val="00214DBF"/>
    <w:rsid w:val="00215589"/>
    <w:rsid w:val="00215928"/>
    <w:rsid w:val="002159AB"/>
    <w:rsid w:val="00215E7C"/>
    <w:rsid w:val="002162B6"/>
    <w:rsid w:val="002164D5"/>
    <w:rsid w:val="00216D05"/>
    <w:rsid w:val="00216EAF"/>
    <w:rsid w:val="00216EF8"/>
    <w:rsid w:val="00217981"/>
    <w:rsid w:val="00217EA7"/>
    <w:rsid w:val="00220181"/>
    <w:rsid w:val="00220214"/>
    <w:rsid w:val="00220508"/>
    <w:rsid w:val="00220BD3"/>
    <w:rsid w:val="002213F9"/>
    <w:rsid w:val="002217C0"/>
    <w:rsid w:val="00221EFB"/>
    <w:rsid w:val="00222B68"/>
    <w:rsid w:val="0022330E"/>
    <w:rsid w:val="0022361A"/>
    <w:rsid w:val="002236A2"/>
    <w:rsid w:val="00223E16"/>
    <w:rsid w:val="00224139"/>
    <w:rsid w:val="0022548B"/>
    <w:rsid w:val="002257C5"/>
    <w:rsid w:val="0022593C"/>
    <w:rsid w:val="00225A36"/>
    <w:rsid w:val="00225B75"/>
    <w:rsid w:val="00225E0F"/>
    <w:rsid w:val="00225F51"/>
    <w:rsid w:val="0022605B"/>
    <w:rsid w:val="002262AA"/>
    <w:rsid w:val="00226A0F"/>
    <w:rsid w:val="00226F61"/>
    <w:rsid w:val="002273FE"/>
    <w:rsid w:val="00227EAA"/>
    <w:rsid w:val="00230A1D"/>
    <w:rsid w:val="002310E3"/>
    <w:rsid w:val="00231542"/>
    <w:rsid w:val="00231A47"/>
    <w:rsid w:val="00231AB6"/>
    <w:rsid w:val="00231B05"/>
    <w:rsid w:val="00232B69"/>
    <w:rsid w:val="002330C6"/>
    <w:rsid w:val="00233399"/>
    <w:rsid w:val="00233F2E"/>
    <w:rsid w:val="0023530A"/>
    <w:rsid w:val="002355C0"/>
    <w:rsid w:val="00235C02"/>
    <w:rsid w:val="00237772"/>
    <w:rsid w:val="00240A95"/>
    <w:rsid w:val="00240DBE"/>
    <w:rsid w:val="00240E06"/>
    <w:rsid w:val="00240EAA"/>
    <w:rsid w:val="00241027"/>
    <w:rsid w:val="002412B6"/>
    <w:rsid w:val="00241391"/>
    <w:rsid w:val="00241FEC"/>
    <w:rsid w:val="00242865"/>
    <w:rsid w:val="00242DAE"/>
    <w:rsid w:val="00243A1B"/>
    <w:rsid w:val="002440D1"/>
    <w:rsid w:val="0024417B"/>
    <w:rsid w:val="0024463C"/>
    <w:rsid w:val="00244781"/>
    <w:rsid w:val="0024503E"/>
    <w:rsid w:val="0024528A"/>
    <w:rsid w:val="0024550F"/>
    <w:rsid w:val="002461F5"/>
    <w:rsid w:val="0024627B"/>
    <w:rsid w:val="00246335"/>
    <w:rsid w:val="00246571"/>
    <w:rsid w:val="00247F9C"/>
    <w:rsid w:val="0025089E"/>
    <w:rsid w:val="002508BD"/>
    <w:rsid w:val="002512D1"/>
    <w:rsid w:val="00251671"/>
    <w:rsid w:val="00251B83"/>
    <w:rsid w:val="00251C85"/>
    <w:rsid w:val="00252970"/>
    <w:rsid w:val="00252A65"/>
    <w:rsid w:val="00253222"/>
    <w:rsid w:val="00253D24"/>
    <w:rsid w:val="00253D74"/>
    <w:rsid w:val="002543B4"/>
    <w:rsid w:val="00254C0C"/>
    <w:rsid w:val="00254EB6"/>
    <w:rsid w:val="00255698"/>
    <w:rsid w:val="00255F4B"/>
    <w:rsid w:val="0025652F"/>
    <w:rsid w:val="00256675"/>
    <w:rsid w:val="002573D1"/>
    <w:rsid w:val="00257CA4"/>
    <w:rsid w:val="00257E26"/>
    <w:rsid w:val="00260585"/>
    <w:rsid w:val="00260730"/>
    <w:rsid w:val="002607EF"/>
    <w:rsid w:val="00260BD6"/>
    <w:rsid w:val="00260D38"/>
    <w:rsid w:val="002610D2"/>
    <w:rsid w:val="00261400"/>
    <w:rsid w:val="002624BC"/>
    <w:rsid w:val="00262513"/>
    <w:rsid w:val="0026279D"/>
    <w:rsid w:val="002627CE"/>
    <w:rsid w:val="00263405"/>
    <w:rsid w:val="00263EEC"/>
    <w:rsid w:val="00264319"/>
    <w:rsid w:val="00264F01"/>
    <w:rsid w:val="002650F3"/>
    <w:rsid w:val="00265A1D"/>
    <w:rsid w:val="00265AE6"/>
    <w:rsid w:val="0026748D"/>
    <w:rsid w:val="002676B1"/>
    <w:rsid w:val="00267B1D"/>
    <w:rsid w:val="00270A78"/>
    <w:rsid w:val="00270C67"/>
    <w:rsid w:val="002725F1"/>
    <w:rsid w:val="002729C6"/>
    <w:rsid w:val="0027311A"/>
    <w:rsid w:val="00273907"/>
    <w:rsid w:val="002745B1"/>
    <w:rsid w:val="00274814"/>
    <w:rsid w:val="00275A61"/>
    <w:rsid w:val="00276CA4"/>
    <w:rsid w:val="002775B7"/>
    <w:rsid w:val="00277A0D"/>
    <w:rsid w:val="00280160"/>
    <w:rsid w:val="00280D82"/>
    <w:rsid w:val="002814A6"/>
    <w:rsid w:val="00281D5D"/>
    <w:rsid w:val="00282B1F"/>
    <w:rsid w:val="00283F37"/>
    <w:rsid w:val="00284A10"/>
    <w:rsid w:val="00284C65"/>
    <w:rsid w:val="00284F04"/>
    <w:rsid w:val="00284FA0"/>
    <w:rsid w:val="002855F2"/>
    <w:rsid w:val="00287015"/>
    <w:rsid w:val="0028731E"/>
    <w:rsid w:val="002878F0"/>
    <w:rsid w:val="00287FEA"/>
    <w:rsid w:val="002906B5"/>
    <w:rsid w:val="00290791"/>
    <w:rsid w:val="00291136"/>
    <w:rsid w:val="00291F7D"/>
    <w:rsid w:val="002922C8"/>
    <w:rsid w:val="002926B2"/>
    <w:rsid w:val="00293610"/>
    <w:rsid w:val="00293E77"/>
    <w:rsid w:val="00294026"/>
    <w:rsid w:val="00294077"/>
    <w:rsid w:val="002941BE"/>
    <w:rsid w:val="002949CC"/>
    <w:rsid w:val="0029621D"/>
    <w:rsid w:val="00296DD2"/>
    <w:rsid w:val="00296E2B"/>
    <w:rsid w:val="00296E2F"/>
    <w:rsid w:val="0029786F"/>
    <w:rsid w:val="002A0EC1"/>
    <w:rsid w:val="002A156E"/>
    <w:rsid w:val="002A1CB3"/>
    <w:rsid w:val="002A30A5"/>
    <w:rsid w:val="002A3E68"/>
    <w:rsid w:val="002A5516"/>
    <w:rsid w:val="002A5A47"/>
    <w:rsid w:val="002A660A"/>
    <w:rsid w:val="002A66C9"/>
    <w:rsid w:val="002A6ABF"/>
    <w:rsid w:val="002B05E1"/>
    <w:rsid w:val="002B08A3"/>
    <w:rsid w:val="002B0EB9"/>
    <w:rsid w:val="002B0ED1"/>
    <w:rsid w:val="002B1CA7"/>
    <w:rsid w:val="002B3845"/>
    <w:rsid w:val="002B39E9"/>
    <w:rsid w:val="002B4141"/>
    <w:rsid w:val="002B4951"/>
    <w:rsid w:val="002B4C67"/>
    <w:rsid w:val="002B51CC"/>
    <w:rsid w:val="002B5277"/>
    <w:rsid w:val="002B6386"/>
    <w:rsid w:val="002B6A89"/>
    <w:rsid w:val="002B7002"/>
    <w:rsid w:val="002B7354"/>
    <w:rsid w:val="002B751A"/>
    <w:rsid w:val="002B7586"/>
    <w:rsid w:val="002B784E"/>
    <w:rsid w:val="002C0462"/>
    <w:rsid w:val="002C0AF6"/>
    <w:rsid w:val="002C1AFA"/>
    <w:rsid w:val="002C247F"/>
    <w:rsid w:val="002C277C"/>
    <w:rsid w:val="002C2EE4"/>
    <w:rsid w:val="002C3053"/>
    <w:rsid w:val="002C4677"/>
    <w:rsid w:val="002C4EDD"/>
    <w:rsid w:val="002C5138"/>
    <w:rsid w:val="002C59F2"/>
    <w:rsid w:val="002C5CAC"/>
    <w:rsid w:val="002C6F57"/>
    <w:rsid w:val="002C7F7D"/>
    <w:rsid w:val="002D09D6"/>
    <w:rsid w:val="002D0DA2"/>
    <w:rsid w:val="002D0E57"/>
    <w:rsid w:val="002D0F52"/>
    <w:rsid w:val="002D1532"/>
    <w:rsid w:val="002D1982"/>
    <w:rsid w:val="002D1BEE"/>
    <w:rsid w:val="002D203B"/>
    <w:rsid w:val="002D226F"/>
    <w:rsid w:val="002D34A7"/>
    <w:rsid w:val="002D3EB4"/>
    <w:rsid w:val="002D3FB0"/>
    <w:rsid w:val="002D40A6"/>
    <w:rsid w:val="002D4233"/>
    <w:rsid w:val="002D433E"/>
    <w:rsid w:val="002D50DF"/>
    <w:rsid w:val="002D543B"/>
    <w:rsid w:val="002D5591"/>
    <w:rsid w:val="002D55D3"/>
    <w:rsid w:val="002D5BDC"/>
    <w:rsid w:val="002D5DEF"/>
    <w:rsid w:val="002D67E6"/>
    <w:rsid w:val="002D70DF"/>
    <w:rsid w:val="002D71CD"/>
    <w:rsid w:val="002D7785"/>
    <w:rsid w:val="002D79C4"/>
    <w:rsid w:val="002E0E37"/>
    <w:rsid w:val="002E1470"/>
    <w:rsid w:val="002E24A7"/>
    <w:rsid w:val="002E2752"/>
    <w:rsid w:val="002E2ADC"/>
    <w:rsid w:val="002E39A1"/>
    <w:rsid w:val="002E3E75"/>
    <w:rsid w:val="002E3FBC"/>
    <w:rsid w:val="002E47A1"/>
    <w:rsid w:val="002E55FF"/>
    <w:rsid w:val="002E6AF3"/>
    <w:rsid w:val="002E7318"/>
    <w:rsid w:val="002E77C7"/>
    <w:rsid w:val="002E7806"/>
    <w:rsid w:val="002E7833"/>
    <w:rsid w:val="002E7CF9"/>
    <w:rsid w:val="002F0235"/>
    <w:rsid w:val="002F031E"/>
    <w:rsid w:val="002F0501"/>
    <w:rsid w:val="002F063C"/>
    <w:rsid w:val="002F0A37"/>
    <w:rsid w:val="002F13C6"/>
    <w:rsid w:val="002F2551"/>
    <w:rsid w:val="002F27DA"/>
    <w:rsid w:val="002F2F8F"/>
    <w:rsid w:val="002F33F1"/>
    <w:rsid w:val="002F3C5C"/>
    <w:rsid w:val="002F4900"/>
    <w:rsid w:val="002F4F63"/>
    <w:rsid w:val="002F4FA8"/>
    <w:rsid w:val="002F54C6"/>
    <w:rsid w:val="002F5511"/>
    <w:rsid w:val="002F586C"/>
    <w:rsid w:val="002F5DEC"/>
    <w:rsid w:val="002F5E60"/>
    <w:rsid w:val="002F6437"/>
    <w:rsid w:val="00300BFD"/>
    <w:rsid w:val="00301486"/>
    <w:rsid w:val="00301AEE"/>
    <w:rsid w:val="003025F2"/>
    <w:rsid w:val="00302741"/>
    <w:rsid w:val="003045A1"/>
    <w:rsid w:val="00304D47"/>
    <w:rsid w:val="00305491"/>
    <w:rsid w:val="00305AC9"/>
    <w:rsid w:val="00306EAA"/>
    <w:rsid w:val="003071CC"/>
    <w:rsid w:val="0030755C"/>
    <w:rsid w:val="00310303"/>
    <w:rsid w:val="00310CD2"/>
    <w:rsid w:val="00310D1D"/>
    <w:rsid w:val="00310FD9"/>
    <w:rsid w:val="00311584"/>
    <w:rsid w:val="0031406F"/>
    <w:rsid w:val="003140BE"/>
    <w:rsid w:val="0031479F"/>
    <w:rsid w:val="003153F6"/>
    <w:rsid w:val="00315A26"/>
    <w:rsid w:val="00315A99"/>
    <w:rsid w:val="00315ED1"/>
    <w:rsid w:val="00317300"/>
    <w:rsid w:val="003177E3"/>
    <w:rsid w:val="00317AC1"/>
    <w:rsid w:val="00317B97"/>
    <w:rsid w:val="00320558"/>
    <w:rsid w:val="00320598"/>
    <w:rsid w:val="00321710"/>
    <w:rsid w:val="00322033"/>
    <w:rsid w:val="00322163"/>
    <w:rsid w:val="00322200"/>
    <w:rsid w:val="00322AA6"/>
    <w:rsid w:val="00322EAC"/>
    <w:rsid w:val="003230BE"/>
    <w:rsid w:val="003232A5"/>
    <w:rsid w:val="00323D36"/>
    <w:rsid w:val="003246A8"/>
    <w:rsid w:val="00324719"/>
    <w:rsid w:val="00324D18"/>
    <w:rsid w:val="00325C6F"/>
    <w:rsid w:val="00325FE5"/>
    <w:rsid w:val="0032716D"/>
    <w:rsid w:val="00327548"/>
    <w:rsid w:val="00327583"/>
    <w:rsid w:val="0032764B"/>
    <w:rsid w:val="003277B0"/>
    <w:rsid w:val="0033044C"/>
    <w:rsid w:val="0033093C"/>
    <w:rsid w:val="00330A2C"/>
    <w:rsid w:val="00330B69"/>
    <w:rsid w:val="00331502"/>
    <w:rsid w:val="00331E44"/>
    <w:rsid w:val="00331E88"/>
    <w:rsid w:val="00331F77"/>
    <w:rsid w:val="0033204B"/>
    <w:rsid w:val="00332694"/>
    <w:rsid w:val="00332B54"/>
    <w:rsid w:val="00333277"/>
    <w:rsid w:val="003335BE"/>
    <w:rsid w:val="00334237"/>
    <w:rsid w:val="0033521C"/>
    <w:rsid w:val="003355E4"/>
    <w:rsid w:val="00335855"/>
    <w:rsid w:val="003362FD"/>
    <w:rsid w:val="003365EC"/>
    <w:rsid w:val="0033690D"/>
    <w:rsid w:val="0033693D"/>
    <w:rsid w:val="00340017"/>
    <w:rsid w:val="00343F15"/>
    <w:rsid w:val="00343F72"/>
    <w:rsid w:val="00343F9A"/>
    <w:rsid w:val="00343FA7"/>
    <w:rsid w:val="0034465A"/>
    <w:rsid w:val="0034498E"/>
    <w:rsid w:val="00344BAE"/>
    <w:rsid w:val="00344C4C"/>
    <w:rsid w:val="00344D6B"/>
    <w:rsid w:val="00345EEF"/>
    <w:rsid w:val="00346008"/>
    <w:rsid w:val="003460D2"/>
    <w:rsid w:val="00346C6B"/>
    <w:rsid w:val="00346F24"/>
    <w:rsid w:val="00347387"/>
    <w:rsid w:val="0034750C"/>
    <w:rsid w:val="00347A23"/>
    <w:rsid w:val="00347C5D"/>
    <w:rsid w:val="003500A9"/>
    <w:rsid w:val="00350860"/>
    <w:rsid w:val="00350E80"/>
    <w:rsid w:val="00351736"/>
    <w:rsid w:val="00351743"/>
    <w:rsid w:val="00352064"/>
    <w:rsid w:val="0035246C"/>
    <w:rsid w:val="0035338D"/>
    <w:rsid w:val="003539E0"/>
    <w:rsid w:val="00353E1B"/>
    <w:rsid w:val="00354048"/>
    <w:rsid w:val="003545E4"/>
    <w:rsid w:val="003549AF"/>
    <w:rsid w:val="00355C35"/>
    <w:rsid w:val="00356176"/>
    <w:rsid w:val="00357137"/>
    <w:rsid w:val="003576F0"/>
    <w:rsid w:val="00357B52"/>
    <w:rsid w:val="00357D5D"/>
    <w:rsid w:val="0036032F"/>
    <w:rsid w:val="00360B10"/>
    <w:rsid w:val="0036153E"/>
    <w:rsid w:val="003617F3"/>
    <w:rsid w:val="00361C9C"/>
    <w:rsid w:val="00363961"/>
    <w:rsid w:val="00363E34"/>
    <w:rsid w:val="003641DC"/>
    <w:rsid w:val="0036464C"/>
    <w:rsid w:val="00364BD4"/>
    <w:rsid w:val="00364C43"/>
    <w:rsid w:val="0036596F"/>
    <w:rsid w:val="00365B87"/>
    <w:rsid w:val="00365D20"/>
    <w:rsid w:val="00366BAB"/>
    <w:rsid w:val="003670EA"/>
    <w:rsid w:val="003677BD"/>
    <w:rsid w:val="00367B83"/>
    <w:rsid w:val="003703BA"/>
    <w:rsid w:val="00370CF2"/>
    <w:rsid w:val="003714EF"/>
    <w:rsid w:val="00371542"/>
    <w:rsid w:val="0037221F"/>
    <w:rsid w:val="003726C2"/>
    <w:rsid w:val="00372B42"/>
    <w:rsid w:val="003732C5"/>
    <w:rsid w:val="003736B0"/>
    <w:rsid w:val="00373735"/>
    <w:rsid w:val="0037394B"/>
    <w:rsid w:val="00373C05"/>
    <w:rsid w:val="00374156"/>
    <w:rsid w:val="0037451A"/>
    <w:rsid w:val="00374784"/>
    <w:rsid w:val="00374E96"/>
    <w:rsid w:val="00375140"/>
    <w:rsid w:val="00375FBF"/>
    <w:rsid w:val="00376DF3"/>
    <w:rsid w:val="003801A0"/>
    <w:rsid w:val="00380231"/>
    <w:rsid w:val="003802CB"/>
    <w:rsid w:val="00380998"/>
    <w:rsid w:val="00380B83"/>
    <w:rsid w:val="00380E5A"/>
    <w:rsid w:val="00380E74"/>
    <w:rsid w:val="00381505"/>
    <w:rsid w:val="0038166E"/>
    <w:rsid w:val="00382067"/>
    <w:rsid w:val="0038236F"/>
    <w:rsid w:val="00382C7B"/>
    <w:rsid w:val="0038381B"/>
    <w:rsid w:val="00383D67"/>
    <w:rsid w:val="00384111"/>
    <w:rsid w:val="003853C1"/>
    <w:rsid w:val="00385444"/>
    <w:rsid w:val="00385578"/>
    <w:rsid w:val="0038620E"/>
    <w:rsid w:val="0038649A"/>
    <w:rsid w:val="00386BAA"/>
    <w:rsid w:val="003872EA"/>
    <w:rsid w:val="00390B6B"/>
    <w:rsid w:val="00391740"/>
    <w:rsid w:val="00391CF8"/>
    <w:rsid w:val="00392C42"/>
    <w:rsid w:val="00393580"/>
    <w:rsid w:val="003935B5"/>
    <w:rsid w:val="0039426E"/>
    <w:rsid w:val="00394E8B"/>
    <w:rsid w:val="00394E9F"/>
    <w:rsid w:val="003959D1"/>
    <w:rsid w:val="003969A5"/>
    <w:rsid w:val="00396EFC"/>
    <w:rsid w:val="00397569"/>
    <w:rsid w:val="003A02A5"/>
    <w:rsid w:val="003A0629"/>
    <w:rsid w:val="003A0D0D"/>
    <w:rsid w:val="003A1352"/>
    <w:rsid w:val="003A16DD"/>
    <w:rsid w:val="003A19AE"/>
    <w:rsid w:val="003A1B5D"/>
    <w:rsid w:val="003A2289"/>
    <w:rsid w:val="003A29DF"/>
    <w:rsid w:val="003A2A49"/>
    <w:rsid w:val="003A2F89"/>
    <w:rsid w:val="003A3C7E"/>
    <w:rsid w:val="003A3D83"/>
    <w:rsid w:val="003A4308"/>
    <w:rsid w:val="003A46EC"/>
    <w:rsid w:val="003A6B16"/>
    <w:rsid w:val="003A7742"/>
    <w:rsid w:val="003A7B5A"/>
    <w:rsid w:val="003A7BDE"/>
    <w:rsid w:val="003A7DF7"/>
    <w:rsid w:val="003B030A"/>
    <w:rsid w:val="003B1A25"/>
    <w:rsid w:val="003B1C1C"/>
    <w:rsid w:val="003B2B7F"/>
    <w:rsid w:val="003B3923"/>
    <w:rsid w:val="003B4774"/>
    <w:rsid w:val="003B4BBA"/>
    <w:rsid w:val="003B5829"/>
    <w:rsid w:val="003B592F"/>
    <w:rsid w:val="003B5CA8"/>
    <w:rsid w:val="003B5E70"/>
    <w:rsid w:val="003B7263"/>
    <w:rsid w:val="003C06AA"/>
    <w:rsid w:val="003C06E4"/>
    <w:rsid w:val="003C0D2B"/>
    <w:rsid w:val="003C180C"/>
    <w:rsid w:val="003C18EF"/>
    <w:rsid w:val="003C1C11"/>
    <w:rsid w:val="003C1C59"/>
    <w:rsid w:val="003C2101"/>
    <w:rsid w:val="003C32B5"/>
    <w:rsid w:val="003C4929"/>
    <w:rsid w:val="003C538F"/>
    <w:rsid w:val="003C54E6"/>
    <w:rsid w:val="003C5D32"/>
    <w:rsid w:val="003C64A5"/>
    <w:rsid w:val="003C6BF4"/>
    <w:rsid w:val="003C71C2"/>
    <w:rsid w:val="003C76DC"/>
    <w:rsid w:val="003D0150"/>
    <w:rsid w:val="003D05EC"/>
    <w:rsid w:val="003D1686"/>
    <w:rsid w:val="003D1E07"/>
    <w:rsid w:val="003D2644"/>
    <w:rsid w:val="003D26EA"/>
    <w:rsid w:val="003D2998"/>
    <w:rsid w:val="003D2AAB"/>
    <w:rsid w:val="003D2B28"/>
    <w:rsid w:val="003D39D7"/>
    <w:rsid w:val="003D3A30"/>
    <w:rsid w:val="003D3AB1"/>
    <w:rsid w:val="003D3FA2"/>
    <w:rsid w:val="003D5431"/>
    <w:rsid w:val="003D5781"/>
    <w:rsid w:val="003D75B1"/>
    <w:rsid w:val="003D76D2"/>
    <w:rsid w:val="003D7BC8"/>
    <w:rsid w:val="003E0592"/>
    <w:rsid w:val="003E0FFA"/>
    <w:rsid w:val="003E1131"/>
    <w:rsid w:val="003E13D2"/>
    <w:rsid w:val="003E1404"/>
    <w:rsid w:val="003E3359"/>
    <w:rsid w:val="003E3815"/>
    <w:rsid w:val="003E384D"/>
    <w:rsid w:val="003E3CD7"/>
    <w:rsid w:val="003E4B0E"/>
    <w:rsid w:val="003E5006"/>
    <w:rsid w:val="003E60C2"/>
    <w:rsid w:val="003E6AF1"/>
    <w:rsid w:val="003E723B"/>
    <w:rsid w:val="003E7284"/>
    <w:rsid w:val="003E7D8A"/>
    <w:rsid w:val="003F01F5"/>
    <w:rsid w:val="003F0658"/>
    <w:rsid w:val="003F06D9"/>
    <w:rsid w:val="003F0898"/>
    <w:rsid w:val="003F169B"/>
    <w:rsid w:val="003F26FC"/>
    <w:rsid w:val="003F2906"/>
    <w:rsid w:val="003F29CF"/>
    <w:rsid w:val="003F32A2"/>
    <w:rsid w:val="003F33C2"/>
    <w:rsid w:val="003F377A"/>
    <w:rsid w:val="003F3BF7"/>
    <w:rsid w:val="003F3CAD"/>
    <w:rsid w:val="003F3E72"/>
    <w:rsid w:val="003F3FB4"/>
    <w:rsid w:val="003F43E9"/>
    <w:rsid w:val="003F48A1"/>
    <w:rsid w:val="003F4ECB"/>
    <w:rsid w:val="003F4F19"/>
    <w:rsid w:val="003F53B1"/>
    <w:rsid w:val="003F551A"/>
    <w:rsid w:val="003F5CAF"/>
    <w:rsid w:val="003F6A09"/>
    <w:rsid w:val="003F6FA6"/>
    <w:rsid w:val="00400468"/>
    <w:rsid w:val="004022A2"/>
    <w:rsid w:val="00402D57"/>
    <w:rsid w:val="00403744"/>
    <w:rsid w:val="0040417D"/>
    <w:rsid w:val="0040445E"/>
    <w:rsid w:val="004045BF"/>
    <w:rsid w:val="00404ABF"/>
    <w:rsid w:val="00405051"/>
    <w:rsid w:val="00405953"/>
    <w:rsid w:val="00407066"/>
    <w:rsid w:val="004074E2"/>
    <w:rsid w:val="00410126"/>
    <w:rsid w:val="00410A8A"/>
    <w:rsid w:val="00410D2B"/>
    <w:rsid w:val="00411642"/>
    <w:rsid w:val="004120DB"/>
    <w:rsid w:val="0041252F"/>
    <w:rsid w:val="00412977"/>
    <w:rsid w:val="004131EB"/>
    <w:rsid w:val="00413A42"/>
    <w:rsid w:val="00413C2B"/>
    <w:rsid w:val="00413C4E"/>
    <w:rsid w:val="00413DCD"/>
    <w:rsid w:val="0041460E"/>
    <w:rsid w:val="004147B0"/>
    <w:rsid w:val="00414D9E"/>
    <w:rsid w:val="00414E9C"/>
    <w:rsid w:val="004151A8"/>
    <w:rsid w:val="00415699"/>
    <w:rsid w:val="00415D63"/>
    <w:rsid w:val="00415D7F"/>
    <w:rsid w:val="00415E86"/>
    <w:rsid w:val="004167EF"/>
    <w:rsid w:val="004173B7"/>
    <w:rsid w:val="00417808"/>
    <w:rsid w:val="004201D7"/>
    <w:rsid w:val="00420A00"/>
    <w:rsid w:val="00420C56"/>
    <w:rsid w:val="00421C74"/>
    <w:rsid w:val="00422001"/>
    <w:rsid w:val="004231C3"/>
    <w:rsid w:val="004232FD"/>
    <w:rsid w:val="004238DF"/>
    <w:rsid w:val="00423A1E"/>
    <w:rsid w:val="0042421D"/>
    <w:rsid w:val="0042422D"/>
    <w:rsid w:val="0042518A"/>
    <w:rsid w:val="0042519C"/>
    <w:rsid w:val="004255A8"/>
    <w:rsid w:val="0042627C"/>
    <w:rsid w:val="00426380"/>
    <w:rsid w:val="00426801"/>
    <w:rsid w:val="00426CF1"/>
    <w:rsid w:val="00426F65"/>
    <w:rsid w:val="00427104"/>
    <w:rsid w:val="0042737F"/>
    <w:rsid w:val="00430564"/>
    <w:rsid w:val="0043084F"/>
    <w:rsid w:val="004310FD"/>
    <w:rsid w:val="004313B7"/>
    <w:rsid w:val="00431BBD"/>
    <w:rsid w:val="00431E40"/>
    <w:rsid w:val="0043273E"/>
    <w:rsid w:val="004328DF"/>
    <w:rsid w:val="00432F7F"/>
    <w:rsid w:val="004337FD"/>
    <w:rsid w:val="00433854"/>
    <w:rsid w:val="00433A43"/>
    <w:rsid w:val="004347DC"/>
    <w:rsid w:val="00434B08"/>
    <w:rsid w:val="00434B66"/>
    <w:rsid w:val="0043538E"/>
    <w:rsid w:val="0043590E"/>
    <w:rsid w:val="00436896"/>
    <w:rsid w:val="00437693"/>
    <w:rsid w:val="004379C5"/>
    <w:rsid w:val="00437D3C"/>
    <w:rsid w:val="004411AE"/>
    <w:rsid w:val="00441706"/>
    <w:rsid w:val="0044190D"/>
    <w:rsid w:val="00441D1A"/>
    <w:rsid w:val="00442B21"/>
    <w:rsid w:val="00443100"/>
    <w:rsid w:val="004449AB"/>
    <w:rsid w:val="00444D8D"/>
    <w:rsid w:val="00445051"/>
    <w:rsid w:val="0044532F"/>
    <w:rsid w:val="004463D7"/>
    <w:rsid w:val="00446BA5"/>
    <w:rsid w:val="00446CB5"/>
    <w:rsid w:val="00447ACD"/>
    <w:rsid w:val="00447CC2"/>
    <w:rsid w:val="00447F27"/>
    <w:rsid w:val="00451415"/>
    <w:rsid w:val="004516F2"/>
    <w:rsid w:val="00451D10"/>
    <w:rsid w:val="004525D4"/>
    <w:rsid w:val="00452865"/>
    <w:rsid w:val="00452D16"/>
    <w:rsid w:val="0045420D"/>
    <w:rsid w:val="00455501"/>
    <w:rsid w:val="004557C3"/>
    <w:rsid w:val="00455FCB"/>
    <w:rsid w:val="004563FB"/>
    <w:rsid w:val="0045718C"/>
    <w:rsid w:val="00457314"/>
    <w:rsid w:val="00457474"/>
    <w:rsid w:val="0046031F"/>
    <w:rsid w:val="004603CA"/>
    <w:rsid w:val="00460650"/>
    <w:rsid w:val="004610A4"/>
    <w:rsid w:val="00462C79"/>
    <w:rsid w:val="00462DE9"/>
    <w:rsid w:val="00463565"/>
    <w:rsid w:val="00463644"/>
    <w:rsid w:val="004637BD"/>
    <w:rsid w:val="00463B45"/>
    <w:rsid w:val="0046430B"/>
    <w:rsid w:val="004649E0"/>
    <w:rsid w:val="00465058"/>
    <w:rsid w:val="00465550"/>
    <w:rsid w:val="004656BC"/>
    <w:rsid w:val="00465C1E"/>
    <w:rsid w:val="00466697"/>
    <w:rsid w:val="004669CA"/>
    <w:rsid w:val="00467C74"/>
    <w:rsid w:val="00467D23"/>
    <w:rsid w:val="00470D3F"/>
    <w:rsid w:val="00471813"/>
    <w:rsid w:val="004728F9"/>
    <w:rsid w:val="00472FF8"/>
    <w:rsid w:val="004740FE"/>
    <w:rsid w:val="00474881"/>
    <w:rsid w:val="004749BF"/>
    <w:rsid w:val="00475C8E"/>
    <w:rsid w:val="00476F54"/>
    <w:rsid w:val="0047701D"/>
    <w:rsid w:val="00477078"/>
    <w:rsid w:val="00477DF1"/>
    <w:rsid w:val="004804D9"/>
    <w:rsid w:val="00480863"/>
    <w:rsid w:val="00480A9E"/>
    <w:rsid w:val="0048144B"/>
    <w:rsid w:val="00481653"/>
    <w:rsid w:val="00481CDF"/>
    <w:rsid w:val="0048208E"/>
    <w:rsid w:val="00482396"/>
    <w:rsid w:val="00483C0F"/>
    <w:rsid w:val="004840EB"/>
    <w:rsid w:val="004846AA"/>
    <w:rsid w:val="00484CE8"/>
    <w:rsid w:val="004850F3"/>
    <w:rsid w:val="00485404"/>
    <w:rsid w:val="004857EE"/>
    <w:rsid w:val="00485D5D"/>
    <w:rsid w:val="004866BD"/>
    <w:rsid w:val="004866CD"/>
    <w:rsid w:val="0048709C"/>
    <w:rsid w:val="00487D8F"/>
    <w:rsid w:val="00490ED4"/>
    <w:rsid w:val="004913C2"/>
    <w:rsid w:val="00492739"/>
    <w:rsid w:val="004928EA"/>
    <w:rsid w:val="0049294E"/>
    <w:rsid w:val="00492DC0"/>
    <w:rsid w:val="00493400"/>
    <w:rsid w:val="00493738"/>
    <w:rsid w:val="00493B61"/>
    <w:rsid w:val="00493E3B"/>
    <w:rsid w:val="004941B1"/>
    <w:rsid w:val="004945E8"/>
    <w:rsid w:val="00494FE1"/>
    <w:rsid w:val="0049518F"/>
    <w:rsid w:val="00496A2B"/>
    <w:rsid w:val="004971D3"/>
    <w:rsid w:val="00497845"/>
    <w:rsid w:val="00497D64"/>
    <w:rsid w:val="004A009C"/>
    <w:rsid w:val="004A041C"/>
    <w:rsid w:val="004A2C33"/>
    <w:rsid w:val="004A2F31"/>
    <w:rsid w:val="004A3A81"/>
    <w:rsid w:val="004A3B6B"/>
    <w:rsid w:val="004A3F9B"/>
    <w:rsid w:val="004A4B6C"/>
    <w:rsid w:val="004A546B"/>
    <w:rsid w:val="004A571F"/>
    <w:rsid w:val="004A5F8F"/>
    <w:rsid w:val="004A7199"/>
    <w:rsid w:val="004A744A"/>
    <w:rsid w:val="004A7E17"/>
    <w:rsid w:val="004B04E2"/>
    <w:rsid w:val="004B08A1"/>
    <w:rsid w:val="004B142C"/>
    <w:rsid w:val="004B17A9"/>
    <w:rsid w:val="004B1C36"/>
    <w:rsid w:val="004B264E"/>
    <w:rsid w:val="004B3647"/>
    <w:rsid w:val="004B3758"/>
    <w:rsid w:val="004B3915"/>
    <w:rsid w:val="004B3FA0"/>
    <w:rsid w:val="004B43B4"/>
    <w:rsid w:val="004B4DD4"/>
    <w:rsid w:val="004B53E1"/>
    <w:rsid w:val="004B60F4"/>
    <w:rsid w:val="004B6788"/>
    <w:rsid w:val="004B683E"/>
    <w:rsid w:val="004B69C2"/>
    <w:rsid w:val="004B6DE4"/>
    <w:rsid w:val="004B7B47"/>
    <w:rsid w:val="004B7F3F"/>
    <w:rsid w:val="004C22B5"/>
    <w:rsid w:val="004C22E2"/>
    <w:rsid w:val="004C2B48"/>
    <w:rsid w:val="004C32C3"/>
    <w:rsid w:val="004C331E"/>
    <w:rsid w:val="004C33C0"/>
    <w:rsid w:val="004C4269"/>
    <w:rsid w:val="004C48A6"/>
    <w:rsid w:val="004C54A6"/>
    <w:rsid w:val="004C5F88"/>
    <w:rsid w:val="004C60AF"/>
    <w:rsid w:val="004C67E9"/>
    <w:rsid w:val="004C6C27"/>
    <w:rsid w:val="004C77B9"/>
    <w:rsid w:val="004C7E07"/>
    <w:rsid w:val="004D07A5"/>
    <w:rsid w:val="004D0976"/>
    <w:rsid w:val="004D0C82"/>
    <w:rsid w:val="004D1280"/>
    <w:rsid w:val="004D1369"/>
    <w:rsid w:val="004D176D"/>
    <w:rsid w:val="004D282D"/>
    <w:rsid w:val="004D31C7"/>
    <w:rsid w:val="004D3377"/>
    <w:rsid w:val="004D35C7"/>
    <w:rsid w:val="004D3747"/>
    <w:rsid w:val="004D39CF"/>
    <w:rsid w:val="004D47A2"/>
    <w:rsid w:val="004D49E0"/>
    <w:rsid w:val="004D5556"/>
    <w:rsid w:val="004D57E5"/>
    <w:rsid w:val="004D6328"/>
    <w:rsid w:val="004D715D"/>
    <w:rsid w:val="004D7B08"/>
    <w:rsid w:val="004D7BEE"/>
    <w:rsid w:val="004D7E4B"/>
    <w:rsid w:val="004E0834"/>
    <w:rsid w:val="004E10D1"/>
    <w:rsid w:val="004E1435"/>
    <w:rsid w:val="004E2011"/>
    <w:rsid w:val="004E2D79"/>
    <w:rsid w:val="004E2EA5"/>
    <w:rsid w:val="004E4467"/>
    <w:rsid w:val="004E4D96"/>
    <w:rsid w:val="004E5488"/>
    <w:rsid w:val="004E5A75"/>
    <w:rsid w:val="004E7030"/>
    <w:rsid w:val="004E78F7"/>
    <w:rsid w:val="004F01DC"/>
    <w:rsid w:val="004F035A"/>
    <w:rsid w:val="004F0C54"/>
    <w:rsid w:val="004F1394"/>
    <w:rsid w:val="004F1899"/>
    <w:rsid w:val="004F20E0"/>
    <w:rsid w:val="004F23D6"/>
    <w:rsid w:val="004F24E1"/>
    <w:rsid w:val="004F2B52"/>
    <w:rsid w:val="004F2E11"/>
    <w:rsid w:val="004F33D7"/>
    <w:rsid w:val="004F36E0"/>
    <w:rsid w:val="004F4121"/>
    <w:rsid w:val="004F4630"/>
    <w:rsid w:val="004F47F0"/>
    <w:rsid w:val="004F49D1"/>
    <w:rsid w:val="004F4F36"/>
    <w:rsid w:val="004F53F8"/>
    <w:rsid w:val="004F54CD"/>
    <w:rsid w:val="004F599D"/>
    <w:rsid w:val="004F738C"/>
    <w:rsid w:val="004F7D35"/>
    <w:rsid w:val="00500F25"/>
    <w:rsid w:val="00500F3B"/>
    <w:rsid w:val="00501604"/>
    <w:rsid w:val="00501CEB"/>
    <w:rsid w:val="00502074"/>
    <w:rsid w:val="00502902"/>
    <w:rsid w:val="00503B31"/>
    <w:rsid w:val="00503C15"/>
    <w:rsid w:val="005044B7"/>
    <w:rsid w:val="00504885"/>
    <w:rsid w:val="00504CD4"/>
    <w:rsid w:val="0050509E"/>
    <w:rsid w:val="00505383"/>
    <w:rsid w:val="005057EF"/>
    <w:rsid w:val="00506266"/>
    <w:rsid w:val="00506909"/>
    <w:rsid w:val="00506B3C"/>
    <w:rsid w:val="005102D6"/>
    <w:rsid w:val="00510487"/>
    <w:rsid w:val="0051050B"/>
    <w:rsid w:val="005108B5"/>
    <w:rsid w:val="00510C74"/>
    <w:rsid w:val="00511210"/>
    <w:rsid w:val="00511789"/>
    <w:rsid w:val="00511C9D"/>
    <w:rsid w:val="005129E5"/>
    <w:rsid w:val="00512A59"/>
    <w:rsid w:val="00512C98"/>
    <w:rsid w:val="00512D1E"/>
    <w:rsid w:val="00512E29"/>
    <w:rsid w:val="005145D0"/>
    <w:rsid w:val="00515D4B"/>
    <w:rsid w:val="005163B4"/>
    <w:rsid w:val="005167DD"/>
    <w:rsid w:val="005169E6"/>
    <w:rsid w:val="00517194"/>
    <w:rsid w:val="0051784B"/>
    <w:rsid w:val="00517DDD"/>
    <w:rsid w:val="0052049E"/>
    <w:rsid w:val="005205F2"/>
    <w:rsid w:val="00520902"/>
    <w:rsid w:val="00521CC9"/>
    <w:rsid w:val="00522170"/>
    <w:rsid w:val="00522311"/>
    <w:rsid w:val="0052271F"/>
    <w:rsid w:val="005227CF"/>
    <w:rsid w:val="005237F9"/>
    <w:rsid w:val="005245CF"/>
    <w:rsid w:val="00524BCA"/>
    <w:rsid w:val="0052529E"/>
    <w:rsid w:val="00525AC5"/>
    <w:rsid w:val="00525F2F"/>
    <w:rsid w:val="00526552"/>
    <w:rsid w:val="00526569"/>
    <w:rsid w:val="0052681E"/>
    <w:rsid w:val="005269D5"/>
    <w:rsid w:val="00530147"/>
    <w:rsid w:val="005304DD"/>
    <w:rsid w:val="00530548"/>
    <w:rsid w:val="00530832"/>
    <w:rsid w:val="00531202"/>
    <w:rsid w:val="00531E40"/>
    <w:rsid w:val="00532367"/>
    <w:rsid w:val="005323AF"/>
    <w:rsid w:val="00532414"/>
    <w:rsid w:val="00532621"/>
    <w:rsid w:val="005331C5"/>
    <w:rsid w:val="005331C9"/>
    <w:rsid w:val="0053413C"/>
    <w:rsid w:val="0053424A"/>
    <w:rsid w:val="00534B17"/>
    <w:rsid w:val="00536088"/>
    <w:rsid w:val="005363AA"/>
    <w:rsid w:val="00536422"/>
    <w:rsid w:val="005365C2"/>
    <w:rsid w:val="005368E1"/>
    <w:rsid w:val="00536D5A"/>
    <w:rsid w:val="00537339"/>
    <w:rsid w:val="005373E9"/>
    <w:rsid w:val="00537B54"/>
    <w:rsid w:val="0054031F"/>
    <w:rsid w:val="005406B0"/>
    <w:rsid w:val="00540807"/>
    <w:rsid w:val="0054121A"/>
    <w:rsid w:val="00541AA2"/>
    <w:rsid w:val="00542615"/>
    <w:rsid w:val="00543628"/>
    <w:rsid w:val="00543B34"/>
    <w:rsid w:val="00543C0B"/>
    <w:rsid w:val="00544C3A"/>
    <w:rsid w:val="00545DFB"/>
    <w:rsid w:val="0054648C"/>
    <w:rsid w:val="00546F62"/>
    <w:rsid w:val="00546F6E"/>
    <w:rsid w:val="005477F9"/>
    <w:rsid w:val="00550524"/>
    <w:rsid w:val="005508F7"/>
    <w:rsid w:val="00550A60"/>
    <w:rsid w:val="00550C09"/>
    <w:rsid w:val="0055150B"/>
    <w:rsid w:val="005524EE"/>
    <w:rsid w:val="005531DB"/>
    <w:rsid w:val="00553D8F"/>
    <w:rsid w:val="0055570E"/>
    <w:rsid w:val="0055620C"/>
    <w:rsid w:val="00556255"/>
    <w:rsid w:val="00556332"/>
    <w:rsid w:val="00556363"/>
    <w:rsid w:val="00556BB2"/>
    <w:rsid w:val="0055728C"/>
    <w:rsid w:val="005575CE"/>
    <w:rsid w:val="00557967"/>
    <w:rsid w:val="00557FC0"/>
    <w:rsid w:val="00560521"/>
    <w:rsid w:val="0056062C"/>
    <w:rsid w:val="005610E8"/>
    <w:rsid w:val="00561B5A"/>
    <w:rsid w:val="005635FB"/>
    <w:rsid w:val="00563822"/>
    <w:rsid w:val="00563B1F"/>
    <w:rsid w:val="005647EC"/>
    <w:rsid w:val="00564966"/>
    <w:rsid w:val="0056507B"/>
    <w:rsid w:val="0056700C"/>
    <w:rsid w:val="00567547"/>
    <w:rsid w:val="00567561"/>
    <w:rsid w:val="00567A6E"/>
    <w:rsid w:val="00567D1D"/>
    <w:rsid w:val="005719E6"/>
    <w:rsid w:val="00571B31"/>
    <w:rsid w:val="00571B48"/>
    <w:rsid w:val="00571E66"/>
    <w:rsid w:val="005727A3"/>
    <w:rsid w:val="005728E6"/>
    <w:rsid w:val="005731CF"/>
    <w:rsid w:val="00574035"/>
    <w:rsid w:val="00574E09"/>
    <w:rsid w:val="00574FDE"/>
    <w:rsid w:val="00575BAF"/>
    <w:rsid w:val="00576548"/>
    <w:rsid w:val="005772EF"/>
    <w:rsid w:val="00577B1D"/>
    <w:rsid w:val="00577C7F"/>
    <w:rsid w:val="00577E4A"/>
    <w:rsid w:val="005818AB"/>
    <w:rsid w:val="00581ABA"/>
    <w:rsid w:val="00581B8D"/>
    <w:rsid w:val="00582AB2"/>
    <w:rsid w:val="00582AF0"/>
    <w:rsid w:val="00582C37"/>
    <w:rsid w:val="00583525"/>
    <w:rsid w:val="005837BC"/>
    <w:rsid w:val="0058401E"/>
    <w:rsid w:val="005848E0"/>
    <w:rsid w:val="00585796"/>
    <w:rsid w:val="00585E25"/>
    <w:rsid w:val="00585FDF"/>
    <w:rsid w:val="00586F42"/>
    <w:rsid w:val="00587073"/>
    <w:rsid w:val="00590231"/>
    <w:rsid w:val="005911CE"/>
    <w:rsid w:val="00591A2D"/>
    <w:rsid w:val="005920C7"/>
    <w:rsid w:val="00592943"/>
    <w:rsid w:val="00592A60"/>
    <w:rsid w:val="00592C1C"/>
    <w:rsid w:val="00592EB7"/>
    <w:rsid w:val="00592FB4"/>
    <w:rsid w:val="005930DF"/>
    <w:rsid w:val="00593C3A"/>
    <w:rsid w:val="00593D59"/>
    <w:rsid w:val="00594073"/>
    <w:rsid w:val="005942F7"/>
    <w:rsid w:val="005943CE"/>
    <w:rsid w:val="00595097"/>
    <w:rsid w:val="005956FC"/>
    <w:rsid w:val="00596145"/>
    <w:rsid w:val="005961B4"/>
    <w:rsid w:val="00596820"/>
    <w:rsid w:val="00596838"/>
    <w:rsid w:val="005973A8"/>
    <w:rsid w:val="00597BA5"/>
    <w:rsid w:val="005A028D"/>
    <w:rsid w:val="005A11C6"/>
    <w:rsid w:val="005A120E"/>
    <w:rsid w:val="005A1E26"/>
    <w:rsid w:val="005A20AA"/>
    <w:rsid w:val="005A243E"/>
    <w:rsid w:val="005A366F"/>
    <w:rsid w:val="005A3E7D"/>
    <w:rsid w:val="005A4299"/>
    <w:rsid w:val="005A47F1"/>
    <w:rsid w:val="005A64D2"/>
    <w:rsid w:val="005A66AC"/>
    <w:rsid w:val="005A68C9"/>
    <w:rsid w:val="005A69A2"/>
    <w:rsid w:val="005A6FED"/>
    <w:rsid w:val="005A75E9"/>
    <w:rsid w:val="005B0903"/>
    <w:rsid w:val="005B1006"/>
    <w:rsid w:val="005B1806"/>
    <w:rsid w:val="005B211A"/>
    <w:rsid w:val="005B2141"/>
    <w:rsid w:val="005B28EC"/>
    <w:rsid w:val="005B32DE"/>
    <w:rsid w:val="005B363B"/>
    <w:rsid w:val="005B4D85"/>
    <w:rsid w:val="005B4DFC"/>
    <w:rsid w:val="005B5B4F"/>
    <w:rsid w:val="005B6135"/>
    <w:rsid w:val="005B6605"/>
    <w:rsid w:val="005B6EF8"/>
    <w:rsid w:val="005C09B5"/>
    <w:rsid w:val="005C0AA0"/>
    <w:rsid w:val="005C20A9"/>
    <w:rsid w:val="005C27C1"/>
    <w:rsid w:val="005C3471"/>
    <w:rsid w:val="005C4522"/>
    <w:rsid w:val="005C4A46"/>
    <w:rsid w:val="005C4F8A"/>
    <w:rsid w:val="005C4F91"/>
    <w:rsid w:val="005C5404"/>
    <w:rsid w:val="005C5703"/>
    <w:rsid w:val="005C6210"/>
    <w:rsid w:val="005C63A9"/>
    <w:rsid w:val="005C66D9"/>
    <w:rsid w:val="005C7CB9"/>
    <w:rsid w:val="005D04AC"/>
    <w:rsid w:val="005D04F8"/>
    <w:rsid w:val="005D0C95"/>
    <w:rsid w:val="005D1276"/>
    <w:rsid w:val="005D156F"/>
    <w:rsid w:val="005D1CCE"/>
    <w:rsid w:val="005D2270"/>
    <w:rsid w:val="005D2BB8"/>
    <w:rsid w:val="005D2D05"/>
    <w:rsid w:val="005D346F"/>
    <w:rsid w:val="005D3940"/>
    <w:rsid w:val="005D399A"/>
    <w:rsid w:val="005D3A00"/>
    <w:rsid w:val="005D4264"/>
    <w:rsid w:val="005D4313"/>
    <w:rsid w:val="005D4694"/>
    <w:rsid w:val="005D5395"/>
    <w:rsid w:val="005D5672"/>
    <w:rsid w:val="005D5B1C"/>
    <w:rsid w:val="005D61A4"/>
    <w:rsid w:val="005D6A06"/>
    <w:rsid w:val="005D729A"/>
    <w:rsid w:val="005D7A23"/>
    <w:rsid w:val="005E016F"/>
    <w:rsid w:val="005E08A1"/>
    <w:rsid w:val="005E0D43"/>
    <w:rsid w:val="005E15AE"/>
    <w:rsid w:val="005E236B"/>
    <w:rsid w:val="005E318F"/>
    <w:rsid w:val="005E3516"/>
    <w:rsid w:val="005E3AEC"/>
    <w:rsid w:val="005E4151"/>
    <w:rsid w:val="005E4224"/>
    <w:rsid w:val="005E51DC"/>
    <w:rsid w:val="005E548A"/>
    <w:rsid w:val="005E5B95"/>
    <w:rsid w:val="005E5D71"/>
    <w:rsid w:val="005E6CDC"/>
    <w:rsid w:val="005E6D24"/>
    <w:rsid w:val="005E7101"/>
    <w:rsid w:val="005E7594"/>
    <w:rsid w:val="005E76AD"/>
    <w:rsid w:val="005E7C4F"/>
    <w:rsid w:val="005F0263"/>
    <w:rsid w:val="005F08F7"/>
    <w:rsid w:val="005F11E3"/>
    <w:rsid w:val="005F1271"/>
    <w:rsid w:val="005F1505"/>
    <w:rsid w:val="005F1518"/>
    <w:rsid w:val="005F1A00"/>
    <w:rsid w:val="005F1CC0"/>
    <w:rsid w:val="005F24B8"/>
    <w:rsid w:val="005F2766"/>
    <w:rsid w:val="005F2A26"/>
    <w:rsid w:val="005F2A28"/>
    <w:rsid w:val="005F35E3"/>
    <w:rsid w:val="005F38D9"/>
    <w:rsid w:val="005F3A0E"/>
    <w:rsid w:val="005F3EC8"/>
    <w:rsid w:val="005F4C1F"/>
    <w:rsid w:val="005F514A"/>
    <w:rsid w:val="005F5900"/>
    <w:rsid w:val="005F5AA1"/>
    <w:rsid w:val="005F658E"/>
    <w:rsid w:val="005F6733"/>
    <w:rsid w:val="005F6B7A"/>
    <w:rsid w:val="005F6F35"/>
    <w:rsid w:val="005F72D0"/>
    <w:rsid w:val="005F7806"/>
    <w:rsid w:val="005F7A9A"/>
    <w:rsid w:val="0060032B"/>
    <w:rsid w:val="0060059E"/>
    <w:rsid w:val="006014D0"/>
    <w:rsid w:val="00601631"/>
    <w:rsid w:val="00602E19"/>
    <w:rsid w:val="00602FF4"/>
    <w:rsid w:val="00603CAF"/>
    <w:rsid w:val="006049B7"/>
    <w:rsid w:val="00604C3E"/>
    <w:rsid w:val="00606BDA"/>
    <w:rsid w:val="006070CF"/>
    <w:rsid w:val="00607D28"/>
    <w:rsid w:val="00611426"/>
    <w:rsid w:val="00611A1B"/>
    <w:rsid w:val="0061262C"/>
    <w:rsid w:val="00612912"/>
    <w:rsid w:val="00612D7E"/>
    <w:rsid w:val="00613F53"/>
    <w:rsid w:val="00614EAC"/>
    <w:rsid w:val="00615156"/>
    <w:rsid w:val="0061574B"/>
    <w:rsid w:val="006161CB"/>
    <w:rsid w:val="006167B2"/>
    <w:rsid w:val="00616A15"/>
    <w:rsid w:val="00620213"/>
    <w:rsid w:val="00620BD6"/>
    <w:rsid w:val="00620F46"/>
    <w:rsid w:val="006210A5"/>
    <w:rsid w:val="006213F6"/>
    <w:rsid w:val="006220DF"/>
    <w:rsid w:val="006222C1"/>
    <w:rsid w:val="006224E7"/>
    <w:rsid w:val="00622CBA"/>
    <w:rsid w:val="00622D7F"/>
    <w:rsid w:val="0062437A"/>
    <w:rsid w:val="006244C9"/>
    <w:rsid w:val="0062469B"/>
    <w:rsid w:val="00624C01"/>
    <w:rsid w:val="006253BB"/>
    <w:rsid w:val="00625B84"/>
    <w:rsid w:val="00625CA8"/>
    <w:rsid w:val="00625D7E"/>
    <w:rsid w:val="00626230"/>
    <w:rsid w:val="00626FB4"/>
    <w:rsid w:val="006270B3"/>
    <w:rsid w:val="006275DA"/>
    <w:rsid w:val="00627993"/>
    <w:rsid w:val="00630152"/>
    <w:rsid w:val="00630178"/>
    <w:rsid w:val="00630405"/>
    <w:rsid w:val="0063054A"/>
    <w:rsid w:val="006305E4"/>
    <w:rsid w:val="006306A3"/>
    <w:rsid w:val="00630AC8"/>
    <w:rsid w:val="00630BDF"/>
    <w:rsid w:val="006310E5"/>
    <w:rsid w:val="00631484"/>
    <w:rsid w:val="00631A99"/>
    <w:rsid w:val="00631AE1"/>
    <w:rsid w:val="00632299"/>
    <w:rsid w:val="00632485"/>
    <w:rsid w:val="00632AAC"/>
    <w:rsid w:val="00632C36"/>
    <w:rsid w:val="00632E65"/>
    <w:rsid w:val="00633309"/>
    <w:rsid w:val="00633427"/>
    <w:rsid w:val="006335FD"/>
    <w:rsid w:val="0063441E"/>
    <w:rsid w:val="00634534"/>
    <w:rsid w:val="00635531"/>
    <w:rsid w:val="0063567A"/>
    <w:rsid w:val="0063654B"/>
    <w:rsid w:val="00636968"/>
    <w:rsid w:val="006378ED"/>
    <w:rsid w:val="00637AC0"/>
    <w:rsid w:val="00640591"/>
    <w:rsid w:val="00640777"/>
    <w:rsid w:val="00640B0D"/>
    <w:rsid w:val="00641082"/>
    <w:rsid w:val="00641208"/>
    <w:rsid w:val="00641876"/>
    <w:rsid w:val="00641AEC"/>
    <w:rsid w:val="00641FA0"/>
    <w:rsid w:val="00643622"/>
    <w:rsid w:val="006436DE"/>
    <w:rsid w:val="00643810"/>
    <w:rsid w:val="00644549"/>
    <w:rsid w:val="00644646"/>
    <w:rsid w:val="00644FD6"/>
    <w:rsid w:val="00645A2A"/>
    <w:rsid w:val="00645F00"/>
    <w:rsid w:val="0064681B"/>
    <w:rsid w:val="00650FCC"/>
    <w:rsid w:val="00651182"/>
    <w:rsid w:val="00651470"/>
    <w:rsid w:val="006514DA"/>
    <w:rsid w:val="00652138"/>
    <w:rsid w:val="00652183"/>
    <w:rsid w:val="00652C57"/>
    <w:rsid w:val="006541D3"/>
    <w:rsid w:val="00654C4F"/>
    <w:rsid w:val="00655956"/>
    <w:rsid w:val="006569DF"/>
    <w:rsid w:val="00656B09"/>
    <w:rsid w:val="00657677"/>
    <w:rsid w:val="006576DB"/>
    <w:rsid w:val="0066003A"/>
    <w:rsid w:val="00660AA5"/>
    <w:rsid w:val="00660EB6"/>
    <w:rsid w:val="006614B5"/>
    <w:rsid w:val="0066226D"/>
    <w:rsid w:val="00662318"/>
    <w:rsid w:val="006623ED"/>
    <w:rsid w:val="0066265F"/>
    <w:rsid w:val="00662939"/>
    <w:rsid w:val="00662EF0"/>
    <w:rsid w:val="006631CB"/>
    <w:rsid w:val="006632DD"/>
    <w:rsid w:val="00663A0C"/>
    <w:rsid w:val="00663B80"/>
    <w:rsid w:val="00663CBD"/>
    <w:rsid w:val="00663FC4"/>
    <w:rsid w:val="00664562"/>
    <w:rsid w:val="006649C2"/>
    <w:rsid w:val="006651DC"/>
    <w:rsid w:val="00666202"/>
    <w:rsid w:val="0066704C"/>
    <w:rsid w:val="006677D3"/>
    <w:rsid w:val="006703AA"/>
    <w:rsid w:val="00670857"/>
    <w:rsid w:val="006708D4"/>
    <w:rsid w:val="00670B0F"/>
    <w:rsid w:val="006710C8"/>
    <w:rsid w:val="006710E7"/>
    <w:rsid w:val="0067139C"/>
    <w:rsid w:val="006718C5"/>
    <w:rsid w:val="00673F4E"/>
    <w:rsid w:val="006746ED"/>
    <w:rsid w:val="00674E4D"/>
    <w:rsid w:val="00674FC3"/>
    <w:rsid w:val="006754D4"/>
    <w:rsid w:val="006758C2"/>
    <w:rsid w:val="0067645F"/>
    <w:rsid w:val="0067652A"/>
    <w:rsid w:val="006767BC"/>
    <w:rsid w:val="0067708C"/>
    <w:rsid w:val="0067711E"/>
    <w:rsid w:val="006774B6"/>
    <w:rsid w:val="00677783"/>
    <w:rsid w:val="006778BC"/>
    <w:rsid w:val="00677EE5"/>
    <w:rsid w:val="006802AA"/>
    <w:rsid w:val="00680769"/>
    <w:rsid w:val="0068154B"/>
    <w:rsid w:val="00681DD9"/>
    <w:rsid w:val="00682703"/>
    <w:rsid w:val="006831AF"/>
    <w:rsid w:val="0068321C"/>
    <w:rsid w:val="006834C9"/>
    <w:rsid w:val="006836EB"/>
    <w:rsid w:val="006847A1"/>
    <w:rsid w:val="00685038"/>
    <w:rsid w:val="00686272"/>
    <w:rsid w:val="00686289"/>
    <w:rsid w:val="00686BCE"/>
    <w:rsid w:val="00686C76"/>
    <w:rsid w:val="00686CD7"/>
    <w:rsid w:val="00686E5F"/>
    <w:rsid w:val="0069020D"/>
    <w:rsid w:val="00690301"/>
    <w:rsid w:val="0069138F"/>
    <w:rsid w:val="0069142B"/>
    <w:rsid w:val="00691C60"/>
    <w:rsid w:val="00691E0D"/>
    <w:rsid w:val="0069265E"/>
    <w:rsid w:val="00692DF9"/>
    <w:rsid w:val="006932A6"/>
    <w:rsid w:val="006937C1"/>
    <w:rsid w:val="00694A0D"/>
    <w:rsid w:val="00694FD5"/>
    <w:rsid w:val="006957E2"/>
    <w:rsid w:val="0069647E"/>
    <w:rsid w:val="00696F22"/>
    <w:rsid w:val="00697780"/>
    <w:rsid w:val="006A028C"/>
    <w:rsid w:val="006A03B8"/>
    <w:rsid w:val="006A2BBB"/>
    <w:rsid w:val="006A385C"/>
    <w:rsid w:val="006A43C1"/>
    <w:rsid w:val="006A43EA"/>
    <w:rsid w:val="006A4946"/>
    <w:rsid w:val="006A4B25"/>
    <w:rsid w:val="006A4B75"/>
    <w:rsid w:val="006A5BCE"/>
    <w:rsid w:val="006A5BD1"/>
    <w:rsid w:val="006A66CF"/>
    <w:rsid w:val="006A6DBD"/>
    <w:rsid w:val="006A71A7"/>
    <w:rsid w:val="006A77B7"/>
    <w:rsid w:val="006A7942"/>
    <w:rsid w:val="006A7A40"/>
    <w:rsid w:val="006B04AC"/>
    <w:rsid w:val="006B0819"/>
    <w:rsid w:val="006B16B5"/>
    <w:rsid w:val="006B27F6"/>
    <w:rsid w:val="006B30A6"/>
    <w:rsid w:val="006B30C1"/>
    <w:rsid w:val="006B35C0"/>
    <w:rsid w:val="006B3696"/>
    <w:rsid w:val="006B5629"/>
    <w:rsid w:val="006B5778"/>
    <w:rsid w:val="006B5A5B"/>
    <w:rsid w:val="006B6024"/>
    <w:rsid w:val="006B6314"/>
    <w:rsid w:val="006B6C6D"/>
    <w:rsid w:val="006B6F15"/>
    <w:rsid w:val="006B7B69"/>
    <w:rsid w:val="006B7FCE"/>
    <w:rsid w:val="006C0656"/>
    <w:rsid w:val="006C17AC"/>
    <w:rsid w:val="006C1806"/>
    <w:rsid w:val="006C19EF"/>
    <w:rsid w:val="006C262C"/>
    <w:rsid w:val="006C2909"/>
    <w:rsid w:val="006C2AFB"/>
    <w:rsid w:val="006C2D57"/>
    <w:rsid w:val="006C2D8A"/>
    <w:rsid w:val="006C3001"/>
    <w:rsid w:val="006C417F"/>
    <w:rsid w:val="006C43BF"/>
    <w:rsid w:val="006C4555"/>
    <w:rsid w:val="006C49A0"/>
    <w:rsid w:val="006C4AC3"/>
    <w:rsid w:val="006C5D79"/>
    <w:rsid w:val="006C61A3"/>
    <w:rsid w:val="006C6CAA"/>
    <w:rsid w:val="006C70C3"/>
    <w:rsid w:val="006C7168"/>
    <w:rsid w:val="006D0685"/>
    <w:rsid w:val="006D0B58"/>
    <w:rsid w:val="006D0D8D"/>
    <w:rsid w:val="006D2B3F"/>
    <w:rsid w:val="006D2EEF"/>
    <w:rsid w:val="006D3439"/>
    <w:rsid w:val="006D4C0D"/>
    <w:rsid w:val="006D536E"/>
    <w:rsid w:val="006D5AA7"/>
    <w:rsid w:val="006D60BC"/>
    <w:rsid w:val="006D689E"/>
    <w:rsid w:val="006D7321"/>
    <w:rsid w:val="006D7EC4"/>
    <w:rsid w:val="006E0618"/>
    <w:rsid w:val="006E0A16"/>
    <w:rsid w:val="006E126C"/>
    <w:rsid w:val="006E1318"/>
    <w:rsid w:val="006E1930"/>
    <w:rsid w:val="006E19AA"/>
    <w:rsid w:val="006E19DA"/>
    <w:rsid w:val="006E2B22"/>
    <w:rsid w:val="006E302F"/>
    <w:rsid w:val="006E3152"/>
    <w:rsid w:val="006E3319"/>
    <w:rsid w:val="006E3AE3"/>
    <w:rsid w:val="006E442C"/>
    <w:rsid w:val="006E4786"/>
    <w:rsid w:val="006E4824"/>
    <w:rsid w:val="006E5562"/>
    <w:rsid w:val="006E591C"/>
    <w:rsid w:val="006E64BD"/>
    <w:rsid w:val="006E67C7"/>
    <w:rsid w:val="006E72A7"/>
    <w:rsid w:val="006E7F63"/>
    <w:rsid w:val="006F05E0"/>
    <w:rsid w:val="006F0805"/>
    <w:rsid w:val="006F27B7"/>
    <w:rsid w:val="006F27FC"/>
    <w:rsid w:val="006F2AAC"/>
    <w:rsid w:val="006F2AF7"/>
    <w:rsid w:val="006F30C4"/>
    <w:rsid w:val="006F40EC"/>
    <w:rsid w:val="006F42F0"/>
    <w:rsid w:val="006F4BFC"/>
    <w:rsid w:val="006F4E21"/>
    <w:rsid w:val="006F50CA"/>
    <w:rsid w:val="006F553E"/>
    <w:rsid w:val="006F58ED"/>
    <w:rsid w:val="006F5A95"/>
    <w:rsid w:val="006F65AD"/>
    <w:rsid w:val="006F6AE3"/>
    <w:rsid w:val="006F7F31"/>
    <w:rsid w:val="007000CA"/>
    <w:rsid w:val="00701409"/>
    <w:rsid w:val="0070151E"/>
    <w:rsid w:val="00701594"/>
    <w:rsid w:val="00701C9A"/>
    <w:rsid w:val="0070208B"/>
    <w:rsid w:val="007020E7"/>
    <w:rsid w:val="00702D6F"/>
    <w:rsid w:val="0070334B"/>
    <w:rsid w:val="00703433"/>
    <w:rsid w:val="00703857"/>
    <w:rsid w:val="00703F43"/>
    <w:rsid w:val="00704909"/>
    <w:rsid w:val="00704BCC"/>
    <w:rsid w:val="00705171"/>
    <w:rsid w:val="0070587A"/>
    <w:rsid w:val="00707426"/>
    <w:rsid w:val="0070775B"/>
    <w:rsid w:val="00707C70"/>
    <w:rsid w:val="007101B5"/>
    <w:rsid w:val="007110CD"/>
    <w:rsid w:val="00711209"/>
    <w:rsid w:val="00711C9F"/>
    <w:rsid w:val="00713105"/>
    <w:rsid w:val="007132C6"/>
    <w:rsid w:val="00713428"/>
    <w:rsid w:val="00713D07"/>
    <w:rsid w:val="0071413E"/>
    <w:rsid w:val="007145E4"/>
    <w:rsid w:val="007147A9"/>
    <w:rsid w:val="00715715"/>
    <w:rsid w:val="007216AC"/>
    <w:rsid w:val="007216DB"/>
    <w:rsid w:val="00721D39"/>
    <w:rsid w:val="007222CA"/>
    <w:rsid w:val="007223E4"/>
    <w:rsid w:val="00722D6A"/>
    <w:rsid w:val="007238B8"/>
    <w:rsid w:val="007240A8"/>
    <w:rsid w:val="007243CF"/>
    <w:rsid w:val="007250C2"/>
    <w:rsid w:val="00725289"/>
    <w:rsid w:val="00725CC5"/>
    <w:rsid w:val="007262C7"/>
    <w:rsid w:val="0072686E"/>
    <w:rsid w:val="00726FBA"/>
    <w:rsid w:val="007270A0"/>
    <w:rsid w:val="00727647"/>
    <w:rsid w:val="00730338"/>
    <w:rsid w:val="007303E8"/>
    <w:rsid w:val="00730598"/>
    <w:rsid w:val="007306C5"/>
    <w:rsid w:val="00730B0E"/>
    <w:rsid w:val="00730B79"/>
    <w:rsid w:val="007310AE"/>
    <w:rsid w:val="00731C3C"/>
    <w:rsid w:val="007339A6"/>
    <w:rsid w:val="00733AA6"/>
    <w:rsid w:val="00734783"/>
    <w:rsid w:val="007349AE"/>
    <w:rsid w:val="0073529D"/>
    <w:rsid w:val="00735C3E"/>
    <w:rsid w:val="00736474"/>
    <w:rsid w:val="00736FDA"/>
    <w:rsid w:val="007400D5"/>
    <w:rsid w:val="00740A6D"/>
    <w:rsid w:val="00740AFB"/>
    <w:rsid w:val="00740DC6"/>
    <w:rsid w:val="007415C5"/>
    <w:rsid w:val="007415CE"/>
    <w:rsid w:val="007415DA"/>
    <w:rsid w:val="00741C13"/>
    <w:rsid w:val="00741C8F"/>
    <w:rsid w:val="00741FF8"/>
    <w:rsid w:val="0074225B"/>
    <w:rsid w:val="00742D27"/>
    <w:rsid w:val="00743049"/>
    <w:rsid w:val="00743ADF"/>
    <w:rsid w:val="00743B53"/>
    <w:rsid w:val="0074420D"/>
    <w:rsid w:val="0074564F"/>
    <w:rsid w:val="00745AAA"/>
    <w:rsid w:val="00745DE0"/>
    <w:rsid w:val="00746797"/>
    <w:rsid w:val="00746806"/>
    <w:rsid w:val="00746B27"/>
    <w:rsid w:val="00746C97"/>
    <w:rsid w:val="00746EC0"/>
    <w:rsid w:val="0074744C"/>
    <w:rsid w:val="00750B31"/>
    <w:rsid w:val="00750CB3"/>
    <w:rsid w:val="00750EEF"/>
    <w:rsid w:val="00752128"/>
    <w:rsid w:val="0075273E"/>
    <w:rsid w:val="00753AA0"/>
    <w:rsid w:val="007551EF"/>
    <w:rsid w:val="00755599"/>
    <w:rsid w:val="00755955"/>
    <w:rsid w:val="00756998"/>
    <w:rsid w:val="007574A7"/>
    <w:rsid w:val="00757E8C"/>
    <w:rsid w:val="007603C1"/>
    <w:rsid w:val="00760758"/>
    <w:rsid w:val="007608AE"/>
    <w:rsid w:val="00760921"/>
    <w:rsid w:val="00761766"/>
    <w:rsid w:val="00762D9D"/>
    <w:rsid w:val="00763280"/>
    <w:rsid w:val="00763480"/>
    <w:rsid w:val="00764DF1"/>
    <w:rsid w:val="00766724"/>
    <w:rsid w:val="007667B1"/>
    <w:rsid w:val="00766A89"/>
    <w:rsid w:val="00766A98"/>
    <w:rsid w:val="007677F8"/>
    <w:rsid w:val="007679E5"/>
    <w:rsid w:val="00770502"/>
    <w:rsid w:val="007705C2"/>
    <w:rsid w:val="00771D19"/>
    <w:rsid w:val="0077214C"/>
    <w:rsid w:val="00772511"/>
    <w:rsid w:val="00772E0C"/>
    <w:rsid w:val="00773C7C"/>
    <w:rsid w:val="0077420C"/>
    <w:rsid w:val="00774B6E"/>
    <w:rsid w:val="00774BA1"/>
    <w:rsid w:val="00775A01"/>
    <w:rsid w:val="0077603E"/>
    <w:rsid w:val="00776197"/>
    <w:rsid w:val="007776E9"/>
    <w:rsid w:val="00777F45"/>
    <w:rsid w:val="00780A4F"/>
    <w:rsid w:val="00780E60"/>
    <w:rsid w:val="007810F6"/>
    <w:rsid w:val="00781310"/>
    <w:rsid w:val="00781979"/>
    <w:rsid w:val="0078240D"/>
    <w:rsid w:val="00783007"/>
    <w:rsid w:val="0078537C"/>
    <w:rsid w:val="007858A6"/>
    <w:rsid w:val="00785BB6"/>
    <w:rsid w:val="0078615F"/>
    <w:rsid w:val="00786C94"/>
    <w:rsid w:val="00787240"/>
    <w:rsid w:val="007879BF"/>
    <w:rsid w:val="00791BD6"/>
    <w:rsid w:val="0079208D"/>
    <w:rsid w:val="0079214C"/>
    <w:rsid w:val="00792384"/>
    <w:rsid w:val="00794543"/>
    <w:rsid w:val="0079461C"/>
    <w:rsid w:val="0079492B"/>
    <w:rsid w:val="007950EB"/>
    <w:rsid w:val="00795427"/>
    <w:rsid w:val="007955BC"/>
    <w:rsid w:val="00796387"/>
    <w:rsid w:val="00796CA2"/>
    <w:rsid w:val="00796F46"/>
    <w:rsid w:val="00796FED"/>
    <w:rsid w:val="00797A0C"/>
    <w:rsid w:val="007A0095"/>
    <w:rsid w:val="007A0179"/>
    <w:rsid w:val="007A01FA"/>
    <w:rsid w:val="007A0337"/>
    <w:rsid w:val="007A0760"/>
    <w:rsid w:val="007A0CD0"/>
    <w:rsid w:val="007A0CF7"/>
    <w:rsid w:val="007A14DA"/>
    <w:rsid w:val="007A1C19"/>
    <w:rsid w:val="007A1DA1"/>
    <w:rsid w:val="007A1F26"/>
    <w:rsid w:val="007A20FD"/>
    <w:rsid w:val="007A2D19"/>
    <w:rsid w:val="007A358A"/>
    <w:rsid w:val="007A3ABE"/>
    <w:rsid w:val="007A4266"/>
    <w:rsid w:val="007A4358"/>
    <w:rsid w:val="007A43C5"/>
    <w:rsid w:val="007A4772"/>
    <w:rsid w:val="007A4903"/>
    <w:rsid w:val="007A502D"/>
    <w:rsid w:val="007A5708"/>
    <w:rsid w:val="007A584F"/>
    <w:rsid w:val="007A6185"/>
    <w:rsid w:val="007A6D6B"/>
    <w:rsid w:val="007A6E07"/>
    <w:rsid w:val="007A6F3D"/>
    <w:rsid w:val="007A6FDC"/>
    <w:rsid w:val="007A7261"/>
    <w:rsid w:val="007A778A"/>
    <w:rsid w:val="007A7A48"/>
    <w:rsid w:val="007A7B48"/>
    <w:rsid w:val="007B0466"/>
    <w:rsid w:val="007B0BD4"/>
    <w:rsid w:val="007B0E36"/>
    <w:rsid w:val="007B12EC"/>
    <w:rsid w:val="007B151C"/>
    <w:rsid w:val="007B16C8"/>
    <w:rsid w:val="007B239C"/>
    <w:rsid w:val="007B2C41"/>
    <w:rsid w:val="007B2D09"/>
    <w:rsid w:val="007B33CC"/>
    <w:rsid w:val="007B3436"/>
    <w:rsid w:val="007B5270"/>
    <w:rsid w:val="007B5E73"/>
    <w:rsid w:val="007B6232"/>
    <w:rsid w:val="007B6316"/>
    <w:rsid w:val="007B64EE"/>
    <w:rsid w:val="007B747F"/>
    <w:rsid w:val="007B75CB"/>
    <w:rsid w:val="007B7737"/>
    <w:rsid w:val="007B7904"/>
    <w:rsid w:val="007B7E22"/>
    <w:rsid w:val="007C008C"/>
    <w:rsid w:val="007C03AD"/>
    <w:rsid w:val="007C1430"/>
    <w:rsid w:val="007C147D"/>
    <w:rsid w:val="007C1601"/>
    <w:rsid w:val="007C19AC"/>
    <w:rsid w:val="007C1A37"/>
    <w:rsid w:val="007C1DF9"/>
    <w:rsid w:val="007C2F94"/>
    <w:rsid w:val="007C31DA"/>
    <w:rsid w:val="007C3248"/>
    <w:rsid w:val="007C391D"/>
    <w:rsid w:val="007C4897"/>
    <w:rsid w:val="007C4F06"/>
    <w:rsid w:val="007C4F4F"/>
    <w:rsid w:val="007C5B8E"/>
    <w:rsid w:val="007C69E4"/>
    <w:rsid w:val="007C7A6F"/>
    <w:rsid w:val="007C7DC8"/>
    <w:rsid w:val="007D1D66"/>
    <w:rsid w:val="007D30B1"/>
    <w:rsid w:val="007D36E3"/>
    <w:rsid w:val="007D3AEB"/>
    <w:rsid w:val="007D4ACA"/>
    <w:rsid w:val="007D507A"/>
    <w:rsid w:val="007D51F6"/>
    <w:rsid w:val="007D6328"/>
    <w:rsid w:val="007D6FEF"/>
    <w:rsid w:val="007D703E"/>
    <w:rsid w:val="007D76E3"/>
    <w:rsid w:val="007D7CA9"/>
    <w:rsid w:val="007E09BC"/>
    <w:rsid w:val="007E11BF"/>
    <w:rsid w:val="007E15A3"/>
    <w:rsid w:val="007E1B64"/>
    <w:rsid w:val="007E21FE"/>
    <w:rsid w:val="007E2763"/>
    <w:rsid w:val="007E2797"/>
    <w:rsid w:val="007E2BDA"/>
    <w:rsid w:val="007E3339"/>
    <w:rsid w:val="007E340A"/>
    <w:rsid w:val="007E342D"/>
    <w:rsid w:val="007E3CE2"/>
    <w:rsid w:val="007E4014"/>
    <w:rsid w:val="007E489E"/>
    <w:rsid w:val="007E4E56"/>
    <w:rsid w:val="007E52C9"/>
    <w:rsid w:val="007E5B02"/>
    <w:rsid w:val="007E6E6E"/>
    <w:rsid w:val="007E73BF"/>
    <w:rsid w:val="007E7527"/>
    <w:rsid w:val="007E7958"/>
    <w:rsid w:val="007E7A70"/>
    <w:rsid w:val="007E7AAE"/>
    <w:rsid w:val="007F01B8"/>
    <w:rsid w:val="007F03EE"/>
    <w:rsid w:val="007F089D"/>
    <w:rsid w:val="007F1110"/>
    <w:rsid w:val="007F1953"/>
    <w:rsid w:val="007F1E38"/>
    <w:rsid w:val="007F22EF"/>
    <w:rsid w:val="007F247B"/>
    <w:rsid w:val="007F2566"/>
    <w:rsid w:val="007F283F"/>
    <w:rsid w:val="007F2B0C"/>
    <w:rsid w:val="007F2F19"/>
    <w:rsid w:val="007F3558"/>
    <w:rsid w:val="007F3EE0"/>
    <w:rsid w:val="007F4131"/>
    <w:rsid w:val="007F4ECD"/>
    <w:rsid w:val="007F539D"/>
    <w:rsid w:val="007F55EB"/>
    <w:rsid w:val="007F583F"/>
    <w:rsid w:val="007F60B3"/>
    <w:rsid w:val="007F6BCF"/>
    <w:rsid w:val="007F6CFE"/>
    <w:rsid w:val="007F71A8"/>
    <w:rsid w:val="007F7622"/>
    <w:rsid w:val="00800A7D"/>
    <w:rsid w:val="008013E0"/>
    <w:rsid w:val="008019DF"/>
    <w:rsid w:val="00801E92"/>
    <w:rsid w:val="00802EE8"/>
    <w:rsid w:val="00802F4E"/>
    <w:rsid w:val="008039CA"/>
    <w:rsid w:val="00803D7A"/>
    <w:rsid w:val="0080479D"/>
    <w:rsid w:val="00804957"/>
    <w:rsid w:val="00804A46"/>
    <w:rsid w:val="00805484"/>
    <w:rsid w:val="0080575D"/>
    <w:rsid w:val="008066E3"/>
    <w:rsid w:val="00806E2C"/>
    <w:rsid w:val="00806F08"/>
    <w:rsid w:val="00806F54"/>
    <w:rsid w:val="0080774D"/>
    <w:rsid w:val="008077C8"/>
    <w:rsid w:val="00807A79"/>
    <w:rsid w:val="00807C9E"/>
    <w:rsid w:val="00810032"/>
    <w:rsid w:val="00810F7F"/>
    <w:rsid w:val="00810FD3"/>
    <w:rsid w:val="00811BE5"/>
    <w:rsid w:val="00812899"/>
    <w:rsid w:val="0081395E"/>
    <w:rsid w:val="008140E8"/>
    <w:rsid w:val="008143FF"/>
    <w:rsid w:val="008147E4"/>
    <w:rsid w:val="00814B01"/>
    <w:rsid w:val="00814BF9"/>
    <w:rsid w:val="00814C5D"/>
    <w:rsid w:val="00815343"/>
    <w:rsid w:val="008153F1"/>
    <w:rsid w:val="00815F8E"/>
    <w:rsid w:val="0081604B"/>
    <w:rsid w:val="008166EE"/>
    <w:rsid w:val="008169F1"/>
    <w:rsid w:val="00816FC8"/>
    <w:rsid w:val="008174E2"/>
    <w:rsid w:val="00817B69"/>
    <w:rsid w:val="00820B1F"/>
    <w:rsid w:val="00820E32"/>
    <w:rsid w:val="00821725"/>
    <w:rsid w:val="00823059"/>
    <w:rsid w:val="008249EA"/>
    <w:rsid w:val="00824C3F"/>
    <w:rsid w:val="00825324"/>
    <w:rsid w:val="0082557A"/>
    <w:rsid w:val="00825C52"/>
    <w:rsid w:val="008266B7"/>
    <w:rsid w:val="00827550"/>
    <w:rsid w:val="008308E1"/>
    <w:rsid w:val="008311C0"/>
    <w:rsid w:val="00831376"/>
    <w:rsid w:val="00831379"/>
    <w:rsid w:val="0083169A"/>
    <w:rsid w:val="008318CF"/>
    <w:rsid w:val="008320CE"/>
    <w:rsid w:val="00832B86"/>
    <w:rsid w:val="00832C17"/>
    <w:rsid w:val="00832DAC"/>
    <w:rsid w:val="00832FFB"/>
    <w:rsid w:val="00833162"/>
    <w:rsid w:val="008333E0"/>
    <w:rsid w:val="0083374F"/>
    <w:rsid w:val="00833F58"/>
    <w:rsid w:val="008345AE"/>
    <w:rsid w:val="00834726"/>
    <w:rsid w:val="00834DAD"/>
    <w:rsid w:val="00834E4C"/>
    <w:rsid w:val="008362C6"/>
    <w:rsid w:val="00836690"/>
    <w:rsid w:val="008366BE"/>
    <w:rsid w:val="00836A99"/>
    <w:rsid w:val="00837007"/>
    <w:rsid w:val="0083702B"/>
    <w:rsid w:val="00837279"/>
    <w:rsid w:val="00837F8C"/>
    <w:rsid w:val="00840656"/>
    <w:rsid w:val="00840ECC"/>
    <w:rsid w:val="00840EFB"/>
    <w:rsid w:val="00841A4C"/>
    <w:rsid w:val="00841A9D"/>
    <w:rsid w:val="00842F3D"/>
    <w:rsid w:val="008435D2"/>
    <w:rsid w:val="00843C60"/>
    <w:rsid w:val="00843E4E"/>
    <w:rsid w:val="00844053"/>
    <w:rsid w:val="00844976"/>
    <w:rsid w:val="00844D70"/>
    <w:rsid w:val="008460C4"/>
    <w:rsid w:val="008460DE"/>
    <w:rsid w:val="008460FF"/>
    <w:rsid w:val="00846DEE"/>
    <w:rsid w:val="00847948"/>
    <w:rsid w:val="00847B13"/>
    <w:rsid w:val="00851756"/>
    <w:rsid w:val="008517B2"/>
    <w:rsid w:val="008526FE"/>
    <w:rsid w:val="00852711"/>
    <w:rsid w:val="008528F4"/>
    <w:rsid w:val="008533D9"/>
    <w:rsid w:val="00853C70"/>
    <w:rsid w:val="00853D4C"/>
    <w:rsid w:val="00854624"/>
    <w:rsid w:val="00855223"/>
    <w:rsid w:val="00855562"/>
    <w:rsid w:val="00855EC5"/>
    <w:rsid w:val="00855FCE"/>
    <w:rsid w:val="008561C8"/>
    <w:rsid w:val="008565D1"/>
    <w:rsid w:val="008566F2"/>
    <w:rsid w:val="00856A76"/>
    <w:rsid w:val="00856BA1"/>
    <w:rsid w:val="00856E79"/>
    <w:rsid w:val="00856E7D"/>
    <w:rsid w:val="008574DE"/>
    <w:rsid w:val="00857753"/>
    <w:rsid w:val="00857E6E"/>
    <w:rsid w:val="00860667"/>
    <w:rsid w:val="00860A03"/>
    <w:rsid w:val="00860CA1"/>
    <w:rsid w:val="00860D0E"/>
    <w:rsid w:val="00861395"/>
    <w:rsid w:val="00861754"/>
    <w:rsid w:val="00861E2F"/>
    <w:rsid w:val="00862415"/>
    <w:rsid w:val="00862AA0"/>
    <w:rsid w:val="00862B86"/>
    <w:rsid w:val="00862C8C"/>
    <w:rsid w:val="008631A5"/>
    <w:rsid w:val="00863319"/>
    <w:rsid w:val="00863BF9"/>
    <w:rsid w:val="00863D24"/>
    <w:rsid w:val="00864749"/>
    <w:rsid w:val="008648DD"/>
    <w:rsid w:val="008651AF"/>
    <w:rsid w:val="008652A1"/>
    <w:rsid w:val="00865413"/>
    <w:rsid w:val="00866400"/>
    <w:rsid w:val="00866E23"/>
    <w:rsid w:val="008670D5"/>
    <w:rsid w:val="00867A54"/>
    <w:rsid w:val="00870068"/>
    <w:rsid w:val="00870510"/>
    <w:rsid w:val="008713A5"/>
    <w:rsid w:val="0087143E"/>
    <w:rsid w:val="00871480"/>
    <w:rsid w:val="00871B34"/>
    <w:rsid w:val="00871EAD"/>
    <w:rsid w:val="008725E9"/>
    <w:rsid w:val="0087312C"/>
    <w:rsid w:val="0087537E"/>
    <w:rsid w:val="00875460"/>
    <w:rsid w:val="00876458"/>
    <w:rsid w:val="0087686A"/>
    <w:rsid w:val="00876DF0"/>
    <w:rsid w:val="00880511"/>
    <w:rsid w:val="00880A56"/>
    <w:rsid w:val="00880C4A"/>
    <w:rsid w:val="00880DDF"/>
    <w:rsid w:val="0088116F"/>
    <w:rsid w:val="008818DC"/>
    <w:rsid w:val="00882B91"/>
    <w:rsid w:val="00884360"/>
    <w:rsid w:val="00884FC1"/>
    <w:rsid w:val="008853FB"/>
    <w:rsid w:val="0088587F"/>
    <w:rsid w:val="008859ED"/>
    <w:rsid w:val="00885E3D"/>
    <w:rsid w:val="008865B7"/>
    <w:rsid w:val="008871AC"/>
    <w:rsid w:val="008877A8"/>
    <w:rsid w:val="008906E0"/>
    <w:rsid w:val="00890C64"/>
    <w:rsid w:val="00891169"/>
    <w:rsid w:val="00891439"/>
    <w:rsid w:val="00891BFF"/>
    <w:rsid w:val="00892039"/>
    <w:rsid w:val="00893AE9"/>
    <w:rsid w:val="00893D2F"/>
    <w:rsid w:val="008944D1"/>
    <w:rsid w:val="008944D4"/>
    <w:rsid w:val="00895D1F"/>
    <w:rsid w:val="00895DE0"/>
    <w:rsid w:val="00895E33"/>
    <w:rsid w:val="00896110"/>
    <w:rsid w:val="00896A8D"/>
    <w:rsid w:val="00896E20"/>
    <w:rsid w:val="00896EC0"/>
    <w:rsid w:val="00897316"/>
    <w:rsid w:val="00897C8E"/>
    <w:rsid w:val="00897EEE"/>
    <w:rsid w:val="008A0171"/>
    <w:rsid w:val="008A090D"/>
    <w:rsid w:val="008A1310"/>
    <w:rsid w:val="008A2517"/>
    <w:rsid w:val="008A2690"/>
    <w:rsid w:val="008A3899"/>
    <w:rsid w:val="008A3F8C"/>
    <w:rsid w:val="008A4067"/>
    <w:rsid w:val="008A4385"/>
    <w:rsid w:val="008A49DC"/>
    <w:rsid w:val="008A504C"/>
    <w:rsid w:val="008A6141"/>
    <w:rsid w:val="008A6A52"/>
    <w:rsid w:val="008A6D3E"/>
    <w:rsid w:val="008A7654"/>
    <w:rsid w:val="008B08EC"/>
    <w:rsid w:val="008B0A20"/>
    <w:rsid w:val="008B0B7E"/>
    <w:rsid w:val="008B1386"/>
    <w:rsid w:val="008B1774"/>
    <w:rsid w:val="008B178E"/>
    <w:rsid w:val="008B17ED"/>
    <w:rsid w:val="008B20E4"/>
    <w:rsid w:val="008B2FA0"/>
    <w:rsid w:val="008B3117"/>
    <w:rsid w:val="008B427B"/>
    <w:rsid w:val="008B4B87"/>
    <w:rsid w:val="008B4F6D"/>
    <w:rsid w:val="008B5295"/>
    <w:rsid w:val="008B5E5A"/>
    <w:rsid w:val="008B64C1"/>
    <w:rsid w:val="008B6857"/>
    <w:rsid w:val="008B72BC"/>
    <w:rsid w:val="008B7808"/>
    <w:rsid w:val="008B7C23"/>
    <w:rsid w:val="008B7DC1"/>
    <w:rsid w:val="008C0891"/>
    <w:rsid w:val="008C0A4F"/>
    <w:rsid w:val="008C0EAB"/>
    <w:rsid w:val="008C126E"/>
    <w:rsid w:val="008C2395"/>
    <w:rsid w:val="008C2791"/>
    <w:rsid w:val="008C2BB9"/>
    <w:rsid w:val="008C3521"/>
    <w:rsid w:val="008C36EC"/>
    <w:rsid w:val="008C393A"/>
    <w:rsid w:val="008C3A26"/>
    <w:rsid w:val="008C3DD0"/>
    <w:rsid w:val="008C437A"/>
    <w:rsid w:val="008C45A7"/>
    <w:rsid w:val="008C495B"/>
    <w:rsid w:val="008C4C5C"/>
    <w:rsid w:val="008C4E75"/>
    <w:rsid w:val="008C5072"/>
    <w:rsid w:val="008C54AC"/>
    <w:rsid w:val="008C55F7"/>
    <w:rsid w:val="008C60F9"/>
    <w:rsid w:val="008C6EFC"/>
    <w:rsid w:val="008C7187"/>
    <w:rsid w:val="008C7ACD"/>
    <w:rsid w:val="008C7CC9"/>
    <w:rsid w:val="008D0065"/>
    <w:rsid w:val="008D0138"/>
    <w:rsid w:val="008D01F5"/>
    <w:rsid w:val="008D0926"/>
    <w:rsid w:val="008D0BF7"/>
    <w:rsid w:val="008D104D"/>
    <w:rsid w:val="008D13BE"/>
    <w:rsid w:val="008D1B8B"/>
    <w:rsid w:val="008D1C38"/>
    <w:rsid w:val="008D2206"/>
    <w:rsid w:val="008D24DB"/>
    <w:rsid w:val="008D2BA9"/>
    <w:rsid w:val="008D2C74"/>
    <w:rsid w:val="008D309E"/>
    <w:rsid w:val="008D3308"/>
    <w:rsid w:val="008D45FA"/>
    <w:rsid w:val="008D491C"/>
    <w:rsid w:val="008D518B"/>
    <w:rsid w:val="008D51AB"/>
    <w:rsid w:val="008D5467"/>
    <w:rsid w:val="008D5992"/>
    <w:rsid w:val="008D5CA3"/>
    <w:rsid w:val="008D5D78"/>
    <w:rsid w:val="008D6408"/>
    <w:rsid w:val="008D7D8D"/>
    <w:rsid w:val="008E0141"/>
    <w:rsid w:val="008E05AD"/>
    <w:rsid w:val="008E0BF8"/>
    <w:rsid w:val="008E1917"/>
    <w:rsid w:val="008E1B45"/>
    <w:rsid w:val="008E24A1"/>
    <w:rsid w:val="008E28EB"/>
    <w:rsid w:val="008E319F"/>
    <w:rsid w:val="008E3455"/>
    <w:rsid w:val="008E35CF"/>
    <w:rsid w:val="008E46E4"/>
    <w:rsid w:val="008E4CCD"/>
    <w:rsid w:val="008E4D48"/>
    <w:rsid w:val="008E4E62"/>
    <w:rsid w:val="008E5D7F"/>
    <w:rsid w:val="008E6A84"/>
    <w:rsid w:val="008E6E28"/>
    <w:rsid w:val="008E7993"/>
    <w:rsid w:val="008F09AB"/>
    <w:rsid w:val="008F1F0A"/>
    <w:rsid w:val="008F26CB"/>
    <w:rsid w:val="008F2897"/>
    <w:rsid w:val="008F3A88"/>
    <w:rsid w:val="008F3F20"/>
    <w:rsid w:val="008F42AD"/>
    <w:rsid w:val="008F4ABF"/>
    <w:rsid w:val="008F582E"/>
    <w:rsid w:val="008F5BA0"/>
    <w:rsid w:val="008F5C5C"/>
    <w:rsid w:val="008F62DD"/>
    <w:rsid w:val="008F65ED"/>
    <w:rsid w:val="008F6858"/>
    <w:rsid w:val="008F6A23"/>
    <w:rsid w:val="008F6F83"/>
    <w:rsid w:val="008F7C15"/>
    <w:rsid w:val="00900174"/>
    <w:rsid w:val="00900DFB"/>
    <w:rsid w:val="0090248F"/>
    <w:rsid w:val="00902505"/>
    <w:rsid w:val="00902E2D"/>
    <w:rsid w:val="00902E9E"/>
    <w:rsid w:val="009031A4"/>
    <w:rsid w:val="009039AC"/>
    <w:rsid w:val="00903FFA"/>
    <w:rsid w:val="009041DA"/>
    <w:rsid w:val="009053BB"/>
    <w:rsid w:val="00905EAC"/>
    <w:rsid w:val="0090773E"/>
    <w:rsid w:val="009077B2"/>
    <w:rsid w:val="0091059B"/>
    <w:rsid w:val="009105E4"/>
    <w:rsid w:val="00910679"/>
    <w:rsid w:val="009113AF"/>
    <w:rsid w:val="00911B22"/>
    <w:rsid w:val="00911F54"/>
    <w:rsid w:val="00912DFD"/>
    <w:rsid w:val="009131E5"/>
    <w:rsid w:val="00913644"/>
    <w:rsid w:val="00913822"/>
    <w:rsid w:val="00913B2D"/>
    <w:rsid w:val="009142DE"/>
    <w:rsid w:val="009149B2"/>
    <w:rsid w:val="00914DD7"/>
    <w:rsid w:val="00914FB3"/>
    <w:rsid w:val="00915283"/>
    <w:rsid w:val="00915428"/>
    <w:rsid w:val="0091586A"/>
    <w:rsid w:val="00916337"/>
    <w:rsid w:val="0091646A"/>
    <w:rsid w:val="00916E26"/>
    <w:rsid w:val="00916E86"/>
    <w:rsid w:val="009172A3"/>
    <w:rsid w:val="0091768B"/>
    <w:rsid w:val="00917904"/>
    <w:rsid w:val="00917A7C"/>
    <w:rsid w:val="00917FF3"/>
    <w:rsid w:val="009203E3"/>
    <w:rsid w:val="009208D7"/>
    <w:rsid w:val="0092199C"/>
    <w:rsid w:val="009228BB"/>
    <w:rsid w:val="0092316A"/>
    <w:rsid w:val="00923521"/>
    <w:rsid w:val="00924130"/>
    <w:rsid w:val="00924141"/>
    <w:rsid w:val="0092538E"/>
    <w:rsid w:val="009254D3"/>
    <w:rsid w:val="00925C9B"/>
    <w:rsid w:val="00925D4E"/>
    <w:rsid w:val="00926C2C"/>
    <w:rsid w:val="0092717E"/>
    <w:rsid w:val="00927E80"/>
    <w:rsid w:val="00930280"/>
    <w:rsid w:val="009302C0"/>
    <w:rsid w:val="009305A7"/>
    <w:rsid w:val="00930625"/>
    <w:rsid w:val="00930F78"/>
    <w:rsid w:val="0093150F"/>
    <w:rsid w:val="00931BB2"/>
    <w:rsid w:val="00932D6E"/>
    <w:rsid w:val="009333DD"/>
    <w:rsid w:val="009335C4"/>
    <w:rsid w:val="00934922"/>
    <w:rsid w:val="00934C43"/>
    <w:rsid w:val="00934FD8"/>
    <w:rsid w:val="0093545C"/>
    <w:rsid w:val="00936207"/>
    <w:rsid w:val="009366FB"/>
    <w:rsid w:val="00936B28"/>
    <w:rsid w:val="00937610"/>
    <w:rsid w:val="00940811"/>
    <w:rsid w:val="009409A5"/>
    <w:rsid w:val="00940D48"/>
    <w:rsid w:val="00941193"/>
    <w:rsid w:val="00941E83"/>
    <w:rsid w:val="0094223F"/>
    <w:rsid w:val="0094276A"/>
    <w:rsid w:val="00943037"/>
    <w:rsid w:val="009430AF"/>
    <w:rsid w:val="009430C0"/>
    <w:rsid w:val="0094465A"/>
    <w:rsid w:val="00944C2C"/>
    <w:rsid w:val="00945479"/>
    <w:rsid w:val="0094555C"/>
    <w:rsid w:val="00945D03"/>
    <w:rsid w:val="009461A8"/>
    <w:rsid w:val="00946280"/>
    <w:rsid w:val="00946556"/>
    <w:rsid w:val="00946B02"/>
    <w:rsid w:val="00947021"/>
    <w:rsid w:val="00947936"/>
    <w:rsid w:val="00947972"/>
    <w:rsid w:val="00947F4E"/>
    <w:rsid w:val="00950205"/>
    <w:rsid w:val="009502D1"/>
    <w:rsid w:val="0095284A"/>
    <w:rsid w:val="00952D8E"/>
    <w:rsid w:val="00955611"/>
    <w:rsid w:val="0095572A"/>
    <w:rsid w:val="00955FCD"/>
    <w:rsid w:val="00956DD2"/>
    <w:rsid w:val="00960400"/>
    <w:rsid w:val="0096050D"/>
    <w:rsid w:val="009605AF"/>
    <w:rsid w:val="00960916"/>
    <w:rsid w:val="00960A53"/>
    <w:rsid w:val="00961220"/>
    <w:rsid w:val="00961516"/>
    <w:rsid w:val="00961538"/>
    <w:rsid w:val="00961799"/>
    <w:rsid w:val="00961C8B"/>
    <w:rsid w:val="00961EA8"/>
    <w:rsid w:val="009629DD"/>
    <w:rsid w:val="00962F90"/>
    <w:rsid w:val="0096334E"/>
    <w:rsid w:val="009638CE"/>
    <w:rsid w:val="00964E32"/>
    <w:rsid w:val="009650D0"/>
    <w:rsid w:val="00965247"/>
    <w:rsid w:val="009660A0"/>
    <w:rsid w:val="00966384"/>
    <w:rsid w:val="00966832"/>
    <w:rsid w:val="00966CFB"/>
    <w:rsid w:val="0096708A"/>
    <w:rsid w:val="0096775E"/>
    <w:rsid w:val="009678B7"/>
    <w:rsid w:val="00970810"/>
    <w:rsid w:val="00970EBE"/>
    <w:rsid w:val="009713CC"/>
    <w:rsid w:val="009717CD"/>
    <w:rsid w:val="00972186"/>
    <w:rsid w:val="009721CF"/>
    <w:rsid w:val="009725BC"/>
    <w:rsid w:val="00972957"/>
    <w:rsid w:val="00973127"/>
    <w:rsid w:val="00973E09"/>
    <w:rsid w:val="00973F7E"/>
    <w:rsid w:val="00974296"/>
    <w:rsid w:val="00974A5B"/>
    <w:rsid w:val="009755F7"/>
    <w:rsid w:val="00976BD7"/>
    <w:rsid w:val="00976DB2"/>
    <w:rsid w:val="009778C8"/>
    <w:rsid w:val="00977E3F"/>
    <w:rsid w:val="0098003F"/>
    <w:rsid w:val="0098058F"/>
    <w:rsid w:val="00980898"/>
    <w:rsid w:val="00980D67"/>
    <w:rsid w:val="00980FA6"/>
    <w:rsid w:val="009815EE"/>
    <w:rsid w:val="009817CB"/>
    <w:rsid w:val="0098217B"/>
    <w:rsid w:val="009821A2"/>
    <w:rsid w:val="00982321"/>
    <w:rsid w:val="00982BA8"/>
    <w:rsid w:val="00983419"/>
    <w:rsid w:val="0098345C"/>
    <w:rsid w:val="00983ACC"/>
    <w:rsid w:val="00984141"/>
    <w:rsid w:val="00984628"/>
    <w:rsid w:val="00985102"/>
    <w:rsid w:val="0098547B"/>
    <w:rsid w:val="009855AE"/>
    <w:rsid w:val="00985B93"/>
    <w:rsid w:val="00985F04"/>
    <w:rsid w:val="00986273"/>
    <w:rsid w:val="00987D95"/>
    <w:rsid w:val="009901F9"/>
    <w:rsid w:val="00990413"/>
    <w:rsid w:val="00990FEE"/>
    <w:rsid w:val="0099189C"/>
    <w:rsid w:val="0099269A"/>
    <w:rsid w:val="009934AC"/>
    <w:rsid w:val="00993BE5"/>
    <w:rsid w:val="00993D18"/>
    <w:rsid w:val="00994ABB"/>
    <w:rsid w:val="009955E3"/>
    <w:rsid w:val="00995F1A"/>
    <w:rsid w:val="00995F2D"/>
    <w:rsid w:val="00996A2D"/>
    <w:rsid w:val="009972E8"/>
    <w:rsid w:val="009A0731"/>
    <w:rsid w:val="009A0CB5"/>
    <w:rsid w:val="009A1634"/>
    <w:rsid w:val="009A1825"/>
    <w:rsid w:val="009A275E"/>
    <w:rsid w:val="009A3756"/>
    <w:rsid w:val="009A3CD6"/>
    <w:rsid w:val="009A3DF8"/>
    <w:rsid w:val="009A3F0A"/>
    <w:rsid w:val="009A4045"/>
    <w:rsid w:val="009A48A4"/>
    <w:rsid w:val="009A4991"/>
    <w:rsid w:val="009A4B28"/>
    <w:rsid w:val="009A5B31"/>
    <w:rsid w:val="009A5FD8"/>
    <w:rsid w:val="009A6593"/>
    <w:rsid w:val="009A6FB4"/>
    <w:rsid w:val="009A72D2"/>
    <w:rsid w:val="009B0EFF"/>
    <w:rsid w:val="009B1818"/>
    <w:rsid w:val="009B2506"/>
    <w:rsid w:val="009B2538"/>
    <w:rsid w:val="009B30C2"/>
    <w:rsid w:val="009B33EB"/>
    <w:rsid w:val="009B4857"/>
    <w:rsid w:val="009B4B43"/>
    <w:rsid w:val="009B4ED7"/>
    <w:rsid w:val="009B55D7"/>
    <w:rsid w:val="009B5DAC"/>
    <w:rsid w:val="009B6125"/>
    <w:rsid w:val="009B65F3"/>
    <w:rsid w:val="009B6A94"/>
    <w:rsid w:val="009B6BB5"/>
    <w:rsid w:val="009B7473"/>
    <w:rsid w:val="009B7D5D"/>
    <w:rsid w:val="009C0BD2"/>
    <w:rsid w:val="009C0FE0"/>
    <w:rsid w:val="009C10B8"/>
    <w:rsid w:val="009C12CE"/>
    <w:rsid w:val="009C2A87"/>
    <w:rsid w:val="009C33F8"/>
    <w:rsid w:val="009C3B0F"/>
    <w:rsid w:val="009C3B17"/>
    <w:rsid w:val="009C43CB"/>
    <w:rsid w:val="009C532D"/>
    <w:rsid w:val="009C5902"/>
    <w:rsid w:val="009C5A8A"/>
    <w:rsid w:val="009C6E21"/>
    <w:rsid w:val="009C6FEC"/>
    <w:rsid w:val="009C70AE"/>
    <w:rsid w:val="009C7A41"/>
    <w:rsid w:val="009D00F0"/>
    <w:rsid w:val="009D0620"/>
    <w:rsid w:val="009D0E9B"/>
    <w:rsid w:val="009D148F"/>
    <w:rsid w:val="009D1DE8"/>
    <w:rsid w:val="009D2A08"/>
    <w:rsid w:val="009D30EB"/>
    <w:rsid w:val="009D33A2"/>
    <w:rsid w:val="009D3BE3"/>
    <w:rsid w:val="009D3E57"/>
    <w:rsid w:val="009D4438"/>
    <w:rsid w:val="009D450B"/>
    <w:rsid w:val="009D4BF5"/>
    <w:rsid w:val="009D4D35"/>
    <w:rsid w:val="009D5005"/>
    <w:rsid w:val="009D582F"/>
    <w:rsid w:val="009D5CC1"/>
    <w:rsid w:val="009D5D8C"/>
    <w:rsid w:val="009D5E71"/>
    <w:rsid w:val="009D6086"/>
    <w:rsid w:val="009D60C1"/>
    <w:rsid w:val="009D693B"/>
    <w:rsid w:val="009D6B84"/>
    <w:rsid w:val="009D6F98"/>
    <w:rsid w:val="009D70ED"/>
    <w:rsid w:val="009D7977"/>
    <w:rsid w:val="009D7DD9"/>
    <w:rsid w:val="009E0664"/>
    <w:rsid w:val="009E0FAF"/>
    <w:rsid w:val="009E1B02"/>
    <w:rsid w:val="009E1D3C"/>
    <w:rsid w:val="009E4DEF"/>
    <w:rsid w:val="009E5640"/>
    <w:rsid w:val="009E56A3"/>
    <w:rsid w:val="009E664D"/>
    <w:rsid w:val="009E66A8"/>
    <w:rsid w:val="009E694D"/>
    <w:rsid w:val="009E7D45"/>
    <w:rsid w:val="009E7DCE"/>
    <w:rsid w:val="009F0E14"/>
    <w:rsid w:val="009F1301"/>
    <w:rsid w:val="009F2149"/>
    <w:rsid w:val="009F2174"/>
    <w:rsid w:val="009F2332"/>
    <w:rsid w:val="009F280D"/>
    <w:rsid w:val="009F2EA3"/>
    <w:rsid w:val="009F355A"/>
    <w:rsid w:val="009F37C0"/>
    <w:rsid w:val="009F463B"/>
    <w:rsid w:val="009F4A68"/>
    <w:rsid w:val="009F5493"/>
    <w:rsid w:val="009F5FA3"/>
    <w:rsid w:val="009F7166"/>
    <w:rsid w:val="009F780A"/>
    <w:rsid w:val="009F792B"/>
    <w:rsid w:val="009F7978"/>
    <w:rsid w:val="00A0095D"/>
    <w:rsid w:val="00A00EC3"/>
    <w:rsid w:val="00A02317"/>
    <w:rsid w:val="00A02D2C"/>
    <w:rsid w:val="00A03151"/>
    <w:rsid w:val="00A0348D"/>
    <w:rsid w:val="00A05009"/>
    <w:rsid w:val="00A05134"/>
    <w:rsid w:val="00A053D9"/>
    <w:rsid w:val="00A053E4"/>
    <w:rsid w:val="00A0544E"/>
    <w:rsid w:val="00A05480"/>
    <w:rsid w:val="00A059DE"/>
    <w:rsid w:val="00A05EB2"/>
    <w:rsid w:val="00A06038"/>
    <w:rsid w:val="00A067B5"/>
    <w:rsid w:val="00A07058"/>
    <w:rsid w:val="00A07BDB"/>
    <w:rsid w:val="00A101F5"/>
    <w:rsid w:val="00A1024D"/>
    <w:rsid w:val="00A10FA3"/>
    <w:rsid w:val="00A112B3"/>
    <w:rsid w:val="00A11B99"/>
    <w:rsid w:val="00A12632"/>
    <w:rsid w:val="00A129AD"/>
    <w:rsid w:val="00A12B0F"/>
    <w:rsid w:val="00A13B4E"/>
    <w:rsid w:val="00A145F2"/>
    <w:rsid w:val="00A147BF"/>
    <w:rsid w:val="00A14B52"/>
    <w:rsid w:val="00A15159"/>
    <w:rsid w:val="00A1530D"/>
    <w:rsid w:val="00A156F5"/>
    <w:rsid w:val="00A15FF2"/>
    <w:rsid w:val="00A161BE"/>
    <w:rsid w:val="00A162AF"/>
    <w:rsid w:val="00A16601"/>
    <w:rsid w:val="00A16C5A"/>
    <w:rsid w:val="00A16D1D"/>
    <w:rsid w:val="00A176E3"/>
    <w:rsid w:val="00A1774F"/>
    <w:rsid w:val="00A17E2E"/>
    <w:rsid w:val="00A2009D"/>
    <w:rsid w:val="00A2059E"/>
    <w:rsid w:val="00A20E38"/>
    <w:rsid w:val="00A21144"/>
    <w:rsid w:val="00A21AFE"/>
    <w:rsid w:val="00A2218D"/>
    <w:rsid w:val="00A22629"/>
    <w:rsid w:val="00A22639"/>
    <w:rsid w:val="00A22AC1"/>
    <w:rsid w:val="00A23370"/>
    <w:rsid w:val="00A24515"/>
    <w:rsid w:val="00A2462D"/>
    <w:rsid w:val="00A246F9"/>
    <w:rsid w:val="00A24C42"/>
    <w:rsid w:val="00A24E0C"/>
    <w:rsid w:val="00A24FDF"/>
    <w:rsid w:val="00A2639C"/>
    <w:rsid w:val="00A26438"/>
    <w:rsid w:val="00A26C8C"/>
    <w:rsid w:val="00A27ACF"/>
    <w:rsid w:val="00A3090A"/>
    <w:rsid w:val="00A30CD5"/>
    <w:rsid w:val="00A31084"/>
    <w:rsid w:val="00A3139F"/>
    <w:rsid w:val="00A31573"/>
    <w:rsid w:val="00A3196F"/>
    <w:rsid w:val="00A330E4"/>
    <w:rsid w:val="00A34C3E"/>
    <w:rsid w:val="00A354AC"/>
    <w:rsid w:val="00A3589E"/>
    <w:rsid w:val="00A35BF3"/>
    <w:rsid w:val="00A35CEF"/>
    <w:rsid w:val="00A35D65"/>
    <w:rsid w:val="00A36FE7"/>
    <w:rsid w:val="00A378AF"/>
    <w:rsid w:val="00A37996"/>
    <w:rsid w:val="00A37A40"/>
    <w:rsid w:val="00A37B6F"/>
    <w:rsid w:val="00A37ED6"/>
    <w:rsid w:val="00A402C6"/>
    <w:rsid w:val="00A408C7"/>
    <w:rsid w:val="00A421BD"/>
    <w:rsid w:val="00A4258D"/>
    <w:rsid w:val="00A42D07"/>
    <w:rsid w:val="00A43A1B"/>
    <w:rsid w:val="00A44335"/>
    <w:rsid w:val="00A44745"/>
    <w:rsid w:val="00A44C39"/>
    <w:rsid w:val="00A45120"/>
    <w:rsid w:val="00A45370"/>
    <w:rsid w:val="00A459A4"/>
    <w:rsid w:val="00A463E4"/>
    <w:rsid w:val="00A472EA"/>
    <w:rsid w:val="00A47589"/>
    <w:rsid w:val="00A5020B"/>
    <w:rsid w:val="00A502C1"/>
    <w:rsid w:val="00A5083B"/>
    <w:rsid w:val="00A50A2B"/>
    <w:rsid w:val="00A51310"/>
    <w:rsid w:val="00A534FD"/>
    <w:rsid w:val="00A53DCF"/>
    <w:rsid w:val="00A5524D"/>
    <w:rsid w:val="00A5529E"/>
    <w:rsid w:val="00A563AF"/>
    <w:rsid w:val="00A57058"/>
    <w:rsid w:val="00A576C5"/>
    <w:rsid w:val="00A57B09"/>
    <w:rsid w:val="00A57D49"/>
    <w:rsid w:val="00A57E8A"/>
    <w:rsid w:val="00A6031C"/>
    <w:rsid w:val="00A606B9"/>
    <w:rsid w:val="00A60E43"/>
    <w:rsid w:val="00A611B9"/>
    <w:rsid w:val="00A6142E"/>
    <w:rsid w:val="00A6146A"/>
    <w:rsid w:val="00A6168D"/>
    <w:rsid w:val="00A62512"/>
    <w:rsid w:val="00A62DB5"/>
    <w:rsid w:val="00A62FA9"/>
    <w:rsid w:val="00A63CA4"/>
    <w:rsid w:val="00A6438B"/>
    <w:rsid w:val="00A6546C"/>
    <w:rsid w:val="00A6714B"/>
    <w:rsid w:val="00A7010E"/>
    <w:rsid w:val="00A70603"/>
    <w:rsid w:val="00A7062C"/>
    <w:rsid w:val="00A70823"/>
    <w:rsid w:val="00A70EC5"/>
    <w:rsid w:val="00A7294E"/>
    <w:rsid w:val="00A72FAE"/>
    <w:rsid w:val="00A73732"/>
    <w:rsid w:val="00A74428"/>
    <w:rsid w:val="00A74654"/>
    <w:rsid w:val="00A74D93"/>
    <w:rsid w:val="00A74F7E"/>
    <w:rsid w:val="00A750C3"/>
    <w:rsid w:val="00A752B5"/>
    <w:rsid w:val="00A754D6"/>
    <w:rsid w:val="00A7699C"/>
    <w:rsid w:val="00A76A7D"/>
    <w:rsid w:val="00A77921"/>
    <w:rsid w:val="00A77F69"/>
    <w:rsid w:val="00A80545"/>
    <w:rsid w:val="00A80A20"/>
    <w:rsid w:val="00A80BC2"/>
    <w:rsid w:val="00A810C9"/>
    <w:rsid w:val="00A82442"/>
    <w:rsid w:val="00A834DD"/>
    <w:rsid w:val="00A83624"/>
    <w:rsid w:val="00A83A6F"/>
    <w:rsid w:val="00A84DB1"/>
    <w:rsid w:val="00A853DA"/>
    <w:rsid w:val="00A85562"/>
    <w:rsid w:val="00A86364"/>
    <w:rsid w:val="00A866C6"/>
    <w:rsid w:val="00A8670C"/>
    <w:rsid w:val="00A86A2E"/>
    <w:rsid w:val="00A877A4"/>
    <w:rsid w:val="00A87812"/>
    <w:rsid w:val="00A87AFC"/>
    <w:rsid w:val="00A87BEB"/>
    <w:rsid w:val="00A9054A"/>
    <w:rsid w:val="00A90841"/>
    <w:rsid w:val="00A90DA2"/>
    <w:rsid w:val="00A91786"/>
    <w:rsid w:val="00A91F8B"/>
    <w:rsid w:val="00A92BCB"/>
    <w:rsid w:val="00A934BE"/>
    <w:rsid w:val="00A93621"/>
    <w:rsid w:val="00A93666"/>
    <w:rsid w:val="00A941AA"/>
    <w:rsid w:val="00A951E8"/>
    <w:rsid w:val="00A953B9"/>
    <w:rsid w:val="00A959D7"/>
    <w:rsid w:val="00A96D79"/>
    <w:rsid w:val="00A97BCB"/>
    <w:rsid w:val="00A97EC2"/>
    <w:rsid w:val="00A97F8B"/>
    <w:rsid w:val="00A97FD1"/>
    <w:rsid w:val="00AA0076"/>
    <w:rsid w:val="00AA022E"/>
    <w:rsid w:val="00AA0D6D"/>
    <w:rsid w:val="00AA0F2B"/>
    <w:rsid w:val="00AA157D"/>
    <w:rsid w:val="00AA1641"/>
    <w:rsid w:val="00AA17DE"/>
    <w:rsid w:val="00AA1F63"/>
    <w:rsid w:val="00AA30E7"/>
    <w:rsid w:val="00AA3812"/>
    <w:rsid w:val="00AA3B00"/>
    <w:rsid w:val="00AA3F83"/>
    <w:rsid w:val="00AA4102"/>
    <w:rsid w:val="00AA4658"/>
    <w:rsid w:val="00AA49BA"/>
    <w:rsid w:val="00AA4B16"/>
    <w:rsid w:val="00AA4BD4"/>
    <w:rsid w:val="00AA7478"/>
    <w:rsid w:val="00AB0A92"/>
    <w:rsid w:val="00AB0BBE"/>
    <w:rsid w:val="00AB0D25"/>
    <w:rsid w:val="00AB0F69"/>
    <w:rsid w:val="00AB1315"/>
    <w:rsid w:val="00AB1E8F"/>
    <w:rsid w:val="00AB2531"/>
    <w:rsid w:val="00AB2A35"/>
    <w:rsid w:val="00AB44B0"/>
    <w:rsid w:val="00AB4658"/>
    <w:rsid w:val="00AB50AC"/>
    <w:rsid w:val="00AB58F9"/>
    <w:rsid w:val="00AB6590"/>
    <w:rsid w:val="00AB6E28"/>
    <w:rsid w:val="00AB712F"/>
    <w:rsid w:val="00AC08C6"/>
    <w:rsid w:val="00AC08E5"/>
    <w:rsid w:val="00AC0CF3"/>
    <w:rsid w:val="00AC0F8B"/>
    <w:rsid w:val="00AC331C"/>
    <w:rsid w:val="00AC3776"/>
    <w:rsid w:val="00AC3D6B"/>
    <w:rsid w:val="00AC4115"/>
    <w:rsid w:val="00AC4F38"/>
    <w:rsid w:val="00AC4FA3"/>
    <w:rsid w:val="00AC4FB8"/>
    <w:rsid w:val="00AC4FFF"/>
    <w:rsid w:val="00AC5451"/>
    <w:rsid w:val="00AC58CA"/>
    <w:rsid w:val="00AC5B88"/>
    <w:rsid w:val="00AC5D7A"/>
    <w:rsid w:val="00AC6173"/>
    <w:rsid w:val="00AC62D6"/>
    <w:rsid w:val="00AC6D9E"/>
    <w:rsid w:val="00AC74BE"/>
    <w:rsid w:val="00AC7AEB"/>
    <w:rsid w:val="00AD02F9"/>
    <w:rsid w:val="00AD078B"/>
    <w:rsid w:val="00AD1817"/>
    <w:rsid w:val="00AD1D09"/>
    <w:rsid w:val="00AD2541"/>
    <w:rsid w:val="00AD258B"/>
    <w:rsid w:val="00AD27A9"/>
    <w:rsid w:val="00AD2F09"/>
    <w:rsid w:val="00AD3AEE"/>
    <w:rsid w:val="00AD4955"/>
    <w:rsid w:val="00AD49B9"/>
    <w:rsid w:val="00AD6009"/>
    <w:rsid w:val="00AD64B7"/>
    <w:rsid w:val="00AD6596"/>
    <w:rsid w:val="00AD7266"/>
    <w:rsid w:val="00AD77EC"/>
    <w:rsid w:val="00AD7E6B"/>
    <w:rsid w:val="00AE0007"/>
    <w:rsid w:val="00AE0FEC"/>
    <w:rsid w:val="00AE1604"/>
    <w:rsid w:val="00AE19CB"/>
    <w:rsid w:val="00AE1E26"/>
    <w:rsid w:val="00AE2351"/>
    <w:rsid w:val="00AE281D"/>
    <w:rsid w:val="00AE2AA7"/>
    <w:rsid w:val="00AE2CD6"/>
    <w:rsid w:val="00AE2CE4"/>
    <w:rsid w:val="00AE347A"/>
    <w:rsid w:val="00AE3A76"/>
    <w:rsid w:val="00AE3F36"/>
    <w:rsid w:val="00AE4111"/>
    <w:rsid w:val="00AE42BD"/>
    <w:rsid w:val="00AE4EB5"/>
    <w:rsid w:val="00AE5735"/>
    <w:rsid w:val="00AE5884"/>
    <w:rsid w:val="00AE6232"/>
    <w:rsid w:val="00AE628C"/>
    <w:rsid w:val="00AE661E"/>
    <w:rsid w:val="00AE737E"/>
    <w:rsid w:val="00AE77C6"/>
    <w:rsid w:val="00AF0B7D"/>
    <w:rsid w:val="00AF2585"/>
    <w:rsid w:val="00AF2A70"/>
    <w:rsid w:val="00AF2BB5"/>
    <w:rsid w:val="00AF2DA8"/>
    <w:rsid w:val="00AF2FCD"/>
    <w:rsid w:val="00AF476F"/>
    <w:rsid w:val="00B00204"/>
    <w:rsid w:val="00B01497"/>
    <w:rsid w:val="00B01F01"/>
    <w:rsid w:val="00B026E9"/>
    <w:rsid w:val="00B02865"/>
    <w:rsid w:val="00B02B7C"/>
    <w:rsid w:val="00B03863"/>
    <w:rsid w:val="00B04D98"/>
    <w:rsid w:val="00B04E00"/>
    <w:rsid w:val="00B0566E"/>
    <w:rsid w:val="00B0597D"/>
    <w:rsid w:val="00B05C62"/>
    <w:rsid w:val="00B05C6C"/>
    <w:rsid w:val="00B06387"/>
    <w:rsid w:val="00B07C09"/>
    <w:rsid w:val="00B10019"/>
    <w:rsid w:val="00B1001D"/>
    <w:rsid w:val="00B10421"/>
    <w:rsid w:val="00B10AA7"/>
    <w:rsid w:val="00B11B17"/>
    <w:rsid w:val="00B11EE8"/>
    <w:rsid w:val="00B12F61"/>
    <w:rsid w:val="00B130C1"/>
    <w:rsid w:val="00B132B7"/>
    <w:rsid w:val="00B13831"/>
    <w:rsid w:val="00B14750"/>
    <w:rsid w:val="00B14CDC"/>
    <w:rsid w:val="00B1580D"/>
    <w:rsid w:val="00B15841"/>
    <w:rsid w:val="00B158B6"/>
    <w:rsid w:val="00B15F3B"/>
    <w:rsid w:val="00B16998"/>
    <w:rsid w:val="00B16B9A"/>
    <w:rsid w:val="00B16CB1"/>
    <w:rsid w:val="00B20A18"/>
    <w:rsid w:val="00B210DC"/>
    <w:rsid w:val="00B212C5"/>
    <w:rsid w:val="00B2146E"/>
    <w:rsid w:val="00B21768"/>
    <w:rsid w:val="00B22552"/>
    <w:rsid w:val="00B22DBB"/>
    <w:rsid w:val="00B23304"/>
    <w:rsid w:val="00B23370"/>
    <w:rsid w:val="00B23590"/>
    <w:rsid w:val="00B23E77"/>
    <w:rsid w:val="00B23F66"/>
    <w:rsid w:val="00B24B17"/>
    <w:rsid w:val="00B24EE4"/>
    <w:rsid w:val="00B24F2D"/>
    <w:rsid w:val="00B26394"/>
    <w:rsid w:val="00B265E9"/>
    <w:rsid w:val="00B26786"/>
    <w:rsid w:val="00B26909"/>
    <w:rsid w:val="00B269CD"/>
    <w:rsid w:val="00B26D2D"/>
    <w:rsid w:val="00B274E9"/>
    <w:rsid w:val="00B27EEF"/>
    <w:rsid w:val="00B27F52"/>
    <w:rsid w:val="00B3012A"/>
    <w:rsid w:val="00B3127D"/>
    <w:rsid w:val="00B32132"/>
    <w:rsid w:val="00B32721"/>
    <w:rsid w:val="00B32E65"/>
    <w:rsid w:val="00B33798"/>
    <w:rsid w:val="00B33992"/>
    <w:rsid w:val="00B33D34"/>
    <w:rsid w:val="00B33EB5"/>
    <w:rsid w:val="00B34116"/>
    <w:rsid w:val="00B34455"/>
    <w:rsid w:val="00B346BF"/>
    <w:rsid w:val="00B3481B"/>
    <w:rsid w:val="00B3619C"/>
    <w:rsid w:val="00B36860"/>
    <w:rsid w:val="00B36D0E"/>
    <w:rsid w:val="00B370F4"/>
    <w:rsid w:val="00B37521"/>
    <w:rsid w:val="00B375CB"/>
    <w:rsid w:val="00B37E78"/>
    <w:rsid w:val="00B400B8"/>
    <w:rsid w:val="00B4103A"/>
    <w:rsid w:val="00B4111C"/>
    <w:rsid w:val="00B41B64"/>
    <w:rsid w:val="00B41EC1"/>
    <w:rsid w:val="00B42042"/>
    <w:rsid w:val="00B4375C"/>
    <w:rsid w:val="00B4475C"/>
    <w:rsid w:val="00B447DA"/>
    <w:rsid w:val="00B44CA8"/>
    <w:rsid w:val="00B45159"/>
    <w:rsid w:val="00B45633"/>
    <w:rsid w:val="00B45CAC"/>
    <w:rsid w:val="00B46380"/>
    <w:rsid w:val="00B46F7A"/>
    <w:rsid w:val="00B47433"/>
    <w:rsid w:val="00B476C2"/>
    <w:rsid w:val="00B478B3"/>
    <w:rsid w:val="00B47BB4"/>
    <w:rsid w:val="00B50E6C"/>
    <w:rsid w:val="00B50F33"/>
    <w:rsid w:val="00B512F5"/>
    <w:rsid w:val="00B5137E"/>
    <w:rsid w:val="00B526DE"/>
    <w:rsid w:val="00B53638"/>
    <w:rsid w:val="00B54740"/>
    <w:rsid w:val="00B54877"/>
    <w:rsid w:val="00B55494"/>
    <w:rsid w:val="00B564B4"/>
    <w:rsid w:val="00B565DE"/>
    <w:rsid w:val="00B56E02"/>
    <w:rsid w:val="00B56E57"/>
    <w:rsid w:val="00B56FD4"/>
    <w:rsid w:val="00B57925"/>
    <w:rsid w:val="00B5797A"/>
    <w:rsid w:val="00B57A6A"/>
    <w:rsid w:val="00B60166"/>
    <w:rsid w:val="00B60707"/>
    <w:rsid w:val="00B608D8"/>
    <w:rsid w:val="00B6094C"/>
    <w:rsid w:val="00B61162"/>
    <w:rsid w:val="00B62290"/>
    <w:rsid w:val="00B62CE2"/>
    <w:rsid w:val="00B62EC1"/>
    <w:rsid w:val="00B64398"/>
    <w:rsid w:val="00B64CE7"/>
    <w:rsid w:val="00B66383"/>
    <w:rsid w:val="00B663ED"/>
    <w:rsid w:val="00B66F05"/>
    <w:rsid w:val="00B675C4"/>
    <w:rsid w:val="00B70238"/>
    <w:rsid w:val="00B71979"/>
    <w:rsid w:val="00B71E6F"/>
    <w:rsid w:val="00B73286"/>
    <w:rsid w:val="00B73393"/>
    <w:rsid w:val="00B737C5"/>
    <w:rsid w:val="00B73948"/>
    <w:rsid w:val="00B73B49"/>
    <w:rsid w:val="00B7434D"/>
    <w:rsid w:val="00B75740"/>
    <w:rsid w:val="00B76248"/>
    <w:rsid w:val="00B764D3"/>
    <w:rsid w:val="00B76615"/>
    <w:rsid w:val="00B76960"/>
    <w:rsid w:val="00B76977"/>
    <w:rsid w:val="00B76F95"/>
    <w:rsid w:val="00B76FE4"/>
    <w:rsid w:val="00B7701B"/>
    <w:rsid w:val="00B810E4"/>
    <w:rsid w:val="00B8139A"/>
    <w:rsid w:val="00B817D2"/>
    <w:rsid w:val="00B8264F"/>
    <w:rsid w:val="00B828F5"/>
    <w:rsid w:val="00B82B2E"/>
    <w:rsid w:val="00B82CEF"/>
    <w:rsid w:val="00B8366E"/>
    <w:rsid w:val="00B83CE1"/>
    <w:rsid w:val="00B83E58"/>
    <w:rsid w:val="00B8403D"/>
    <w:rsid w:val="00B843CF"/>
    <w:rsid w:val="00B84EE6"/>
    <w:rsid w:val="00B85038"/>
    <w:rsid w:val="00B8553B"/>
    <w:rsid w:val="00B85D64"/>
    <w:rsid w:val="00B866F5"/>
    <w:rsid w:val="00B87459"/>
    <w:rsid w:val="00B91AD3"/>
    <w:rsid w:val="00B92A8C"/>
    <w:rsid w:val="00B92AB1"/>
    <w:rsid w:val="00B92FD2"/>
    <w:rsid w:val="00B9339C"/>
    <w:rsid w:val="00B93AE7"/>
    <w:rsid w:val="00B94503"/>
    <w:rsid w:val="00B946FD"/>
    <w:rsid w:val="00B947F2"/>
    <w:rsid w:val="00B95453"/>
    <w:rsid w:val="00B9630D"/>
    <w:rsid w:val="00B96CB2"/>
    <w:rsid w:val="00B97DC0"/>
    <w:rsid w:val="00BA0712"/>
    <w:rsid w:val="00BA07E3"/>
    <w:rsid w:val="00BA0B54"/>
    <w:rsid w:val="00BA1841"/>
    <w:rsid w:val="00BA18C4"/>
    <w:rsid w:val="00BA1AAE"/>
    <w:rsid w:val="00BA222A"/>
    <w:rsid w:val="00BA2645"/>
    <w:rsid w:val="00BA2C88"/>
    <w:rsid w:val="00BA3C79"/>
    <w:rsid w:val="00BA405D"/>
    <w:rsid w:val="00BA5762"/>
    <w:rsid w:val="00BA5E22"/>
    <w:rsid w:val="00BA657E"/>
    <w:rsid w:val="00BA6EE7"/>
    <w:rsid w:val="00BA73A1"/>
    <w:rsid w:val="00BA767B"/>
    <w:rsid w:val="00BA7906"/>
    <w:rsid w:val="00BB0316"/>
    <w:rsid w:val="00BB032E"/>
    <w:rsid w:val="00BB03E7"/>
    <w:rsid w:val="00BB0625"/>
    <w:rsid w:val="00BB07F1"/>
    <w:rsid w:val="00BB0FD0"/>
    <w:rsid w:val="00BB103A"/>
    <w:rsid w:val="00BB1BE6"/>
    <w:rsid w:val="00BB2588"/>
    <w:rsid w:val="00BB2F17"/>
    <w:rsid w:val="00BB2FF1"/>
    <w:rsid w:val="00BB3985"/>
    <w:rsid w:val="00BB3CDF"/>
    <w:rsid w:val="00BB431E"/>
    <w:rsid w:val="00BB4C94"/>
    <w:rsid w:val="00BB5731"/>
    <w:rsid w:val="00BB5BA8"/>
    <w:rsid w:val="00BB6370"/>
    <w:rsid w:val="00BB63A2"/>
    <w:rsid w:val="00BB6599"/>
    <w:rsid w:val="00BB6758"/>
    <w:rsid w:val="00BB6B13"/>
    <w:rsid w:val="00BB6D71"/>
    <w:rsid w:val="00BB6DEB"/>
    <w:rsid w:val="00BB772C"/>
    <w:rsid w:val="00BB7BB1"/>
    <w:rsid w:val="00BB7C7E"/>
    <w:rsid w:val="00BB7F73"/>
    <w:rsid w:val="00BC0153"/>
    <w:rsid w:val="00BC0DBA"/>
    <w:rsid w:val="00BC1097"/>
    <w:rsid w:val="00BC1538"/>
    <w:rsid w:val="00BC17E4"/>
    <w:rsid w:val="00BC1B44"/>
    <w:rsid w:val="00BC1EE7"/>
    <w:rsid w:val="00BC2CBF"/>
    <w:rsid w:val="00BC422B"/>
    <w:rsid w:val="00BC42E6"/>
    <w:rsid w:val="00BC42FE"/>
    <w:rsid w:val="00BC44B4"/>
    <w:rsid w:val="00BC477A"/>
    <w:rsid w:val="00BC4D51"/>
    <w:rsid w:val="00BC607E"/>
    <w:rsid w:val="00BC61D7"/>
    <w:rsid w:val="00BC6813"/>
    <w:rsid w:val="00BC6AB3"/>
    <w:rsid w:val="00BC6B6D"/>
    <w:rsid w:val="00BC6C9B"/>
    <w:rsid w:val="00BC6DE7"/>
    <w:rsid w:val="00BC6F22"/>
    <w:rsid w:val="00BD0F0B"/>
    <w:rsid w:val="00BD107C"/>
    <w:rsid w:val="00BD109D"/>
    <w:rsid w:val="00BD13E9"/>
    <w:rsid w:val="00BD14CF"/>
    <w:rsid w:val="00BD1BA5"/>
    <w:rsid w:val="00BD2C49"/>
    <w:rsid w:val="00BD2D22"/>
    <w:rsid w:val="00BD3186"/>
    <w:rsid w:val="00BD349B"/>
    <w:rsid w:val="00BD377C"/>
    <w:rsid w:val="00BD3F25"/>
    <w:rsid w:val="00BD40C2"/>
    <w:rsid w:val="00BD4A1F"/>
    <w:rsid w:val="00BD528D"/>
    <w:rsid w:val="00BD54B4"/>
    <w:rsid w:val="00BD5B8E"/>
    <w:rsid w:val="00BD6CF5"/>
    <w:rsid w:val="00BD7831"/>
    <w:rsid w:val="00BD7B0E"/>
    <w:rsid w:val="00BE0519"/>
    <w:rsid w:val="00BE092A"/>
    <w:rsid w:val="00BE0A17"/>
    <w:rsid w:val="00BE0A1F"/>
    <w:rsid w:val="00BE0AEF"/>
    <w:rsid w:val="00BE0F82"/>
    <w:rsid w:val="00BE189D"/>
    <w:rsid w:val="00BE1A05"/>
    <w:rsid w:val="00BE1AC9"/>
    <w:rsid w:val="00BE214F"/>
    <w:rsid w:val="00BE2DE5"/>
    <w:rsid w:val="00BE2ECA"/>
    <w:rsid w:val="00BE2F40"/>
    <w:rsid w:val="00BE33C1"/>
    <w:rsid w:val="00BE38AB"/>
    <w:rsid w:val="00BE3C03"/>
    <w:rsid w:val="00BE3EDE"/>
    <w:rsid w:val="00BE4CDB"/>
    <w:rsid w:val="00BE4FF2"/>
    <w:rsid w:val="00BE52EA"/>
    <w:rsid w:val="00BE61F9"/>
    <w:rsid w:val="00BE7CEA"/>
    <w:rsid w:val="00BF0C92"/>
    <w:rsid w:val="00BF4476"/>
    <w:rsid w:val="00BF4CC2"/>
    <w:rsid w:val="00BF5299"/>
    <w:rsid w:val="00BF5371"/>
    <w:rsid w:val="00BF5611"/>
    <w:rsid w:val="00BF56F9"/>
    <w:rsid w:val="00BF5CD2"/>
    <w:rsid w:val="00BF61DB"/>
    <w:rsid w:val="00BF636B"/>
    <w:rsid w:val="00BF65D3"/>
    <w:rsid w:val="00BF6C8D"/>
    <w:rsid w:val="00BF7A20"/>
    <w:rsid w:val="00BF7AAE"/>
    <w:rsid w:val="00C0016A"/>
    <w:rsid w:val="00C0020D"/>
    <w:rsid w:val="00C00A73"/>
    <w:rsid w:val="00C00C48"/>
    <w:rsid w:val="00C013FA"/>
    <w:rsid w:val="00C018B8"/>
    <w:rsid w:val="00C020B2"/>
    <w:rsid w:val="00C025D4"/>
    <w:rsid w:val="00C03081"/>
    <w:rsid w:val="00C0343B"/>
    <w:rsid w:val="00C03548"/>
    <w:rsid w:val="00C03CB2"/>
    <w:rsid w:val="00C0462B"/>
    <w:rsid w:val="00C0468E"/>
    <w:rsid w:val="00C04C79"/>
    <w:rsid w:val="00C06043"/>
    <w:rsid w:val="00C062C6"/>
    <w:rsid w:val="00C066D8"/>
    <w:rsid w:val="00C06EF6"/>
    <w:rsid w:val="00C06F75"/>
    <w:rsid w:val="00C0701A"/>
    <w:rsid w:val="00C07194"/>
    <w:rsid w:val="00C071B4"/>
    <w:rsid w:val="00C075DB"/>
    <w:rsid w:val="00C07A56"/>
    <w:rsid w:val="00C07BAC"/>
    <w:rsid w:val="00C07BB2"/>
    <w:rsid w:val="00C10649"/>
    <w:rsid w:val="00C10F1E"/>
    <w:rsid w:val="00C116F6"/>
    <w:rsid w:val="00C11907"/>
    <w:rsid w:val="00C119DC"/>
    <w:rsid w:val="00C11C31"/>
    <w:rsid w:val="00C12380"/>
    <w:rsid w:val="00C125A1"/>
    <w:rsid w:val="00C127D9"/>
    <w:rsid w:val="00C12A0C"/>
    <w:rsid w:val="00C12E55"/>
    <w:rsid w:val="00C13C9E"/>
    <w:rsid w:val="00C146C6"/>
    <w:rsid w:val="00C14B8B"/>
    <w:rsid w:val="00C15B66"/>
    <w:rsid w:val="00C160E9"/>
    <w:rsid w:val="00C165AE"/>
    <w:rsid w:val="00C17588"/>
    <w:rsid w:val="00C17ADF"/>
    <w:rsid w:val="00C17D0A"/>
    <w:rsid w:val="00C20515"/>
    <w:rsid w:val="00C2079F"/>
    <w:rsid w:val="00C21713"/>
    <w:rsid w:val="00C224FE"/>
    <w:rsid w:val="00C2258F"/>
    <w:rsid w:val="00C229B6"/>
    <w:rsid w:val="00C22A1D"/>
    <w:rsid w:val="00C22B20"/>
    <w:rsid w:val="00C23D78"/>
    <w:rsid w:val="00C2480F"/>
    <w:rsid w:val="00C24E50"/>
    <w:rsid w:val="00C25538"/>
    <w:rsid w:val="00C25A0B"/>
    <w:rsid w:val="00C2646E"/>
    <w:rsid w:val="00C26A86"/>
    <w:rsid w:val="00C26B74"/>
    <w:rsid w:val="00C2724B"/>
    <w:rsid w:val="00C27579"/>
    <w:rsid w:val="00C301A5"/>
    <w:rsid w:val="00C3078B"/>
    <w:rsid w:val="00C30994"/>
    <w:rsid w:val="00C30EB9"/>
    <w:rsid w:val="00C310EC"/>
    <w:rsid w:val="00C313DB"/>
    <w:rsid w:val="00C31410"/>
    <w:rsid w:val="00C317B0"/>
    <w:rsid w:val="00C32283"/>
    <w:rsid w:val="00C3276D"/>
    <w:rsid w:val="00C32A13"/>
    <w:rsid w:val="00C33866"/>
    <w:rsid w:val="00C33BE5"/>
    <w:rsid w:val="00C34029"/>
    <w:rsid w:val="00C3454E"/>
    <w:rsid w:val="00C349EB"/>
    <w:rsid w:val="00C356AD"/>
    <w:rsid w:val="00C35AC3"/>
    <w:rsid w:val="00C363CD"/>
    <w:rsid w:val="00C36923"/>
    <w:rsid w:val="00C404ED"/>
    <w:rsid w:val="00C40DD4"/>
    <w:rsid w:val="00C412D5"/>
    <w:rsid w:val="00C437A4"/>
    <w:rsid w:val="00C43BB0"/>
    <w:rsid w:val="00C441A0"/>
    <w:rsid w:val="00C44AAC"/>
    <w:rsid w:val="00C44BDD"/>
    <w:rsid w:val="00C45261"/>
    <w:rsid w:val="00C4554B"/>
    <w:rsid w:val="00C45637"/>
    <w:rsid w:val="00C459C5"/>
    <w:rsid w:val="00C45EB9"/>
    <w:rsid w:val="00C463AC"/>
    <w:rsid w:val="00C46428"/>
    <w:rsid w:val="00C4719E"/>
    <w:rsid w:val="00C47EFB"/>
    <w:rsid w:val="00C51644"/>
    <w:rsid w:val="00C51794"/>
    <w:rsid w:val="00C51C42"/>
    <w:rsid w:val="00C51CD2"/>
    <w:rsid w:val="00C52813"/>
    <w:rsid w:val="00C52915"/>
    <w:rsid w:val="00C52B00"/>
    <w:rsid w:val="00C53ADA"/>
    <w:rsid w:val="00C5416F"/>
    <w:rsid w:val="00C54980"/>
    <w:rsid w:val="00C55007"/>
    <w:rsid w:val="00C5563A"/>
    <w:rsid w:val="00C5590A"/>
    <w:rsid w:val="00C55B2C"/>
    <w:rsid w:val="00C5782F"/>
    <w:rsid w:val="00C57A59"/>
    <w:rsid w:val="00C57CD4"/>
    <w:rsid w:val="00C57DCD"/>
    <w:rsid w:val="00C60A5C"/>
    <w:rsid w:val="00C618B7"/>
    <w:rsid w:val="00C61AA3"/>
    <w:rsid w:val="00C61C7A"/>
    <w:rsid w:val="00C63918"/>
    <w:rsid w:val="00C64782"/>
    <w:rsid w:val="00C66804"/>
    <w:rsid w:val="00C66A96"/>
    <w:rsid w:val="00C67E4C"/>
    <w:rsid w:val="00C70283"/>
    <w:rsid w:val="00C70B70"/>
    <w:rsid w:val="00C70EE7"/>
    <w:rsid w:val="00C70F26"/>
    <w:rsid w:val="00C7161C"/>
    <w:rsid w:val="00C71970"/>
    <w:rsid w:val="00C7252C"/>
    <w:rsid w:val="00C72D69"/>
    <w:rsid w:val="00C72E3B"/>
    <w:rsid w:val="00C73A83"/>
    <w:rsid w:val="00C7445C"/>
    <w:rsid w:val="00C746C1"/>
    <w:rsid w:val="00C74A23"/>
    <w:rsid w:val="00C74E08"/>
    <w:rsid w:val="00C755F8"/>
    <w:rsid w:val="00C758A8"/>
    <w:rsid w:val="00C75A73"/>
    <w:rsid w:val="00C75B47"/>
    <w:rsid w:val="00C76A0C"/>
    <w:rsid w:val="00C77DBA"/>
    <w:rsid w:val="00C77EEF"/>
    <w:rsid w:val="00C80EE5"/>
    <w:rsid w:val="00C81BF0"/>
    <w:rsid w:val="00C81D87"/>
    <w:rsid w:val="00C825D0"/>
    <w:rsid w:val="00C82BB6"/>
    <w:rsid w:val="00C83659"/>
    <w:rsid w:val="00C83B3D"/>
    <w:rsid w:val="00C841A1"/>
    <w:rsid w:val="00C849FF"/>
    <w:rsid w:val="00C84B8B"/>
    <w:rsid w:val="00C84C13"/>
    <w:rsid w:val="00C85632"/>
    <w:rsid w:val="00C86E1B"/>
    <w:rsid w:val="00C86E4F"/>
    <w:rsid w:val="00C87467"/>
    <w:rsid w:val="00C877AD"/>
    <w:rsid w:val="00C87959"/>
    <w:rsid w:val="00C901CB"/>
    <w:rsid w:val="00C909C5"/>
    <w:rsid w:val="00C909FF"/>
    <w:rsid w:val="00C90BCD"/>
    <w:rsid w:val="00C913B7"/>
    <w:rsid w:val="00C921F1"/>
    <w:rsid w:val="00C92239"/>
    <w:rsid w:val="00C92648"/>
    <w:rsid w:val="00C92749"/>
    <w:rsid w:val="00C929A5"/>
    <w:rsid w:val="00C94C21"/>
    <w:rsid w:val="00C950BE"/>
    <w:rsid w:val="00C95280"/>
    <w:rsid w:val="00C95310"/>
    <w:rsid w:val="00C9622B"/>
    <w:rsid w:val="00C976F3"/>
    <w:rsid w:val="00C97A20"/>
    <w:rsid w:val="00CA0CF6"/>
    <w:rsid w:val="00CA0EA5"/>
    <w:rsid w:val="00CA1369"/>
    <w:rsid w:val="00CA1959"/>
    <w:rsid w:val="00CA1C22"/>
    <w:rsid w:val="00CA1F02"/>
    <w:rsid w:val="00CA2533"/>
    <w:rsid w:val="00CA27A9"/>
    <w:rsid w:val="00CA2AB2"/>
    <w:rsid w:val="00CA38EE"/>
    <w:rsid w:val="00CA39D0"/>
    <w:rsid w:val="00CA3CA2"/>
    <w:rsid w:val="00CA408E"/>
    <w:rsid w:val="00CA46BC"/>
    <w:rsid w:val="00CA486D"/>
    <w:rsid w:val="00CA5080"/>
    <w:rsid w:val="00CA514F"/>
    <w:rsid w:val="00CA5347"/>
    <w:rsid w:val="00CA6901"/>
    <w:rsid w:val="00CA70FB"/>
    <w:rsid w:val="00CA726E"/>
    <w:rsid w:val="00CA73B1"/>
    <w:rsid w:val="00CA75E2"/>
    <w:rsid w:val="00CA7823"/>
    <w:rsid w:val="00CA7D83"/>
    <w:rsid w:val="00CB0A72"/>
    <w:rsid w:val="00CB0B94"/>
    <w:rsid w:val="00CB0FAF"/>
    <w:rsid w:val="00CB2346"/>
    <w:rsid w:val="00CB26CE"/>
    <w:rsid w:val="00CB2772"/>
    <w:rsid w:val="00CB29F9"/>
    <w:rsid w:val="00CB2C2D"/>
    <w:rsid w:val="00CB2F40"/>
    <w:rsid w:val="00CB3370"/>
    <w:rsid w:val="00CB3822"/>
    <w:rsid w:val="00CB40E4"/>
    <w:rsid w:val="00CB4AB1"/>
    <w:rsid w:val="00CB617D"/>
    <w:rsid w:val="00CB629B"/>
    <w:rsid w:val="00CB64A8"/>
    <w:rsid w:val="00CB64DF"/>
    <w:rsid w:val="00CB723C"/>
    <w:rsid w:val="00CB74C8"/>
    <w:rsid w:val="00CB787D"/>
    <w:rsid w:val="00CB7929"/>
    <w:rsid w:val="00CB7F90"/>
    <w:rsid w:val="00CC0097"/>
    <w:rsid w:val="00CC021D"/>
    <w:rsid w:val="00CC095E"/>
    <w:rsid w:val="00CC13F4"/>
    <w:rsid w:val="00CC1961"/>
    <w:rsid w:val="00CC1DD7"/>
    <w:rsid w:val="00CC2892"/>
    <w:rsid w:val="00CC2F55"/>
    <w:rsid w:val="00CC3764"/>
    <w:rsid w:val="00CC3B0E"/>
    <w:rsid w:val="00CC3E5C"/>
    <w:rsid w:val="00CC4039"/>
    <w:rsid w:val="00CC4463"/>
    <w:rsid w:val="00CC4672"/>
    <w:rsid w:val="00CC476D"/>
    <w:rsid w:val="00CC4F03"/>
    <w:rsid w:val="00CC5081"/>
    <w:rsid w:val="00CC5F04"/>
    <w:rsid w:val="00CC5F76"/>
    <w:rsid w:val="00CC71E3"/>
    <w:rsid w:val="00CC792E"/>
    <w:rsid w:val="00CD0A55"/>
    <w:rsid w:val="00CD1AB6"/>
    <w:rsid w:val="00CD1EB7"/>
    <w:rsid w:val="00CD28BA"/>
    <w:rsid w:val="00CD360B"/>
    <w:rsid w:val="00CD3790"/>
    <w:rsid w:val="00CD409F"/>
    <w:rsid w:val="00CD5826"/>
    <w:rsid w:val="00CD5EF0"/>
    <w:rsid w:val="00CD6AD3"/>
    <w:rsid w:val="00CD6D83"/>
    <w:rsid w:val="00CD7069"/>
    <w:rsid w:val="00CD7093"/>
    <w:rsid w:val="00CD75E0"/>
    <w:rsid w:val="00CD76AA"/>
    <w:rsid w:val="00CD78BC"/>
    <w:rsid w:val="00CE00C7"/>
    <w:rsid w:val="00CE02AA"/>
    <w:rsid w:val="00CE0F3D"/>
    <w:rsid w:val="00CE11AB"/>
    <w:rsid w:val="00CE2B1B"/>
    <w:rsid w:val="00CE2B74"/>
    <w:rsid w:val="00CE2E1B"/>
    <w:rsid w:val="00CE3467"/>
    <w:rsid w:val="00CE3F5E"/>
    <w:rsid w:val="00CE48E7"/>
    <w:rsid w:val="00CE4921"/>
    <w:rsid w:val="00CE4C6C"/>
    <w:rsid w:val="00CE503F"/>
    <w:rsid w:val="00CE53E8"/>
    <w:rsid w:val="00CE5A0C"/>
    <w:rsid w:val="00CE5D1C"/>
    <w:rsid w:val="00CE67CB"/>
    <w:rsid w:val="00CE6A68"/>
    <w:rsid w:val="00CE6AE8"/>
    <w:rsid w:val="00CE6DCC"/>
    <w:rsid w:val="00CE7305"/>
    <w:rsid w:val="00CE7553"/>
    <w:rsid w:val="00CE7EA6"/>
    <w:rsid w:val="00CE7F6D"/>
    <w:rsid w:val="00CF0096"/>
    <w:rsid w:val="00CF0375"/>
    <w:rsid w:val="00CF15CB"/>
    <w:rsid w:val="00CF209D"/>
    <w:rsid w:val="00CF27F4"/>
    <w:rsid w:val="00CF33FC"/>
    <w:rsid w:val="00CF3CCD"/>
    <w:rsid w:val="00CF50EF"/>
    <w:rsid w:val="00CF559D"/>
    <w:rsid w:val="00CF6148"/>
    <w:rsid w:val="00CF672A"/>
    <w:rsid w:val="00CF6DB1"/>
    <w:rsid w:val="00CF6DCE"/>
    <w:rsid w:val="00CF7AA6"/>
    <w:rsid w:val="00D00240"/>
    <w:rsid w:val="00D00FDC"/>
    <w:rsid w:val="00D01366"/>
    <w:rsid w:val="00D01675"/>
    <w:rsid w:val="00D02938"/>
    <w:rsid w:val="00D02A31"/>
    <w:rsid w:val="00D02E61"/>
    <w:rsid w:val="00D02EFF"/>
    <w:rsid w:val="00D04BED"/>
    <w:rsid w:val="00D05DF3"/>
    <w:rsid w:val="00D06D1F"/>
    <w:rsid w:val="00D07693"/>
    <w:rsid w:val="00D10EFA"/>
    <w:rsid w:val="00D112C5"/>
    <w:rsid w:val="00D1162C"/>
    <w:rsid w:val="00D12600"/>
    <w:rsid w:val="00D1293C"/>
    <w:rsid w:val="00D12993"/>
    <w:rsid w:val="00D132DA"/>
    <w:rsid w:val="00D13444"/>
    <w:rsid w:val="00D138AE"/>
    <w:rsid w:val="00D13D81"/>
    <w:rsid w:val="00D143BB"/>
    <w:rsid w:val="00D14A3E"/>
    <w:rsid w:val="00D1600C"/>
    <w:rsid w:val="00D163E2"/>
    <w:rsid w:val="00D1665C"/>
    <w:rsid w:val="00D20A42"/>
    <w:rsid w:val="00D20F64"/>
    <w:rsid w:val="00D21344"/>
    <w:rsid w:val="00D2185B"/>
    <w:rsid w:val="00D21998"/>
    <w:rsid w:val="00D2262A"/>
    <w:rsid w:val="00D227BB"/>
    <w:rsid w:val="00D231FC"/>
    <w:rsid w:val="00D24F32"/>
    <w:rsid w:val="00D250A2"/>
    <w:rsid w:val="00D251AC"/>
    <w:rsid w:val="00D25853"/>
    <w:rsid w:val="00D25A17"/>
    <w:rsid w:val="00D25A70"/>
    <w:rsid w:val="00D26D80"/>
    <w:rsid w:val="00D26FD7"/>
    <w:rsid w:val="00D2713A"/>
    <w:rsid w:val="00D32416"/>
    <w:rsid w:val="00D3275F"/>
    <w:rsid w:val="00D328AD"/>
    <w:rsid w:val="00D32906"/>
    <w:rsid w:val="00D33D82"/>
    <w:rsid w:val="00D33DC2"/>
    <w:rsid w:val="00D34CAC"/>
    <w:rsid w:val="00D35177"/>
    <w:rsid w:val="00D35275"/>
    <w:rsid w:val="00D35510"/>
    <w:rsid w:val="00D35932"/>
    <w:rsid w:val="00D35BF6"/>
    <w:rsid w:val="00D3680C"/>
    <w:rsid w:val="00D37796"/>
    <w:rsid w:val="00D379A0"/>
    <w:rsid w:val="00D37A57"/>
    <w:rsid w:val="00D37B85"/>
    <w:rsid w:val="00D37CA0"/>
    <w:rsid w:val="00D42CB3"/>
    <w:rsid w:val="00D42E6E"/>
    <w:rsid w:val="00D42FBA"/>
    <w:rsid w:val="00D43191"/>
    <w:rsid w:val="00D4376C"/>
    <w:rsid w:val="00D43A0A"/>
    <w:rsid w:val="00D43C54"/>
    <w:rsid w:val="00D45230"/>
    <w:rsid w:val="00D45937"/>
    <w:rsid w:val="00D45B45"/>
    <w:rsid w:val="00D45C09"/>
    <w:rsid w:val="00D45CDB"/>
    <w:rsid w:val="00D45D02"/>
    <w:rsid w:val="00D45ED2"/>
    <w:rsid w:val="00D469A2"/>
    <w:rsid w:val="00D469BB"/>
    <w:rsid w:val="00D474CC"/>
    <w:rsid w:val="00D479B4"/>
    <w:rsid w:val="00D47CCB"/>
    <w:rsid w:val="00D50523"/>
    <w:rsid w:val="00D50881"/>
    <w:rsid w:val="00D50DB7"/>
    <w:rsid w:val="00D510A1"/>
    <w:rsid w:val="00D51202"/>
    <w:rsid w:val="00D5230C"/>
    <w:rsid w:val="00D523CD"/>
    <w:rsid w:val="00D5246C"/>
    <w:rsid w:val="00D52873"/>
    <w:rsid w:val="00D53075"/>
    <w:rsid w:val="00D53A12"/>
    <w:rsid w:val="00D53C7F"/>
    <w:rsid w:val="00D54396"/>
    <w:rsid w:val="00D549E0"/>
    <w:rsid w:val="00D54C90"/>
    <w:rsid w:val="00D54D21"/>
    <w:rsid w:val="00D54EFC"/>
    <w:rsid w:val="00D5549F"/>
    <w:rsid w:val="00D554F8"/>
    <w:rsid w:val="00D55960"/>
    <w:rsid w:val="00D5667D"/>
    <w:rsid w:val="00D56BDF"/>
    <w:rsid w:val="00D56D05"/>
    <w:rsid w:val="00D572EE"/>
    <w:rsid w:val="00D57FAB"/>
    <w:rsid w:val="00D600CB"/>
    <w:rsid w:val="00D60253"/>
    <w:rsid w:val="00D607A1"/>
    <w:rsid w:val="00D60E87"/>
    <w:rsid w:val="00D61045"/>
    <w:rsid w:val="00D61745"/>
    <w:rsid w:val="00D6192A"/>
    <w:rsid w:val="00D624BF"/>
    <w:rsid w:val="00D63071"/>
    <w:rsid w:val="00D631CD"/>
    <w:rsid w:val="00D63394"/>
    <w:rsid w:val="00D636E4"/>
    <w:rsid w:val="00D649B1"/>
    <w:rsid w:val="00D65591"/>
    <w:rsid w:val="00D65A59"/>
    <w:rsid w:val="00D66181"/>
    <w:rsid w:val="00D666D8"/>
    <w:rsid w:val="00D66CE7"/>
    <w:rsid w:val="00D66D85"/>
    <w:rsid w:val="00D66E1E"/>
    <w:rsid w:val="00D67167"/>
    <w:rsid w:val="00D70A1E"/>
    <w:rsid w:val="00D718B0"/>
    <w:rsid w:val="00D71FD1"/>
    <w:rsid w:val="00D72315"/>
    <w:rsid w:val="00D73598"/>
    <w:rsid w:val="00D73EFC"/>
    <w:rsid w:val="00D74BE0"/>
    <w:rsid w:val="00D75497"/>
    <w:rsid w:val="00D75CED"/>
    <w:rsid w:val="00D76029"/>
    <w:rsid w:val="00D76850"/>
    <w:rsid w:val="00D76ECA"/>
    <w:rsid w:val="00D774E0"/>
    <w:rsid w:val="00D807D5"/>
    <w:rsid w:val="00D81565"/>
    <w:rsid w:val="00D81FF9"/>
    <w:rsid w:val="00D82567"/>
    <w:rsid w:val="00D8312F"/>
    <w:rsid w:val="00D834C5"/>
    <w:rsid w:val="00D83654"/>
    <w:rsid w:val="00D83D4A"/>
    <w:rsid w:val="00D8525F"/>
    <w:rsid w:val="00D86186"/>
    <w:rsid w:val="00D867BF"/>
    <w:rsid w:val="00D86946"/>
    <w:rsid w:val="00D873F4"/>
    <w:rsid w:val="00D876AD"/>
    <w:rsid w:val="00D87D5D"/>
    <w:rsid w:val="00D87D96"/>
    <w:rsid w:val="00D87F36"/>
    <w:rsid w:val="00D87F6E"/>
    <w:rsid w:val="00D90146"/>
    <w:rsid w:val="00D905F3"/>
    <w:rsid w:val="00D90E97"/>
    <w:rsid w:val="00D91745"/>
    <w:rsid w:val="00D9201E"/>
    <w:rsid w:val="00D92E0B"/>
    <w:rsid w:val="00D9425F"/>
    <w:rsid w:val="00D94991"/>
    <w:rsid w:val="00D95790"/>
    <w:rsid w:val="00D959E1"/>
    <w:rsid w:val="00D9603D"/>
    <w:rsid w:val="00D960CE"/>
    <w:rsid w:val="00D9637B"/>
    <w:rsid w:val="00D969BA"/>
    <w:rsid w:val="00D96D1B"/>
    <w:rsid w:val="00D971FA"/>
    <w:rsid w:val="00DA03DE"/>
    <w:rsid w:val="00DA0F1D"/>
    <w:rsid w:val="00DA2551"/>
    <w:rsid w:val="00DA351C"/>
    <w:rsid w:val="00DA3803"/>
    <w:rsid w:val="00DA417F"/>
    <w:rsid w:val="00DA4307"/>
    <w:rsid w:val="00DA465D"/>
    <w:rsid w:val="00DA4FB9"/>
    <w:rsid w:val="00DA5505"/>
    <w:rsid w:val="00DA5766"/>
    <w:rsid w:val="00DA594C"/>
    <w:rsid w:val="00DA5DB7"/>
    <w:rsid w:val="00DA5E9B"/>
    <w:rsid w:val="00DA6598"/>
    <w:rsid w:val="00DA70A1"/>
    <w:rsid w:val="00DA7440"/>
    <w:rsid w:val="00DA7692"/>
    <w:rsid w:val="00DB268A"/>
    <w:rsid w:val="00DB278B"/>
    <w:rsid w:val="00DB3374"/>
    <w:rsid w:val="00DB414A"/>
    <w:rsid w:val="00DB48B4"/>
    <w:rsid w:val="00DB4C7D"/>
    <w:rsid w:val="00DB524E"/>
    <w:rsid w:val="00DB533E"/>
    <w:rsid w:val="00DB5BB0"/>
    <w:rsid w:val="00DB645B"/>
    <w:rsid w:val="00DB76BB"/>
    <w:rsid w:val="00DB784F"/>
    <w:rsid w:val="00DB7F6C"/>
    <w:rsid w:val="00DC0318"/>
    <w:rsid w:val="00DC0486"/>
    <w:rsid w:val="00DC0549"/>
    <w:rsid w:val="00DC07E5"/>
    <w:rsid w:val="00DC082F"/>
    <w:rsid w:val="00DC0BDD"/>
    <w:rsid w:val="00DC186E"/>
    <w:rsid w:val="00DC2659"/>
    <w:rsid w:val="00DC267A"/>
    <w:rsid w:val="00DC2763"/>
    <w:rsid w:val="00DC3F71"/>
    <w:rsid w:val="00DC49C9"/>
    <w:rsid w:val="00DC58B8"/>
    <w:rsid w:val="00DC59D2"/>
    <w:rsid w:val="00DC5E23"/>
    <w:rsid w:val="00DC5F74"/>
    <w:rsid w:val="00DC650B"/>
    <w:rsid w:val="00DC6547"/>
    <w:rsid w:val="00DC67B8"/>
    <w:rsid w:val="00DC68F2"/>
    <w:rsid w:val="00DC6A21"/>
    <w:rsid w:val="00DC6C19"/>
    <w:rsid w:val="00DC7007"/>
    <w:rsid w:val="00DC7F81"/>
    <w:rsid w:val="00DD03E7"/>
    <w:rsid w:val="00DD1492"/>
    <w:rsid w:val="00DD1D04"/>
    <w:rsid w:val="00DD2463"/>
    <w:rsid w:val="00DD253F"/>
    <w:rsid w:val="00DD285D"/>
    <w:rsid w:val="00DD28BB"/>
    <w:rsid w:val="00DD2938"/>
    <w:rsid w:val="00DD31BA"/>
    <w:rsid w:val="00DD3246"/>
    <w:rsid w:val="00DD32E8"/>
    <w:rsid w:val="00DD3559"/>
    <w:rsid w:val="00DD3887"/>
    <w:rsid w:val="00DD482A"/>
    <w:rsid w:val="00DD48BC"/>
    <w:rsid w:val="00DD4C75"/>
    <w:rsid w:val="00DD5327"/>
    <w:rsid w:val="00DD5B37"/>
    <w:rsid w:val="00DD6589"/>
    <w:rsid w:val="00DD66E7"/>
    <w:rsid w:val="00DD6B8C"/>
    <w:rsid w:val="00DD726B"/>
    <w:rsid w:val="00DD7808"/>
    <w:rsid w:val="00DD791F"/>
    <w:rsid w:val="00DD7BFF"/>
    <w:rsid w:val="00DE055F"/>
    <w:rsid w:val="00DE066B"/>
    <w:rsid w:val="00DE0813"/>
    <w:rsid w:val="00DE0A06"/>
    <w:rsid w:val="00DE1029"/>
    <w:rsid w:val="00DE1971"/>
    <w:rsid w:val="00DE2AE6"/>
    <w:rsid w:val="00DE2F35"/>
    <w:rsid w:val="00DE3274"/>
    <w:rsid w:val="00DE3865"/>
    <w:rsid w:val="00DE3CD6"/>
    <w:rsid w:val="00DE4C80"/>
    <w:rsid w:val="00DE4D0E"/>
    <w:rsid w:val="00DE5997"/>
    <w:rsid w:val="00DE5B56"/>
    <w:rsid w:val="00DE7171"/>
    <w:rsid w:val="00DE7186"/>
    <w:rsid w:val="00DE72D0"/>
    <w:rsid w:val="00DE7828"/>
    <w:rsid w:val="00DE7B0B"/>
    <w:rsid w:val="00DF0077"/>
    <w:rsid w:val="00DF06CC"/>
    <w:rsid w:val="00DF0883"/>
    <w:rsid w:val="00DF0E2D"/>
    <w:rsid w:val="00DF1094"/>
    <w:rsid w:val="00DF11C8"/>
    <w:rsid w:val="00DF1543"/>
    <w:rsid w:val="00DF19B4"/>
    <w:rsid w:val="00DF1B6A"/>
    <w:rsid w:val="00DF1D78"/>
    <w:rsid w:val="00DF2301"/>
    <w:rsid w:val="00DF2C38"/>
    <w:rsid w:val="00DF3639"/>
    <w:rsid w:val="00DF37AF"/>
    <w:rsid w:val="00DF3CD8"/>
    <w:rsid w:val="00DF5E93"/>
    <w:rsid w:val="00DF6419"/>
    <w:rsid w:val="00DF6768"/>
    <w:rsid w:val="00DF6921"/>
    <w:rsid w:val="00DF6CC7"/>
    <w:rsid w:val="00DF7795"/>
    <w:rsid w:val="00E0074C"/>
    <w:rsid w:val="00E00F35"/>
    <w:rsid w:val="00E01037"/>
    <w:rsid w:val="00E013F3"/>
    <w:rsid w:val="00E019CD"/>
    <w:rsid w:val="00E01FA4"/>
    <w:rsid w:val="00E02108"/>
    <w:rsid w:val="00E02172"/>
    <w:rsid w:val="00E0251C"/>
    <w:rsid w:val="00E02572"/>
    <w:rsid w:val="00E026B0"/>
    <w:rsid w:val="00E02C62"/>
    <w:rsid w:val="00E035C0"/>
    <w:rsid w:val="00E039F5"/>
    <w:rsid w:val="00E04332"/>
    <w:rsid w:val="00E04489"/>
    <w:rsid w:val="00E04C2C"/>
    <w:rsid w:val="00E05569"/>
    <w:rsid w:val="00E0630B"/>
    <w:rsid w:val="00E069B0"/>
    <w:rsid w:val="00E07D09"/>
    <w:rsid w:val="00E07D0C"/>
    <w:rsid w:val="00E07DD1"/>
    <w:rsid w:val="00E1021D"/>
    <w:rsid w:val="00E10282"/>
    <w:rsid w:val="00E106A3"/>
    <w:rsid w:val="00E10B79"/>
    <w:rsid w:val="00E10B82"/>
    <w:rsid w:val="00E10F28"/>
    <w:rsid w:val="00E1100D"/>
    <w:rsid w:val="00E111B5"/>
    <w:rsid w:val="00E1156E"/>
    <w:rsid w:val="00E12184"/>
    <w:rsid w:val="00E12524"/>
    <w:rsid w:val="00E12A2D"/>
    <w:rsid w:val="00E12C1A"/>
    <w:rsid w:val="00E12E85"/>
    <w:rsid w:val="00E13207"/>
    <w:rsid w:val="00E13CD8"/>
    <w:rsid w:val="00E14100"/>
    <w:rsid w:val="00E14361"/>
    <w:rsid w:val="00E14BFF"/>
    <w:rsid w:val="00E15616"/>
    <w:rsid w:val="00E157D7"/>
    <w:rsid w:val="00E15F5C"/>
    <w:rsid w:val="00E16339"/>
    <w:rsid w:val="00E164EE"/>
    <w:rsid w:val="00E166BA"/>
    <w:rsid w:val="00E16B2B"/>
    <w:rsid w:val="00E1735F"/>
    <w:rsid w:val="00E175C6"/>
    <w:rsid w:val="00E20254"/>
    <w:rsid w:val="00E20EA2"/>
    <w:rsid w:val="00E20FC1"/>
    <w:rsid w:val="00E2117D"/>
    <w:rsid w:val="00E215AC"/>
    <w:rsid w:val="00E22260"/>
    <w:rsid w:val="00E227C9"/>
    <w:rsid w:val="00E2288A"/>
    <w:rsid w:val="00E22CDE"/>
    <w:rsid w:val="00E231F1"/>
    <w:rsid w:val="00E23CD1"/>
    <w:rsid w:val="00E23D83"/>
    <w:rsid w:val="00E24AE6"/>
    <w:rsid w:val="00E25FC0"/>
    <w:rsid w:val="00E26A01"/>
    <w:rsid w:val="00E26D66"/>
    <w:rsid w:val="00E31307"/>
    <w:rsid w:val="00E314EF"/>
    <w:rsid w:val="00E32037"/>
    <w:rsid w:val="00E322C5"/>
    <w:rsid w:val="00E327B4"/>
    <w:rsid w:val="00E332E8"/>
    <w:rsid w:val="00E33E7E"/>
    <w:rsid w:val="00E340E7"/>
    <w:rsid w:val="00E34DDB"/>
    <w:rsid w:val="00E34FDE"/>
    <w:rsid w:val="00E3555F"/>
    <w:rsid w:val="00E35675"/>
    <w:rsid w:val="00E35E89"/>
    <w:rsid w:val="00E36104"/>
    <w:rsid w:val="00E361E7"/>
    <w:rsid w:val="00E36442"/>
    <w:rsid w:val="00E36E70"/>
    <w:rsid w:val="00E37DE9"/>
    <w:rsid w:val="00E37FC4"/>
    <w:rsid w:val="00E40626"/>
    <w:rsid w:val="00E40E96"/>
    <w:rsid w:val="00E40EC8"/>
    <w:rsid w:val="00E4173C"/>
    <w:rsid w:val="00E4187E"/>
    <w:rsid w:val="00E41905"/>
    <w:rsid w:val="00E41A3C"/>
    <w:rsid w:val="00E420D4"/>
    <w:rsid w:val="00E423BB"/>
    <w:rsid w:val="00E42412"/>
    <w:rsid w:val="00E425D7"/>
    <w:rsid w:val="00E42D38"/>
    <w:rsid w:val="00E42D59"/>
    <w:rsid w:val="00E43339"/>
    <w:rsid w:val="00E436DB"/>
    <w:rsid w:val="00E43959"/>
    <w:rsid w:val="00E43B9F"/>
    <w:rsid w:val="00E442F6"/>
    <w:rsid w:val="00E44B1D"/>
    <w:rsid w:val="00E44F4C"/>
    <w:rsid w:val="00E456D1"/>
    <w:rsid w:val="00E45AE6"/>
    <w:rsid w:val="00E45F66"/>
    <w:rsid w:val="00E46E87"/>
    <w:rsid w:val="00E46EC6"/>
    <w:rsid w:val="00E47A1E"/>
    <w:rsid w:val="00E47BA4"/>
    <w:rsid w:val="00E47C04"/>
    <w:rsid w:val="00E47D17"/>
    <w:rsid w:val="00E501C7"/>
    <w:rsid w:val="00E501F2"/>
    <w:rsid w:val="00E50E96"/>
    <w:rsid w:val="00E52DB6"/>
    <w:rsid w:val="00E5304A"/>
    <w:rsid w:val="00E5329E"/>
    <w:rsid w:val="00E53824"/>
    <w:rsid w:val="00E53869"/>
    <w:rsid w:val="00E53AB3"/>
    <w:rsid w:val="00E5411A"/>
    <w:rsid w:val="00E541CC"/>
    <w:rsid w:val="00E54A44"/>
    <w:rsid w:val="00E55446"/>
    <w:rsid w:val="00E559DD"/>
    <w:rsid w:val="00E55DA2"/>
    <w:rsid w:val="00E563BF"/>
    <w:rsid w:val="00E566EC"/>
    <w:rsid w:val="00E56B55"/>
    <w:rsid w:val="00E5724A"/>
    <w:rsid w:val="00E57489"/>
    <w:rsid w:val="00E57FE0"/>
    <w:rsid w:val="00E604C3"/>
    <w:rsid w:val="00E61D6F"/>
    <w:rsid w:val="00E61F95"/>
    <w:rsid w:val="00E645FC"/>
    <w:rsid w:val="00E667F1"/>
    <w:rsid w:val="00E668ED"/>
    <w:rsid w:val="00E66DF0"/>
    <w:rsid w:val="00E67BE4"/>
    <w:rsid w:val="00E70794"/>
    <w:rsid w:val="00E711C2"/>
    <w:rsid w:val="00E71C30"/>
    <w:rsid w:val="00E7249F"/>
    <w:rsid w:val="00E728AB"/>
    <w:rsid w:val="00E7324D"/>
    <w:rsid w:val="00E733A4"/>
    <w:rsid w:val="00E73EC1"/>
    <w:rsid w:val="00E74023"/>
    <w:rsid w:val="00E74721"/>
    <w:rsid w:val="00E748B3"/>
    <w:rsid w:val="00E74DC0"/>
    <w:rsid w:val="00E75FB5"/>
    <w:rsid w:val="00E76689"/>
    <w:rsid w:val="00E7685A"/>
    <w:rsid w:val="00E7728E"/>
    <w:rsid w:val="00E77364"/>
    <w:rsid w:val="00E77E45"/>
    <w:rsid w:val="00E80371"/>
    <w:rsid w:val="00E809FA"/>
    <w:rsid w:val="00E80A3F"/>
    <w:rsid w:val="00E81928"/>
    <w:rsid w:val="00E81B14"/>
    <w:rsid w:val="00E81CAD"/>
    <w:rsid w:val="00E81DA5"/>
    <w:rsid w:val="00E82183"/>
    <w:rsid w:val="00E82540"/>
    <w:rsid w:val="00E82DB1"/>
    <w:rsid w:val="00E83152"/>
    <w:rsid w:val="00E8326E"/>
    <w:rsid w:val="00E832B9"/>
    <w:rsid w:val="00E83518"/>
    <w:rsid w:val="00E840CD"/>
    <w:rsid w:val="00E8437E"/>
    <w:rsid w:val="00E84669"/>
    <w:rsid w:val="00E84A6D"/>
    <w:rsid w:val="00E85C2F"/>
    <w:rsid w:val="00E86389"/>
    <w:rsid w:val="00E86837"/>
    <w:rsid w:val="00E870B7"/>
    <w:rsid w:val="00E87672"/>
    <w:rsid w:val="00E9043F"/>
    <w:rsid w:val="00E9098C"/>
    <w:rsid w:val="00E9175D"/>
    <w:rsid w:val="00E920B4"/>
    <w:rsid w:val="00E93BE4"/>
    <w:rsid w:val="00E93C24"/>
    <w:rsid w:val="00E93DF8"/>
    <w:rsid w:val="00E94004"/>
    <w:rsid w:val="00E94187"/>
    <w:rsid w:val="00E94258"/>
    <w:rsid w:val="00E95332"/>
    <w:rsid w:val="00E9544E"/>
    <w:rsid w:val="00E958D7"/>
    <w:rsid w:val="00E9606E"/>
    <w:rsid w:val="00E96B1E"/>
    <w:rsid w:val="00E9780A"/>
    <w:rsid w:val="00E97B74"/>
    <w:rsid w:val="00E97F4C"/>
    <w:rsid w:val="00EA13D3"/>
    <w:rsid w:val="00EA2093"/>
    <w:rsid w:val="00EA2861"/>
    <w:rsid w:val="00EA337A"/>
    <w:rsid w:val="00EA4034"/>
    <w:rsid w:val="00EA47A3"/>
    <w:rsid w:val="00EA4ED0"/>
    <w:rsid w:val="00EA54C3"/>
    <w:rsid w:val="00EA56AD"/>
    <w:rsid w:val="00EA5E10"/>
    <w:rsid w:val="00EA6795"/>
    <w:rsid w:val="00EA6AD0"/>
    <w:rsid w:val="00EA78EA"/>
    <w:rsid w:val="00EA7936"/>
    <w:rsid w:val="00EA7A9D"/>
    <w:rsid w:val="00EA7AAD"/>
    <w:rsid w:val="00EA7EB9"/>
    <w:rsid w:val="00EB004D"/>
    <w:rsid w:val="00EB054A"/>
    <w:rsid w:val="00EB09BD"/>
    <w:rsid w:val="00EB0F26"/>
    <w:rsid w:val="00EB108E"/>
    <w:rsid w:val="00EB1390"/>
    <w:rsid w:val="00EB1A45"/>
    <w:rsid w:val="00EB263B"/>
    <w:rsid w:val="00EB2B61"/>
    <w:rsid w:val="00EB2F4D"/>
    <w:rsid w:val="00EB33A9"/>
    <w:rsid w:val="00EB3DF2"/>
    <w:rsid w:val="00EB452E"/>
    <w:rsid w:val="00EB539C"/>
    <w:rsid w:val="00EB578B"/>
    <w:rsid w:val="00EB624F"/>
    <w:rsid w:val="00EB6EA4"/>
    <w:rsid w:val="00EB7A76"/>
    <w:rsid w:val="00EB7B0D"/>
    <w:rsid w:val="00EC0D3B"/>
    <w:rsid w:val="00EC1528"/>
    <w:rsid w:val="00EC1629"/>
    <w:rsid w:val="00EC1EFE"/>
    <w:rsid w:val="00EC24BB"/>
    <w:rsid w:val="00EC2678"/>
    <w:rsid w:val="00EC310D"/>
    <w:rsid w:val="00EC3E3A"/>
    <w:rsid w:val="00EC4045"/>
    <w:rsid w:val="00EC44EF"/>
    <w:rsid w:val="00EC45E7"/>
    <w:rsid w:val="00EC4BB3"/>
    <w:rsid w:val="00EC4DCC"/>
    <w:rsid w:val="00EC5721"/>
    <w:rsid w:val="00EC58F9"/>
    <w:rsid w:val="00EC59F9"/>
    <w:rsid w:val="00EC62F5"/>
    <w:rsid w:val="00EC67C1"/>
    <w:rsid w:val="00EC6869"/>
    <w:rsid w:val="00EC7758"/>
    <w:rsid w:val="00EC7B6F"/>
    <w:rsid w:val="00EC7F48"/>
    <w:rsid w:val="00ED0CAA"/>
    <w:rsid w:val="00ED0DDB"/>
    <w:rsid w:val="00ED24FF"/>
    <w:rsid w:val="00ED2C76"/>
    <w:rsid w:val="00ED31C3"/>
    <w:rsid w:val="00ED3B81"/>
    <w:rsid w:val="00ED4BCF"/>
    <w:rsid w:val="00ED4DD3"/>
    <w:rsid w:val="00ED51EA"/>
    <w:rsid w:val="00ED756F"/>
    <w:rsid w:val="00EE02CE"/>
    <w:rsid w:val="00EE0881"/>
    <w:rsid w:val="00EE134C"/>
    <w:rsid w:val="00EE21AA"/>
    <w:rsid w:val="00EE2F84"/>
    <w:rsid w:val="00EE3202"/>
    <w:rsid w:val="00EE4D5D"/>
    <w:rsid w:val="00EE4DE2"/>
    <w:rsid w:val="00EE4ED7"/>
    <w:rsid w:val="00EE4F2A"/>
    <w:rsid w:val="00EE4F99"/>
    <w:rsid w:val="00EE544B"/>
    <w:rsid w:val="00EE5713"/>
    <w:rsid w:val="00EE5898"/>
    <w:rsid w:val="00EE6DD2"/>
    <w:rsid w:val="00EE73DB"/>
    <w:rsid w:val="00EE745E"/>
    <w:rsid w:val="00EE756B"/>
    <w:rsid w:val="00EF0D29"/>
    <w:rsid w:val="00EF14DF"/>
    <w:rsid w:val="00EF17AA"/>
    <w:rsid w:val="00EF1A85"/>
    <w:rsid w:val="00EF2370"/>
    <w:rsid w:val="00EF2CF1"/>
    <w:rsid w:val="00EF38C7"/>
    <w:rsid w:val="00EF3BA9"/>
    <w:rsid w:val="00EF42B1"/>
    <w:rsid w:val="00EF46F0"/>
    <w:rsid w:val="00EF4B8D"/>
    <w:rsid w:val="00EF4BF3"/>
    <w:rsid w:val="00EF4C2B"/>
    <w:rsid w:val="00EF4C74"/>
    <w:rsid w:val="00EF51AD"/>
    <w:rsid w:val="00EF51F3"/>
    <w:rsid w:val="00EF5C45"/>
    <w:rsid w:val="00EF5E4C"/>
    <w:rsid w:val="00EF5EF3"/>
    <w:rsid w:val="00EF62B1"/>
    <w:rsid w:val="00EF63DA"/>
    <w:rsid w:val="00EF6B4C"/>
    <w:rsid w:val="00EF6E6D"/>
    <w:rsid w:val="00EF7D3F"/>
    <w:rsid w:val="00F00203"/>
    <w:rsid w:val="00F00262"/>
    <w:rsid w:val="00F00913"/>
    <w:rsid w:val="00F01EE0"/>
    <w:rsid w:val="00F02E84"/>
    <w:rsid w:val="00F0311B"/>
    <w:rsid w:val="00F03347"/>
    <w:rsid w:val="00F0350E"/>
    <w:rsid w:val="00F03724"/>
    <w:rsid w:val="00F03DD7"/>
    <w:rsid w:val="00F0404A"/>
    <w:rsid w:val="00F04D54"/>
    <w:rsid w:val="00F05D8E"/>
    <w:rsid w:val="00F070BB"/>
    <w:rsid w:val="00F0738B"/>
    <w:rsid w:val="00F1090C"/>
    <w:rsid w:val="00F10936"/>
    <w:rsid w:val="00F10A55"/>
    <w:rsid w:val="00F113FF"/>
    <w:rsid w:val="00F117D5"/>
    <w:rsid w:val="00F11EC3"/>
    <w:rsid w:val="00F12100"/>
    <w:rsid w:val="00F12A68"/>
    <w:rsid w:val="00F13530"/>
    <w:rsid w:val="00F13DA1"/>
    <w:rsid w:val="00F144B6"/>
    <w:rsid w:val="00F148C8"/>
    <w:rsid w:val="00F150AD"/>
    <w:rsid w:val="00F151A5"/>
    <w:rsid w:val="00F156D7"/>
    <w:rsid w:val="00F166E1"/>
    <w:rsid w:val="00F169BC"/>
    <w:rsid w:val="00F17D5E"/>
    <w:rsid w:val="00F207EF"/>
    <w:rsid w:val="00F2184A"/>
    <w:rsid w:val="00F21E57"/>
    <w:rsid w:val="00F22447"/>
    <w:rsid w:val="00F22494"/>
    <w:rsid w:val="00F23150"/>
    <w:rsid w:val="00F23242"/>
    <w:rsid w:val="00F23C6E"/>
    <w:rsid w:val="00F2467F"/>
    <w:rsid w:val="00F24A22"/>
    <w:rsid w:val="00F24E12"/>
    <w:rsid w:val="00F25AF7"/>
    <w:rsid w:val="00F25EBF"/>
    <w:rsid w:val="00F265D0"/>
    <w:rsid w:val="00F26B5F"/>
    <w:rsid w:val="00F27799"/>
    <w:rsid w:val="00F27B30"/>
    <w:rsid w:val="00F30474"/>
    <w:rsid w:val="00F3301F"/>
    <w:rsid w:val="00F330A3"/>
    <w:rsid w:val="00F33350"/>
    <w:rsid w:val="00F348F0"/>
    <w:rsid w:val="00F34EF6"/>
    <w:rsid w:val="00F3509B"/>
    <w:rsid w:val="00F356A6"/>
    <w:rsid w:val="00F35A8D"/>
    <w:rsid w:val="00F35FE8"/>
    <w:rsid w:val="00F362B5"/>
    <w:rsid w:val="00F36579"/>
    <w:rsid w:val="00F368CD"/>
    <w:rsid w:val="00F36A6C"/>
    <w:rsid w:val="00F36BFE"/>
    <w:rsid w:val="00F370D3"/>
    <w:rsid w:val="00F3712D"/>
    <w:rsid w:val="00F37496"/>
    <w:rsid w:val="00F37D08"/>
    <w:rsid w:val="00F4017F"/>
    <w:rsid w:val="00F4039F"/>
    <w:rsid w:val="00F41B26"/>
    <w:rsid w:val="00F41EC7"/>
    <w:rsid w:val="00F42F52"/>
    <w:rsid w:val="00F43B8E"/>
    <w:rsid w:val="00F43E95"/>
    <w:rsid w:val="00F445D7"/>
    <w:rsid w:val="00F44A59"/>
    <w:rsid w:val="00F455BA"/>
    <w:rsid w:val="00F45C61"/>
    <w:rsid w:val="00F46241"/>
    <w:rsid w:val="00F46692"/>
    <w:rsid w:val="00F46E3A"/>
    <w:rsid w:val="00F473AD"/>
    <w:rsid w:val="00F47437"/>
    <w:rsid w:val="00F475D2"/>
    <w:rsid w:val="00F4767D"/>
    <w:rsid w:val="00F47CF3"/>
    <w:rsid w:val="00F5067F"/>
    <w:rsid w:val="00F50C34"/>
    <w:rsid w:val="00F51942"/>
    <w:rsid w:val="00F51B40"/>
    <w:rsid w:val="00F527AB"/>
    <w:rsid w:val="00F5289D"/>
    <w:rsid w:val="00F541BE"/>
    <w:rsid w:val="00F54B37"/>
    <w:rsid w:val="00F54BFE"/>
    <w:rsid w:val="00F54C68"/>
    <w:rsid w:val="00F559EC"/>
    <w:rsid w:val="00F55A06"/>
    <w:rsid w:val="00F55E36"/>
    <w:rsid w:val="00F55F65"/>
    <w:rsid w:val="00F56A01"/>
    <w:rsid w:val="00F570F7"/>
    <w:rsid w:val="00F574C3"/>
    <w:rsid w:val="00F57F02"/>
    <w:rsid w:val="00F6132D"/>
    <w:rsid w:val="00F61463"/>
    <w:rsid w:val="00F61BAA"/>
    <w:rsid w:val="00F626F1"/>
    <w:rsid w:val="00F62795"/>
    <w:rsid w:val="00F62818"/>
    <w:rsid w:val="00F62DF0"/>
    <w:rsid w:val="00F63774"/>
    <w:rsid w:val="00F6378E"/>
    <w:rsid w:val="00F64059"/>
    <w:rsid w:val="00F640F2"/>
    <w:rsid w:val="00F6460B"/>
    <w:rsid w:val="00F64717"/>
    <w:rsid w:val="00F64EDF"/>
    <w:rsid w:val="00F6504B"/>
    <w:rsid w:val="00F65800"/>
    <w:rsid w:val="00F65E86"/>
    <w:rsid w:val="00F66311"/>
    <w:rsid w:val="00F667C1"/>
    <w:rsid w:val="00F66824"/>
    <w:rsid w:val="00F66CAD"/>
    <w:rsid w:val="00F671E1"/>
    <w:rsid w:val="00F67231"/>
    <w:rsid w:val="00F71DDC"/>
    <w:rsid w:val="00F72045"/>
    <w:rsid w:val="00F72B95"/>
    <w:rsid w:val="00F730B4"/>
    <w:rsid w:val="00F731DB"/>
    <w:rsid w:val="00F74085"/>
    <w:rsid w:val="00F75155"/>
    <w:rsid w:val="00F757B6"/>
    <w:rsid w:val="00F76874"/>
    <w:rsid w:val="00F769D5"/>
    <w:rsid w:val="00F76A4F"/>
    <w:rsid w:val="00F76AEF"/>
    <w:rsid w:val="00F77E9F"/>
    <w:rsid w:val="00F8127B"/>
    <w:rsid w:val="00F81D3E"/>
    <w:rsid w:val="00F82215"/>
    <w:rsid w:val="00F827D5"/>
    <w:rsid w:val="00F82FE1"/>
    <w:rsid w:val="00F831D0"/>
    <w:rsid w:val="00F833AE"/>
    <w:rsid w:val="00F83C2F"/>
    <w:rsid w:val="00F83DAC"/>
    <w:rsid w:val="00F8442B"/>
    <w:rsid w:val="00F84ABA"/>
    <w:rsid w:val="00F84BEF"/>
    <w:rsid w:val="00F8610E"/>
    <w:rsid w:val="00F867DB"/>
    <w:rsid w:val="00F86DFD"/>
    <w:rsid w:val="00F90EA5"/>
    <w:rsid w:val="00F9116B"/>
    <w:rsid w:val="00F9138B"/>
    <w:rsid w:val="00F9158A"/>
    <w:rsid w:val="00F91AF1"/>
    <w:rsid w:val="00F92A26"/>
    <w:rsid w:val="00F93268"/>
    <w:rsid w:val="00F93B66"/>
    <w:rsid w:val="00F94532"/>
    <w:rsid w:val="00F94713"/>
    <w:rsid w:val="00F94DC6"/>
    <w:rsid w:val="00F95DEA"/>
    <w:rsid w:val="00F95F36"/>
    <w:rsid w:val="00F96EF6"/>
    <w:rsid w:val="00F971D9"/>
    <w:rsid w:val="00F972B2"/>
    <w:rsid w:val="00F97996"/>
    <w:rsid w:val="00FA053D"/>
    <w:rsid w:val="00FA21FD"/>
    <w:rsid w:val="00FA2D6C"/>
    <w:rsid w:val="00FA302F"/>
    <w:rsid w:val="00FA31FE"/>
    <w:rsid w:val="00FA386E"/>
    <w:rsid w:val="00FA44AC"/>
    <w:rsid w:val="00FA5DDE"/>
    <w:rsid w:val="00FA6675"/>
    <w:rsid w:val="00FA7F99"/>
    <w:rsid w:val="00FB060C"/>
    <w:rsid w:val="00FB0DD0"/>
    <w:rsid w:val="00FB104D"/>
    <w:rsid w:val="00FB224E"/>
    <w:rsid w:val="00FB22C4"/>
    <w:rsid w:val="00FB274E"/>
    <w:rsid w:val="00FB2ABD"/>
    <w:rsid w:val="00FB316C"/>
    <w:rsid w:val="00FB3433"/>
    <w:rsid w:val="00FB3ACC"/>
    <w:rsid w:val="00FB42BB"/>
    <w:rsid w:val="00FB4866"/>
    <w:rsid w:val="00FB57C2"/>
    <w:rsid w:val="00FB617C"/>
    <w:rsid w:val="00FB678E"/>
    <w:rsid w:val="00FC0317"/>
    <w:rsid w:val="00FC068B"/>
    <w:rsid w:val="00FC2FA7"/>
    <w:rsid w:val="00FC3453"/>
    <w:rsid w:val="00FC3FA8"/>
    <w:rsid w:val="00FC41E7"/>
    <w:rsid w:val="00FC4403"/>
    <w:rsid w:val="00FC4504"/>
    <w:rsid w:val="00FC45CC"/>
    <w:rsid w:val="00FC5765"/>
    <w:rsid w:val="00FC582E"/>
    <w:rsid w:val="00FC5A23"/>
    <w:rsid w:val="00FC5FAF"/>
    <w:rsid w:val="00FC6042"/>
    <w:rsid w:val="00FC6608"/>
    <w:rsid w:val="00FC719A"/>
    <w:rsid w:val="00FC73D7"/>
    <w:rsid w:val="00FC78DA"/>
    <w:rsid w:val="00FC79EA"/>
    <w:rsid w:val="00FC7A3B"/>
    <w:rsid w:val="00FD09BE"/>
    <w:rsid w:val="00FD0A3D"/>
    <w:rsid w:val="00FD13AA"/>
    <w:rsid w:val="00FD1930"/>
    <w:rsid w:val="00FD1FD8"/>
    <w:rsid w:val="00FD2465"/>
    <w:rsid w:val="00FD26C2"/>
    <w:rsid w:val="00FD2701"/>
    <w:rsid w:val="00FD273B"/>
    <w:rsid w:val="00FD3227"/>
    <w:rsid w:val="00FD3481"/>
    <w:rsid w:val="00FD3500"/>
    <w:rsid w:val="00FD35BD"/>
    <w:rsid w:val="00FD39DB"/>
    <w:rsid w:val="00FD3C23"/>
    <w:rsid w:val="00FD3D0D"/>
    <w:rsid w:val="00FD3EE2"/>
    <w:rsid w:val="00FD45A9"/>
    <w:rsid w:val="00FD562A"/>
    <w:rsid w:val="00FD58AD"/>
    <w:rsid w:val="00FD5D7C"/>
    <w:rsid w:val="00FD5E2A"/>
    <w:rsid w:val="00FD6CDC"/>
    <w:rsid w:val="00FD740D"/>
    <w:rsid w:val="00FD758F"/>
    <w:rsid w:val="00FE0199"/>
    <w:rsid w:val="00FE034A"/>
    <w:rsid w:val="00FE0A2B"/>
    <w:rsid w:val="00FE0C14"/>
    <w:rsid w:val="00FE159B"/>
    <w:rsid w:val="00FE2139"/>
    <w:rsid w:val="00FE3A8D"/>
    <w:rsid w:val="00FE3E1B"/>
    <w:rsid w:val="00FE40F2"/>
    <w:rsid w:val="00FE4D80"/>
    <w:rsid w:val="00FE54EC"/>
    <w:rsid w:val="00FE6155"/>
    <w:rsid w:val="00FE635E"/>
    <w:rsid w:val="00FE6738"/>
    <w:rsid w:val="00FE7C9E"/>
    <w:rsid w:val="00FF047C"/>
    <w:rsid w:val="00FF04FF"/>
    <w:rsid w:val="00FF07A3"/>
    <w:rsid w:val="00FF10B6"/>
    <w:rsid w:val="00FF1175"/>
    <w:rsid w:val="00FF18B1"/>
    <w:rsid w:val="00FF1B47"/>
    <w:rsid w:val="00FF2A5D"/>
    <w:rsid w:val="00FF3228"/>
    <w:rsid w:val="00FF4FB3"/>
    <w:rsid w:val="00FF59E9"/>
    <w:rsid w:val="00FF5F2E"/>
    <w:rsid w:val="00FF6B8B"/>
    <w:rsid w:val="00FF6DF7"/>
    <w:rsid w:val="00FF72C8"/>
    <w:rsid w:val="00FF7A84"/>
    <w:rsid w:val="011843DE"/>
    <w:rsid w:val="0367FD50"/>
    <w:rsid w:val="0460F189"/>
    <w:rsid w:val="0475FF05"/>
    <w:rsid w:val="04A46699"/>
    <w:rsid w:val="050B84BA"/>
    <w:rsid w:val="063688BD"/>
    <w:rsid w:val="0947096F"/>
    <w:rsid w:val="0AADA514"/>
    <w:rsid w:val="0B31DB93"/>
    <w:rsid w:val="0B35EF49"/>
    <w:rsid w:val="0B5523A3"/>
    <w:rsid w:val="0BA7D02D"/>
    <w:rsid w:val="0DA3AD85"/>
    <w:rsid w:val="0EFEC6E8"/>
    <w:rsid w:val="0F78433D"/>
    <w:rsid w:val="0FB4A335"/>
    <w:rsid w:val="0FFC2FE4"/>
    <w:rsid w:val="11239B0E"/>
    <w:rsid w:val="14E0C626"/>
    <w:rsid w:val="1500A687"/>
    <w:rsid w:val="15297E8C"/>
    <w:rsid w:val="16BD59FA"/>
    <w:rsid w:val="178C88FF"/>
    <w:rsid w:val="17CA14CE"/>
    <w:rsid w:val="1894748C"/>
    <w:rsid w:val="1A42C42A"/>
    <w:rsid w:val="1AC5C13D"/>
    <w:rsid w:val="1BAD8B1A"/>
    <w:rsid w:val="1D10E9A0"/>
    <w:rsid w:val="1DAC7A82"/>
    <w:rsid w:val="1F16354D"/>
    <w:rsid w:val="1FC63041"/>
    <w:rsid w:val="20A220BF"/>
    <w:rsid w:val="20D7C448"/>
    <w:rsid w:val="21406C9B"/>
    <w:rsid w:val="2168DB82"/>
    <w:rsid w:val="269BC59D"/>
    <w:rsid w:val="271B5E78"/>
    <w:rsid w:val="27BEBEDD"/>
    <w:rsid w:val="290CCA72"/>
    <w:rsid w:val="2940FF16"/>
    <w:rsid w:val="2CD75CBB"/>
    <w:rsid w:val="2E18002D"/>
    <w:rsid w:val="2F743350"/>
    <w:rsid w:val="2FCD59CC"/>
    <w:rsid w:val="2FD621F9"/>
    <w:rsid w:val="318AE1C7"/>
    <w:rsid w:val="328F525E"/>
    <w:rsid w:val="34ABB4C9"/>
    <w:rsid w:val="3912C6C7"/>
    <w:rsid w:val="394C04AD"/>
    <w:rsid w:val="3A384215"/>
    <w:rsid w:val="3DBB5AA5"/>
    <w:rsid w:val="3E90000F"/>
    <w:rsid w:val="3E9624E8"/>
    <w:rsid w:val="3ED24FCB"/>
    <w:rsid w:val="4142E645"/>
    <w:rsid w:val="42465078"/>
    <w:rsid w:val="42ACAACB"/>
    <w:rsid w:val="42DC9464"/>
    <w:rsid w:val="4376AFE8"/>
    <w:rsid w:val="44231931"/>
    <w:rsid w:val="443DE245"/>
    <w:rsid w:val="461E6267"/>
    <w:rsid w:val="46357412"/>
    <w:rsid w:val="47C0D2EA"/>
    <w:rsid w:val="48F8600A"/>
    <w:rsid w:val="4953E8F6"/>
    <w:rsid w:val="49BF8970"/>
    <w:rsid w:val="4AB116BC"/>
    <w:rsid w:val="4B8F3113"/>
    <w:rsid w:val="4D94A4BF"/>
    <w:rsid w:val="4E666A1D"/>
    <w:rsid w:val="502DC1C6"/>
    <w:rsid w:val="5238B979"/>
    <w:rsid w:val="527EAA5A"/>
    <w:rsid w:val="5388E25F"/>
    <w:rsid w:val="54D0BA27"/>
    <w:rsid w:val="5675125F"/>
    <w:rsid w:val="56CC376E"/>
    <w:rsid w:val="57214F37"/>
    <w:rsid w:val="584FED67"/>
    <w:rsid w:val="5944900B"/>
    <w:rsid w:val="5C32C5ED"/>
    <w:rsid w:val="5D0E4BC3"/>
    <w:rsid w:val="5DB3DC01"/>
    <w:rsid w:val="5E55AD77"/>
    <w:rsid w:val="6012BBD6"/>
    <w:rsid w:val="60E6A1BC"/>
    <w:rsid w:val="61A2E9F1"/>
    <w:rsid w:val="63DC2C4C"/>
    <w:rsid w:val="6434D7E2"/>
    <w:rsid w:val="64EA6AE3"/>
    <w:rsid w:val="6525DA96"/>
    <w:rsid w:val="65EBD83F"/>
    <w:rsid w:val="681A15C7"/>
    <w:rsid w:val="686D8779"/>
    <w:rsid w:val="6936F90C"/>
    <w:rsid w:val="6A0B57C7"/>
    <w:rsid w:val="6A27FF51"/>
    <w:rsid w:val="6BCB6E33"/>
    <w:rsid w:val="6C23057E"/>
    <w:rsid w:val="6E208305"/>
    <w:rsid w:val="6F33942F"/>
    <w:rsid w:val="6F511FA1"/>
    <w:rsid w:val="70D2BC61"/>
    <w:rsid w:val="7135DFA6"/>
    <w:rsid w:val="71D804A3"/>
    <w:rsid w:val="747D8084"/>
    <w:rsid w:val="74837F69"/>
    <w:rsid w:val="74FC2A1D"/>
    <w:rsid w:val="76D24635"/>
    <w:rsid w:val="770BB80B"/>
    <w:rsid w:val="79FE3628"/>
    <w:rsid w:val="7B1D1883"/>
    <w:rsid w:val="7C32CFE2"/>
    <w:rsid w:val="7C8CAB1E"/>
    <w:rsid w:val="7D5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7A9169"/>
  <w15:docId w15:val="{EA7865B7-D749-4B55-A655-3ED19D8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B0D"/>
    <w:rPr>
      <w:lang w:val="es-SV" w:eastAsia="es-ES"/>
    </w:rPr>
  </w:style>
  <w:style w:type="paragraph" w:styleId="Ttulo1">
    <w:name w:val="heading 1"/>
    <w:basedOn w:val="Normal"/>
    <w:next w:val="Normal"/>
    <w:link w:val="Ttulo1Car"/>
    <w:qFormat/>
    <w:rsid w:val="00EB7B0D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72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1"/>
    </w:pPr>
    <w:rPr>
      <w:i/>
      <w:spacing w:val="-3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EB7B0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link w:val="EncabezadoCar"/>
    <w:rsid w:val="00EB7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7B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7B0D"/>
  </w:style>
  <w:style w:type="paragraph" w:styleId="Sangradetextonormal">
    <w:name w:val="Body Text Indent"/>
    <w:basedOn w:val="Normal"/>
    <w:link w:val="SangradetextonormalCar"/>
    <w:rsid w:val="00EB7B0D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EB7B0D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EB7B0D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B7B0D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EB7B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rsid w:val="00EB7B0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EB7B0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EB7B0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EB7B0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EB7B0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EB7B0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EB7B0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EB7B0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EB7B0D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EB7B0D"/>
  </w:style>
  <w:style w:type="paragraph" w:styleId="Textoindependiente2">
    <w:name w:val="Body Text 2"/>
    <w:basedOn w:val="Normal"/>
    <w:link w:val="Textoindependiente2Car"/>
    <w:rsid w:val="00EB7B0D"/>
    <w:pPr>
      <w:jc w:val="both"/>
    </w:pPr>
    <w:rPr>
      <w:rFonts w:ascii="Arial" w:hAnsi="Arial" w:cs="Arial"/>
      <w:bCs/>
      <w:sz w:val="18"/>
    </w:rPr>
  </w:style>
  <w:style w:type="paragraph" w:styleId="Descripcin">
    <w:name w:val="caption"/>
    <w:basedOn w:val="Normal"/>
    <w:next w:val="Normal"/>
    <w:qFormat/>
    <w:rsid w:val="00EB7B0D"/>
    <w:pPr>
      <w:jc w:val="right"/>
    </w:pPr>
    <w:rPr>
      <w:rFonts w:ascii="Tahoma" w:hAnsi="Tahoma" w:cs="Tahoma"/>
      <w:b/>
      <w:bCs/>
      <w:sz w:val="22"/>
    </w:rPr>
  </w:style>
  <w:style w:type="paragraph" w:styleId="Mapadeldocumento">
    <w:name w:val="Document Map"/>
    <w:basedOn w:val="Normal"/>
    <w:link w:val="MapadeldocumentoCar"/>
    <w:semiHidden/>
    <w:rsid w:val="0080774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D14A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C58B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C58B8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C58B8"/>
    <w:rPr>
      <w:b/>
      <w:bCs/>
    </w:rPr>
  </w:style>
  <w:style w:type="paragraph" w:styleId="Prrafodelista">
    <w:name w:val="List Paragraph"/>
    <w:aliases w:val="Bullets,List Paragraph (numbered (a)),Use Case List Paragraph,List Paragraph 1,Numbered Paragraph"/>
    <w:basedOn w:val="Normal"/>
    <w:link w:val="PrrafodelistaCar"/>
    <w:uiPriority w:val="34"/>
    <w:qFormat/>
    <w:rsid w:val="004D176D"/>
    <w:pPr>
      <w:ind w:left="720"/>
    </w:pPr>
  </w:style>
  <w:style w:type="character" w:styleId="Hipervnculo">
    <w:name w:val="Hyperlink"/>
    <w:basedOn w:val="Fuentedeprrafopredeter"/>
    <w:uiPriority w:val="99"/>
    <w:rsid w:val="001D6002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77E45"/>
  </w:style>
  <w:style w:type="character" w:customStyle="1" w:styleId="TextonotapieCar">
    <w:name w:val="Texto nota pie Car"/>
    <w:basedOn w:val="Fuentedeprrafopredeter"/>
    <w:link w:val="Textonotapie"/>
    <w:rsid w:val="00E77E45"/>
    <w:rPr>
      <w:lang w:val="es-ES" w:eastAsia="es-ES"/>
    </w:rPr>
  </w:style>
  <w:style w:type="character" w:styleId="Refdenotaalpie">
    <w:name w:val="footnote reference"/>
    <w:basedOn w:val="Fuentedeprrafopredeter"/>
    <w:rsid w:val="00E77E45"/>
    <w:rPr>
      <w:vertAlign w:val="superscript"/>
    </w:rPr>
  </w:style>
  <w:style w:type="character" w:customStyle="1" w:styleId="normaltextrun">
    <w:name w:val="normaltextrun"/>
    <w:basedOn w:val="Fuentedeprrafopredeter"/>
    <w:rsid w:val="00C70283"/>
  </w:style>
  <w:style w:type="paragraph" w:styleId="Revisin">
    <w:name w:val="Revision"/>
    <w:hidden/>
    <w:uiPriority w:val="99"/>
    <w:semiHidden/>
    <w:rsid w:val="00A8362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E3B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6104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6104"/>
    <w:rPr>
      <w:i/>
      <w:spacing w:val="-3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36104"/>
    <w:rPr>
      <w:i/>
      <w:spacing w:val="-3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36104"/>
    <w:rPr>
      <w:i/>
      <w:spacing w:val="-3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36104"/>
    <w:rPr>
      <w:b/>
      <w:i/>
      <w:spacing w:val="-3"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36104"/>
    <w:rPr>
      <w:b/>
      <w:i/>
      <w:spacing w:val="-3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36104"/>
    <w:rPr>
      <w:i/>
      <w:spacing w:val="-3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36104"/>
    <w:rPr>
      <w:b/>
      <w:i/>
      <w:spacing w:val="-3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36104"/>
    <w:rPr>
      <w:b/>
      <w:i/>
      <w:spacing w:val="-3"/>
      <w:sz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104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3610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6104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36104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36104"/>
    <w:rPr>
      <w:rFonts w:ascii="Arial" w:hAnsi="Arial" w:cs="Arial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6104"/>
    <w:rPr>
      <w:rFonts w:ascii="Arial" w:hAnsi="Arial" w:cs="Arial"/>
      <w:bCs/>
      <w:sz w:val="18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36104"/>
    <w:rPr>
      <w:rFonts w:ascii="Tahoma" w:hAnsi="Tahoma" w:cs="Tahoma"/>
      <w:shd w:val="clear" w:color="auto" w:fill="00008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36104"/>
    <w:rPr>
      <w:b/>
      <w:bCs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3610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61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List Paragraph (numbered (a)) Car,Use Case List Paragraph Car,List Paragraph 1 Car,Numbered Paragraph Car"/>
    <w:basedOn w:val="Fuentedeprrafopredeter"/>
    <w:link w:val="Prrafodelista"/>
    <w:uiPriority w:val="34"/>
    <w:rsid w:val="00FD5E2A"/>
    <w:rPr>
      <w:lang w:val="es-ES" w:eastAsia="es-ES"/>
    </w:rPr>
  </w:style>
  <w:style w:type="character" w:customStyle="1" w:styleId="Mencionar1">
    <w:name w:val="Mencionar1"/>
    <w:basedOn w:val="Fuentedeprrafopredeter"/>
    <w:uiPriority w:val="99"/>
    <w:unhideWhenUsed/>
    <w:rsid w:val="00363961"/>
    <w:rPr>
      <w:color w:val="2B579A"/>
      <w:shd w:val="clear" w:color="auto" w:fill="E1DFDD"/>
    </w:rPr>
  </w:style>
  <w:style w:type="paragraph" w:customStyle="1" w:styleId="Standardtext">
    <w:name w:val="Standard text"/>
    <w:qFormat/>
    <w:rsid w:val="00F35A8D"/>
    <w:pPr>
      <w:spacing w:before="40" w:after="16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l63">
    <w:name w:val="xl63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4">
    <w:name w:val="xl64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5">
    <w:name w:val="xl65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66">
    <w:name w:val="xl66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67">
    <w:name w:val="xl67"/>
    <w:basedOn w:val="Normal"/>
    <w:rsid w:val="009105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lang w:eastAsia="es-SV"/>
    </w:rPr>
  </w:style>
  <w:style w:type="paragraph" w:customStyle="1" w:styleId="xl68">
    <w:name w:val="xl68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9">
    <w:name w:val="xl69"/>
    <w:basedOn w:val="Normal"/>
    <w:rsid w:val="009105E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70">
    <w:name w:val="xl70"/>
    <w:basedOn w:val="Normal"/>
    <w:rsid w:val="009105E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firstLineChars="100" w:firstLine="100"/>
    </w:pPr>
    <w:rPr>
      <w:sz w:val="24"/>
      <w:szCs w:val="24"/>
      <w:lang w:eastAsia="es-SV"/>
    </w:rPr>
  </w:style>
  <w:style w:type="paragraph" w:customStyle="1" w:styleId="xl71">
    <w:name w:val="xl71"/>
    <w:basedOn w:val="Normal"/>
    <w:rsid w:val="009105E4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72">
    <w:name w:val="xl72"/>
    <w:basedOn w:val="Normal"/>
    <w:rsid w:val="00FB4866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es-SV"/>
    </w:rPr>
  </w:style>
  <w:style w:type="paragraph" w:customStyle="1" w:styleId="xl73">
    <w:name w:val="xl73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75">
    <w:name w:val="xl75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s-SV"/>
    </w:rPr>
  </w:style>
  <w:style w:type="paragraph" w:customStyle="1" w:styleId="xl76">
    <w:name w:val="xl76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77">
    <w:name w:val="xl77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78">
    <w:name w:val="xl78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79">
    <w:name w:val="xl79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es-SV"/>
    </w:rPr>
  </w:style>
  <w:style w:type="paragraph" w:customStyle="1" w:styleId="xl80">
    <w:name w:val="xl80"/>
    <w:basedOn w:val="Normal"/>
    <w:rsid w:val="00FB486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1">
    <w:name w:val="xl81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4"/>
      <w:szCs w:val="24"/>
      <w:lang w:eastAsia="es-SV"/>
    </w:rPr>
  </w:style>
  <w:style w:type="paragraph" w:customStyle="1" w:styleId="xl82">
    <w:name w:val="xl82"/>
    <w:basedOn w:val="Normal"/>
    <w:rsid w:val="00FB48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Chars="100" w:firstLine="100"/>
    </w:pPr>
    <w:rPr>
      <w:sz w:val="24"/>
      <w:szCs w:val="24"/>
      <w:lang w:eastAsia="es-SV"/>
    </w:rPr>
  </w:style>
  <w:style w:type="paragraph" w:customStyle="1" w:styleId="xl83">
    <w:name w:val="xl83"/>
    <w:basedOn w:val="Normal"/>
    <w:rsid w:val="00FB486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4">
    <w:name w:val="xl84"/>
    <w:basedOn w:val="Normal"/>
    <w:rsid w:val="00FB4866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85">
    <w:name w:val="xl85"/>
    <w:basedOn w:val="Normal"/>
    <w:rsid w:val="00FB48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CD6AD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CD6A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6AD3"/>
    <w:pPr>
      <w:spacing w:after="100"/>
      <w:ind w:left="200"/>
    </w:pPr>
  </w:style>
  <w:style w:type="numbering" w:customStyle="1" w:styleId="Estilo1">
    <w:name w:val="Estilo1"/>
    <w:uiPriority w:val="99"/>
    <w:rsid w:val="00E37DE9"/>
    <w:pPr>
      <w:numPr>
        <w:numId w:val="1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65EC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F911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86">
    <w:name w:val="xl86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es-SV"/>
    </w:rPr>
  </w:style>
  <w:style w:type="paragraph" w:customStyle="1" w:styleId="xl87">
    <w:name w:val="xl87"/>
    <w:basedOn w:val="Normal"/>
    <w:rsid w:val="007608A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8">
    <w:name w:val="xl88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89">
    <w:name w:val="xl89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90">
    <w:name w:val="xl90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91">
    <w:name w:val="xl91"/>
    <w:basedOn w:val="Normal"/>
    <w:rsid w:val="007608AE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92">
    <w:name w:val="xl92"/>
    <w:basedOn w:val="Normal"/>
    <w:rsid w:val="007608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9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85AEF932C184787A64992BADBD025" ma:contentTypeVersion="16" ma:contentTypeDescription="Crear nuevo documento." ma:contentTypeScope="" ma:versionID="be8f698b6d1432ef1b2769603825333a">
  <xsd:schema xmlns:xsd="http://www.w3.org/2001/XMLSchema" xmlns:xs="http://www.w3.org/2001/XMLSchema" xmlns:p="http://schemas.microsoft.com/office/2006/metadata/properties" xmlns:ns2="c36325e8-58d7-4096-8d17-7f77b2e375a8" xmlns:ns3="347608da-81bf-4aaa-a703-0bd9af018e1b" targetNamespace="http://schemas.microsoft.com/office/2006/metadata/properties" ma:root="true" ma:fieldsID="215c2375725c701367cd7e60f9079683" ns2:_="" ns3:_="">
    <xsd:import namespace="c36325e8-58d7-4096-8d17-7f77b2e375a8"/>
    <xsd:import namespace="347608da-81bf-4aaa-a703-0bd9af018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_x00fa_mero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25e8-58d7-4096-8d17-7f77b2e37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70046ec-f7d1-4155-a6cc-0d7cb1c71696}" ma:internalName="TaxCatchAll" ma:showField="CatchAllData" ma:web="c36325e8-58d7-4096-8d17-7f77b2e37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08da-81bf-4aaa-a703-0bd9af018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fa_mero" ma:index="14" nillable="true" ma:displayName="Número" ma:format="Dropdown" ma:internalName="N_x00fa_mero" ma:percentage="FALSE">
      <xsd:simpleType>
        <xsd:restriction base="dms:Number"/>
      </xsd:simpleType>
    </xsd:element>
    <xsd:element name="_Flow_SignoffStatus" ma:index="15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6d88ed0-7ae1-438c-8c6f-97fa094ea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47608da-81bf-4aaa-a703-0bd9af018e1b" xsi:nil="true"/>
    <_Flow_SignoffStatus xmlns="347608da-81bf-4aaa-a703-0bd9af018e1b" xsi:nil="true"/>
    <TaxCatchAll xmlns="c36325e8-58d7-4096-8d17-7f77b2e375a8" xsi:nil="true"/>
    <lcf76f155ced4ddcb4097134ff3c332f xmlns="347608da-81bf-4aaa-a703-0bd9af018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FA159E-921D-4AD1-8A28-481937096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325e8-58d7-4096-8d17-7f77b2e375a8"/>
    <ds:schemaRef ds:uri="347608da-81bf-4aaa-a703-0bd9af01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50B33-B0E0-4778-B13F-9EF4C8D04A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E2B8D-0C69-4C55-8D0C-9499A48AE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DBFB1-8F4E-4E6F-B0DB-3119BF4FB784}">
  <ds:schemaRefs>
    <ds:schemaRef ds:uri="http://purl.org/dc/elements/1.1/"/>
    <ds:schemaRef ds:uri="http://www.w3.org/XML/1998/namespace"/>
    <ds:schemaRef ds:uri="347608da-81bf-4aaa-a703-0bd9af018e1b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c36325e8-58d7-4096-8d17-7f77b2e375a8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126</Pages>
  <Words>30238</Words>
  <Characters>166314</Characters>
  <Application>Microsoft Office Word</Application>
  <DocSecurity>0</DocSecurity>
  <Lines>1385</Lines>
  <Paragraphs>392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Reserva</Company>
  <LinksUpToDate>false</LinksUpToDate>
  <CharactersWithSpaces>196160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dfvicman</dc:creator>
  <cp:keywords/>
  <dc:description/>
  <cp:lastModifiedBy>Wendy Melissa Mata Rosales</cp:lastModifiedBy>
  <cp:revision>282</cp:revision>
  <cp:lastPrinted>2022-11-03T22:35:00Z</cp:lastPrinted>
  <dcterms:created xsi:type="dcterms:W3CDTF">2022-11-26T00:18:00Z</dcterms:created>
  <dcterms:modified xsi:type="dcterms:W3CDTF">2024-02-16T19:42:00Z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0x01010010785AEF932C184787A64992BADBD025</vt:lpwstr>
  </property>
  <property fmtid="{D5CDD505-2E9C-101B-9397-08002B2CF9AE}" pid="3" name="MediaServiceImageTags">
    <vt:lpwstr/>
  </property>
</Properties>
</file>